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2" w:type="dxa"/>
        <w:tblInd w:w="-426" w:type="dxa"/>
        <w:tblLook w:val="01E0" w:firstRow="1" w:lastRow="1" w:firstColumn="1" w:lastColumn="1" w:noHBand="0" w:noVBand="0"/>
      </w:tblPr>
      <w:tblGrid>
        <w:gridCol w:w="4584"/>
        <w:gridCol w:w="5878"/>
      </w:tblGrid>
      <w:tr w:rsidR="00E73896" w:rsidRPr="00E73896" w14:paraId="1ABD72EF" w14:textId="77777777" w:rsidTr="00AA677D">
        <w:trPr>
          <w:trHeight w:val="288"/>
        </w:trPr>
        <w:tc>
          <w:tcPr>
            <w:tcW w:w="4584" w:type="dxa"/>
          </w:tcPr>
          <w:p w14:paraId="756B6F3F" w14:textId="16CDD5E4" w:rsidR="00DF3798" w:rsidRPr="00E73896" w:rsidRDefault="00374F98" w:rsidP="00AE2849">
            <w:pPr>
              <w:spacing w:before="0" w:line="312" w:lineRule="auto"/>
              <w:jc w:val="center"/>
              <w:rPr>
                <w:b/>
                <w:sz w:val="26"/>
                <w:szCs w:val="26"/>
              </w:rPr>
            </w:pPr>
            <w:r w:rsidRPr="00E73896">
              <w:rPr>
                <w:noProof/>
                <w:sz w:val="26"/>
                <w:szCs w:val="26"/>
              </w:rPr>
              <mc:AlternateContent>
                <mc:Choice Requires="wps">
                  <w:drawing>
                    <wp:anchor distT="4294967289" distB="4294967289" distL="114300" distR="114300" simplePos="0" relativeHeight="251656704" behindDoc="0" locked="0" layoutInCell="1" allowOverlap="1" wp14:anchorId="16158378" wp14:editId="6B257386">
                      <wp:simplePos x="0" y="0"/>
                      <wp:positionH relativeFrom="column">
                        <wp:posOffset>624840</wp:posOffset>
                      </wp:positionH>
                      <wp:positionV relativeFrom="paragraph">
                        <wp:posOffset>431164</wp:posOffset>
                      </wp:positionV>
                      <wp:extent cx="14478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4DD6F2E" id="_x0000_t32" coordsize="21600,21600" o:spt="32" o:oned="t" path="m,l21600,21600e" filled="f">
                      <v:path arrowok="t" fillok="f" o:connecttype="none"/>
                      <o:lock v:ext="edit" shapetype="t"/>
                    </v:shapetype>
                    <v:shape id="Straight Arrow Connector 1" o:spid="_x0000_s1026" type="#_x0000_t32" style="position:absolute;margin-left:49.2pt;margin-top:33.95pt;width:114pt;height:0;z-index:25165670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"/>
                  </w:pict>
                </mc:Fallback>
              </mc:AlternateContent>
            </w:r>
            <w:r w:rsidR="00AA677D" w:rsidRPr="00E73896">
              <w:rPr>
                <w:sz w:val="26"/>
                <w:szCs w:val="26"/>
              </w:rPr>
              <w:t>BỘ GIÁO DỤC VÀ ĐÀO TẠO</w:t>
            </w:r>
            <w:r w:rsidR="00DF3798" w:rsidRPr="00E73896">
              <w:rPr>
                <w:b/>
                <w:sz w:val="26"/>
                <w:szCs w:val="26"/>
                <w:lang w:val="vi-VN"/>
              </w:rPr>
              <w:t xml:space="preserve"> </w:t>
            </w:r>
            <w:r w:rsidR="00DF3798" w:rsidRPr="00E73896">
              <w:rPr>
                <w:b/>
                <w:sz w:val="26"/>
                <w:szCs w:val="26"/>
                <w:lang w:val="vi-VN"/>
              </w:rPr>
              <w:br/>
            </w:r>
            <w:r w:rsidR="00AA677D" w:rsidRPr="00E73896">
              <w:rPr>
                <w:b/>
                <w:sz w:val="26"/>
                <w:szCs w:val="26"/>
              </w:rPr>
              <w:t>TRƯỜNG ĐH CÔNG NGHIỆP VINH</w:t>
            </w:r>
          </w:p>
        </w:tc>
        <w:tc>
          <w:tcPr>
            <w:tcW w:w="5878" w:type="dxa"/>
          </w:tcPr>
          <w:p w14:paraId="3597C716" w14:textId="41E04EBA" w:rsidR="00DF3798" w:rsidRPr="00E73896" w:rsidRDefault="00374F98" w:rsidP="00AE2849">
            <w:pPr>
              <w:spacing w:before="0" w:line="312" w:lineRule="auto"/>
              <w:jc w:val="center"/>
              <w:rPr>
                <w:sz w:val="26"/>
                <w:szCs w:val="26"/>
                <w:lang w:val="vi-VN"/>
              </w:rPr>
            </w:pPr>
            <w:r w:rsidRPr="00E73896">
              <w:rPr>
                <w:noProof/>
                <w:sz w:val="26"/>
                <w:szCs w:val="26"/>
              </w:rPr>
              <mc:AlternateContent>
                <mc:Choice Requires="wps">
                  <w:drawing>
                    <wp:anchor distT="4294967289" distB="4294967289" distL="114300" distR="114300" simplePos="0" relativeHeight="251658752" behindDoc="0" locked="0" layoutInCell="1" allowOverlap="1" wp14:anchorId="52614415" wp14:editId="21D34A91">
                      <wp:simplePos x="0" y="0"/>
                      <wp:positionH relativeFrom="column">
                        <wp:posOffset>1111885</wp:posOffset>
                      </wp:positionH>
                      <wp:positionV relativeFrom="paragraph">
                        <wp:posOffset>437514</wp:posOffset>
                      </wp:positionV>
                      <wp:extent cx="18288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BFFF14" id="Straight Arrow Connector 2" o:spid="_x0000_s1026" type="#_x0000_t32" style="position:absolute;margin-left:87.55pt;margin-top:34.45pt;width:2in;height:0;z-index:25165875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"/>
                  </w:pict>
                </mc:Fallback>
              </mc:AlternateContent>
            </w:r>
            <w:r w:rsidR="00DF3798" w:rsidRPr="00E73896">
              <w:rPr>
                <w:b/>
                <w:sz w:val="26"/>
                <w:szCs w:val="26"/>
                <w:lang w:val="vi-VN"/>
              </w:rPr>
              <w:t>CỘNG HÒA XÃ HỘI CHỦ NGHĨA VIỆT NAM</w:t>
            </w:r>
            <w:r w:rsidR="00DF3798" w:rsidRPr="00E73896">
              <w:rPr>
                <w:b/>
                <w:sz w:val="26"/>
                <w:szCs w:val="26"/>
                <w:lang w:val="vi-VN"/>
              </w:rPr>
              <w:br/>
              <w:t xml:space="preserve">        Độc lập - Tự do - Hạnh phúc</w:t>
            </w:r>
          </w:p>
        </w:tc>
      </w:tr>
    </w:tbl>
    <w:p w14:paraId="70EEE96D" w14:textId="77777777" w:rsidR="00DF3798" w:rsidRPr="00E73896" w:rsidRDefault="00DF3798" w:rsidP="00AE2849">
      <w:pPr>
        <w:spacing w:before="0" w:line="312" w:lineRule="auto"/>
        <w:jc w:val="center"/>
        <w:rPr>
          <w:b/>
          <w:sz w:val="26"/>
          <w:szCs w:val="26"/>
          <w:lang w:val="vi-VN"/>
        </w:rPr>
      </w:pPr>
    </w:p>
    <w:p w14:paraId="187DFA0E" w14:textId="5433E760" w:rsidR="005B0F0C" w:rsidRPr="00E73896" w:rsidRDefault="005B0F0C" w:rsidP="00AE2849">
      <w:pPr>
        <w:autoSpaceDN w:val="0"/>
        <w:spacing w:before="0" w:line="312" w:lineRule="auto"/>
        <w:rPr>
          <w:b/>
          <w:lang w:val="sv-SE"/>
        </w:rPr>
      </w:pPr>
      <w:r w:rsidRPr="00E73896">
        <w:rPr>
          <w:b/>
          <w:lang w:val="sv-SE"/>
        </w:rPr>
        <w:t xml:space="preserve">                                      </w:t>
      </w:r>
      <w:r w:rsidR="0056492A">
        <w:rPr>
          <w:b/>
          <w:lang w:val="sv-SE"/>
        </w:rPr>
        <w:t>THÔNG TIN</w:t>
      </w:r>
      <w:r w:rsidRPr="00E73896">
        <w:rPr>
          <w:b/>
          <w:lang w:val="sv-SE"/>
        </w:rPr>
        <w:t xml:space="preserve"> TUYỂN SINH  NĂM</w:t>
      </w:r>
      <w:r w:rsidR="00AA677D" w:rsidRPr="00E73896">
        <w:rPr>
          <w:b/>
          <w:lang w:val="sv-SE"/>
        </w:rPr>
        <w:t xml:space="preserve"> </w:t>
      </w:r>
      <w:r w:rsidRPr="00E73896">
        <w:rPr>
          <w:b/>
          <w:lang w:val="sv-SE"/>
        </w:rPr>
        <w:t xml:space="preserve"> </w:t>
      </w:r>
      <w:r w:rsidR="00AA677D" w:rsidRPr="00E73896">
        <w:rPr>
          <w:b/>
          <w:lang w:val="sv-SE"/>
        </w:rPr>
        <w:t>202</w:t>
      </w:r>
      <w:r w:rsidR="0056492A">
        <w:rPr>
          <w:b/>
          <w:lang w:val="sv-SE"/>
        </w:rPr>
        <w:t>5</w:t>
      </w:r>
    </w:p>
    <w:p w14:paraId="246A09CB" w14:textId="04DC21C4" w:rsidR="0056492A" w:rsidRDefault="0056492A" w:rsidP="00AE2849">
      <w:pPr>
        <w:spacing w:before="0" w:line="312" w:lineRule="auto"/>
        <w:ind w:firstLine="601"/>
        <w:jc w:val="center"/>
        <w:rPr>
          <w:b/>
          <w:sz w:val="26"/>
          <w:szCs w:val="26"/>
          <w:lang w:val="sv-SE"/>
        </w:rPr>
      </w:pPr>
      <w:r>
        <w:rPr>
          <w:b/>
          <w:sz w:val="26"/>
          <w:szCs w:val="26"/>
          <w:lang w:val="sv-SE"/>
        </w:rPr>
        <w:t>(</w:t>
      </w:r>
      <w:r w:rsidR="007D6E07">
        <w:rPr>
          <w:b/>
          <w:sz w:val="26"/>
          <w:szCs w:val="26"/>
          <w:lang w:val="sv-SE"/>
        </w:rPr>
        <w:t>H</w:t>
      </w:r>
      <w:r>
        <w:rPr>
          <w:b/>
          <w:sz w:val="26"/>
          <w:szCs w:val="26"/>
          <w:lang w:val="sv-SE"/>
        </w:rPr>
        <w:t>ình thức đào tạo: Chính quy và Vừa làm vừa học)</w:t>
      </w:r>
    </w:p>
    <w:p w14:paraId="43944F73" w14:textId="38B6FA49" w:rsidR="0056492A" w:rsidRDefault="00AA677D" w:rsidP="00DF62D1">
      <w:pPr>
        <w:spacing w:before="240" w:after="120" w:line="312" w:lineRule="auto"/>
        <w:ind w:firstLine="605"/>
        <w:jc w:val="both"/>
        <w:rPr>
          <w:b/>
          <w:sz w:val="26"/>
          <w:szCs w:val="26"/>
          <w:lang w:val="sv-SE"/>
        </w:rPr>
      </w:pPr>
      <w:r w:rsidRPr="00E73896">
        <w:rPr>
          <w:b/>
          <w:sz w:val="26"/>
          <w:szCs w:val="26"/>
          <w:lang w:val="sv-SE"/>
        </w:rPr>
        <w:t xml:space="preserve">  I. </w:t>
      </w:r>
      <w:r w:rsidR="0056492A">
        <w:rPr>
          <w:b/>
          <w:sz w:val="26"/>
          <w:szCs w:val="26"/>
          <w:lang w:val="sv-SE"/>
        </w:rPr>
        <w:t>THÔNG TIN CHUNG</w:t>
      </w:r>
    </w:p>
    <w:p w14:paraId="76ED59B1" w14:textId="77777777" w:rsidR="0056492A" w:rsidRPr="0056492A" w:rsidRDefault="005B0F0C" w:rsidP="00DF62D1">
      <w:pPr>
        <w:spacing w:before="0" w:line="324" w:lineRule="auto"/>
        <w:ind w:firstLine="600"/>
        <w:jc w:val="both"/>
        <w:rPr>
          <w:b/>
          <w:bCs/>
          <w:spacing w:val="-2"/>
          <w:sz w:val="26"/>
          <w:szCs w:val="26"/>
          <w:lang w:val="sv-SE"/>
        </w:rPr>
      </w:pPr>
      <w:r w:rsidRPr="0056492A">
        <w:rPr>
          <w:b/>
          <w:bCs/>
          <w:spacing w:val="-2"/>
          <w:sz w:val="26"/>
          <w:szCs w:val="26"/>
          <w:lang w:val="sv-SE"/>
        </w:rPr>
        <w:t xml:space="preserve">  1</w:t>
      </w:r>
      <w:r w:rsidR="00217426" w:rsidRPr="0056492A">
        <w:rPr>
          <w:b/>
          <w:bCs/>
          <w:spacing w:val="-2"/>
          <w:sz w:val="26"/>
          <w:szCs w:val="26"/>
          <w:lang w:val="sv-SE"/>
        </w:rPr>
        <w:t>.</w:t>
      </w:r>
      <w:r w:rsidRPr="0056492A">
        <w:rPr>
          <w:b/>
          <w:bCs/>
          <w:spacing w:val="-2"/>
          <w:sz w:val="26"/>
          <w:szCs w:val="26"/>
          <w:lang w:val="sv-SE"/>
        </w:rPr>
        <w:t xml:space="preserve"> Tên </w:t>
      </w:r>
      <w:r w:rsidR="0056492A" w:rsidRPr="0056492A">
        <w:rPr>
          <w:b/>
          <w:bCs/>
          <w:spacing w:val="-2"/>
          <w:sz w:val="26"/>
          <w:szCs w:val="26"/>
          <w:lang w:val="sv-SE"/>
        </w:rPr>
        <w:t>cơ sở đào tạo</w:t>
      </w:r>
      <w:r w:rsidRPr="0056492A">
        <w:rPr>
          <w:b/>
          <w:bCs/>
          <w:spacing w:val="-2"/>
          <w:sz w:val="26"/>
          <w:szCs w:val="26"/>
          <w:lang w:val="sv-SE"/>
        </w:rPr>
        <w:t>:</w:t>
      </w:r>
      <w:r w:rsidR="00AA677D" w:rsidRPr="0056492A">
        <w:rPr>
          <w:b/>
          <w:bCs/>
          <w:spacing w:val="-2"/>
          <w:sz w:val="26"/>
          <w:szCs w:val="26"/>
          <w:lang w:val="sv-SE"/>
        </w:rPr>
        <w:t xml:space="preserve"> </w:t>
      </w:r>
    </w:p>
    <w:p w14:paraId="641D8DCB" w14:textId="48ED815C" w:rsidR="005B0F0C" w:rsidRDefault="0056492A" w:rsidP="00DF62D1">
      <w:pPr>
        <w:spacing w:before="0" w:line="324" w:lineRule="auto"/>
        <w:ind w:firstLine="720"/>
        <w:jc w:val="both"/>
        <w:rPr>
          <w:bCs/>
          <w:spacing w:val="-2"/>
          <w:sz w:val="26"/>
          <w:szCs w:val="26"/>
          <w:lang w:val="sv-SE"/>
        </w:rPr>
      </w:pPr>
      <w:r>
        <w:rPr>
          <w:bCs/>
          <w:spacing w:val="-2"/>
          <w:sz w:val="26"/>
          <w:szCs w:val="26"/>
          <w:lang w:val="sv-SE"/>
        </w:rPr>
        <w:t xml:space="preserve">Tên Tiếng Việt: </w:t>
      </w:r>
      <w:r w:rsidR="00AA677D" w:rsidRPr="00E73896">
        <w:rPr>
          <w:bCs/>
          <w:spacing w:val="-2"/>
          <w:sz w:val="26"/>
          <w:szCs w:val="26"/>
          <w:lang w:val="sv-SE"/>
        </w:rPr>
        <w:t>Trường Đại học Công nghiệp Vinh.</w:t>
      </w:r>
    </w:p>
    <w:p w14:paraId="5A88704D" w14:textId="025CD184" w:rsidR="0056492A" w:rsidRPr="00E73896" w:rsidRDefault="0056492A" w:rsidP="00DF62D1">
      <w:pPr>
        <w:spacing w:before="0" w:line="324" w:lineRule="auto"/>
        <w:ind w:firstLine="720"/>
        <w:jc w:val="both"/>
        <w:rPr>
          <w:bCs/>
          <w:spacing w:val="-2"/>
          <w:sz w:val="26"/>
          <w:szCs w:val="26"/>
          <w:lang w:val="sv-SE"/>
        </w:rPr>
      </w:pPr>
      <w:r>
        <w:rPr>
          <w:bCs/>
          <w:spacing w:val="-2"/>
          <w:sz w:val="26"/>
          <w:szCs w:val="26"/>
          <w:lang w:val="sv-SE"/>
        </w:rPr>
        <w:t>Tên Tiếng Anh: Industrial University of Vinh (IUV)</w:t>
      </w:r>
    </w:p>
    <w:p w14:paraId="5CD59177" w14:textId="2E2275CA" w:rsidR="005B0F0C" w:rsidRPr="0056492A" w:rsidRDefault="005B0F0C" w:rsidP="00DF62D1">
      <w:pPr>
        <w:spacing w:before="0" w:line="324" w:lineRule="auto"/>
        <w:ind w:firstLine="600"/>
        <w:jc w:val="both"/>
        <w:rPr>
          <w:b/>
          <w:bCs/>
          <w:spacing w:val="-2"/>
          <w:sz w:val="26"/>
          <w:szCs w:val="26"/>
          <w:lang w:val="sv-SE"/>
        </w:rPr>
      </w:pPr>
      <w:r w:rsidRPr="0056492A">
        <w:rPr>
          <w:b/>
          <w:bCs/>
          <w:spacing w:val="-2"/>
          <w:sz w:val="26"/>
          <w:szCs w:val="26"/>
          <w:lang w:val="sv-SE"/>
        </w:rPr>
        <w:t xml:space="preserve">  </w:t>
      </w:r>
      <w:r w:rsidR="0056492A" w:rsidRPr="0056492A">
        <w:rPr>
          <w:b/>
          <w:bCs/>
          <w:spacing w:val="-2"/>
          <w:sz w:val="26"/>
          <w:szCs w:val="26"/>
          <w:lang w:val="sv-SE"/>
        </w:rPr>
        <w:t>2</w:t>
      </w:r>
      <w:r w:rsidR="00217426" w:rsidRPr="0056492A">
        <w:rPr>
          <w:b/>
          <w:bCs/>
          <w:spacing w:val="-2"/>
          <w:sz w:val="26"/>
          <w:szCs w:val="26"/>
          <w:lang w:val="sv-SE"/>
        </w:rPr>
        <w:t>.</w:t>
      </w:r>
      <w:r w:rsidR="0056492A" w:rsidRPr="0056492A">
        <w:rPr>
          <w:b/>
          <w:bCs/>
          <w:spacing w:val="-2"/>
          <w:sz w:val="26"/>
          <w:szCs w:val="26"/>
          <w:lang w:val="sv-SE"/>
        </w:rPr>
        <w:t xml:space="preserve"> Mã cơ sở đào tạo trong tuyển sinh</w:t>
      </w:r>
      <w:r w:rsidRPr="0056492A">
        <w:rPr>
          <w:b/>
          <w:bCs/>
          <w:spacing w:val="-2"/>
          <w:sz w:val="26"/>
          <w:szCs w:val="26"/>
          <w:lang w:val="sv-SE"/>
        </w:rPr>
        <w:t xml:space="preserve">: </w:t>
      </w:r>
      <w:r w:rsidR="00AA677D" w:rsidRPr="0056492A">
        <w:rPr>
          <w:b/>
          <w:bCs/>
          <w:spacing w:val="-2"/>
          <w:sz w:val="26"/>
          <w:szCs w:val="26"/>
          <w:lang w:val="sv-SE"/>
        </w:rPr>
        <w:t>DCV</w:t>
      </w:r>
    </w:p>
    <w:p w14:paraId="083A7194" w14:textId="72E0D3F7" w:rsidR="005B0F0C" w:rsidRPr="00E73896" w:rsidRDefault="005B0F0C" w:rsidP="00DF62D1">
      <w:pPr>
        <w:spacing w:before="0" w:line="324" w:lineRule="auto"/>
        <w:ind w:firstLine="600"/>
        <w:jc w:val="both"/>
        <w:rPr>
          <w:bCs/>
          <w:spacing w:val="-2"/>
          <w:sz w:val="26"/>
          <w:szCs w:val="26"/>
          <w:lang w:val="sv-SE"/>
        </w:rPr>
      </w:pPr>
      <w:r w:rsidRPr="00E73896">
        <w:rPr>
          <w:bCs/>
          <w:spacing w:val="-2"/>
          <w:sz w:val="26"/>
          <w:szCs w:val="26"/>
          <w:lang w:val="sv-SE"/>
        </w:rPr>
        <w:t xml:space="preserve">  </w:t>
      </w:r>
      <w:r w:rsidRPr="0056492A">
        <w:rPr>
          <w:b/>
          <w:bCs/>
          <w:spacing w:val="-2"/>
          <w:sz w:val="26"/>
          <w:szCs w:val="26"/>
          <w:lang w:val="sv-SE"/>
        </w:rPr>
        <w:t>3. Địa chỉ</w:t>
      </w:r>
      <w:r w:rsidR="0056492A" w:rsidRPr="0056492A">
        <w:rPr>
          <w:b/>
          <w:bCs/>
          <w:spacing w:val="-2"/>
          <w:sz w:val="26"/>
          <w:szCs w:val="26"/>
          <w:lang w:val="sv-SE"/>
        </w:rPr>
        <w:t xml:space="preserve"> của Trường Đại học công nghiệp Vinh:</w:t>
      </w:r>
      <w:r w:rsidR="00AC2833">
        <w:rPr>
          <w:b/>
          <w:bCs/>
          <w:spacing w:val="-2"/>
          <w:sz w:val="26"/>
          <w:szCs w:val="26"/>
          <w:lang w:val="sv-SE"/>
        </w:rPr>
        <w:t xml:space="preserve"> </w:t>
      </w:r>
      <w:r w:rsidR="00AA677D" w:rsidRPr="00E73896">
        <w:rPr>
          <w:bCs/>
          <w:spacing w:val="-2"/>
          <w:sz w:val="26"/>
          <w:szCs w:val="26"/>
          <w:lang w:val="sv-SE"/>
        </w:rPr>
        <w:t xml:space="preserve">số 26 đường Nguyễn Thái Học, phường </w:t>
      </w:r>
      <w:r w:rsidR="0056492A">
        <w:rPr>
          <w:bCs/>
          <w:spacing w:val="-2"/>
          <w:sz w:val="26"/>
          <w:szCs w:val="26"/>
          <w:lang w:val="sv-SE"/>
        </w:rPr>
        <w:t>Quang Trung</w:t>
      </w:r>
      <w:r w:rsidR="00AA677D" w:rsidRPr="00E73896">
        <w:rPr>
          <w:bCs/>
          <w:spacing w:val="-2"/>
          <w:sz w:val="26"/>
          <w:szCs w:val="26"/>
          <w:lang w:val="sv-SE"/>
        </w:rPr>
        <w:t>, thành phố Vinh, tỉnh Nghệ An.</w:t>
      </w:r>
      <w:r w:rsidRPr="00E73896">
        <w:rPr>
          <w:bCs/>
          <w:spacing w:val="-2"/>
          <w:sz w:val="26"/>
          <w:szCs w:val="26"/>
          <w:lang w:val="sv-SE"/>
        </w:rPr>
        <w:t xml:space="preserve"> </w:t>
      </w:r>
    </w:p>
    <w:p w14:paraId="4523EB18" w14:textId="0A724C4F" w:rsidR="005B0F0C" w:rsidRPr="0056492A" w:rsidRDefault="005B0F0C" w:rsidP="00DF62D1">
      <w:pPr>
        <w:spacing w:before="0" w:line="324" w:lineRule="auto"/>
        <w:ind w:firstLine="600"/>
        <w:jc w:val="both"/>
        <w:rPr>
          <w:bCs/>
          <w:iCs/>
          <w:spacing w:val="-2"/>
          <w:sz w:val="26"/>
          <w:szCs w:val="26"/>
          <w:lang w:val="sv-SE"/>
        </w:rPr>
      </w:pPr>
      <w:r w:rsidRPr="00E73896">
        <w:rPr>
          <w:bCs/>
          <w:spacing w:val="-2"/>
          <w:sz w:val="26"/>
          <w:szCs w:val="26"/>
          <w:lang w:val="sv-SE"/>
        </w:rPr>
        <w:t xml:space="preserve">  </w:t>
      </w:r>
      <w:r w:rsidRPr="0056492A">
        <w:rPr>
          <w:b/>
          <w:bCs/>
          <w:spacing w:val="-2"/>
          <w:sz w:val="26"/>
          <w:szCs w:val="26"/>
          <w:lang w:val="sv-SE"/>
        </w:rPr>
        <w:t>4. Địa chỉ trang thôn</w:t>
      </w:r>
      <w:r w:rsidR="00610725" w:rsidRPr="0056492A">
        <w:rPr>
          <w:b/>
          <w:bCs/>
          <w:spacing w:val="-2"/>
          <w:sz w:val="26"/>
          <w:szCs w:val="26"/>
          <w:lang w:val="sv-SE"/>
        </w:rPr>
        <w:t xml:space="preserve">g tin điện tử của </w:t>
      </w:r>
      <w:r w:rsidR="0056492A" w:rsidRPr="0056492A">
        <w:rPr>
          <w:b/>
          <w:bCs/>
          <w:spacing w:val="-2"/>
          <w:sz w:val="26"/>
          <w:szCs w:val="26"/>
          <w:lang w:val="sv-SE"/>
        </w:rPr>
        <w:t>Trường Đại học công nghiệp Vinh</w:t>
      </w:r>
      <w:r w:rsidR="00610725" w:rsidRPr="0056492A">
        <w:rPr>
          <w:b/>
          <w:bCs/>
          <w:spacing w:val="-2"/>
          <w:sz w:val="26"/>
          <w:szCs w:val="26"/>
          <w:lang w:val="sv-SE"/>
        </w:rPr>
        <w:t>:</w:t>
      </w:r>
      <w:r w:rsidRPr="00E73896">
        <w:rPr>
          <w:bCs/>
          <w:i/>
          <w:iCs/>
          <w:spacing w:val="-2"/>
          <w:sz w:val="26"/>
          <w:szCs w:val="26"/>
          <w:lang w:val="sv-SE"/>
        </w:rPr>
        <w:t xml:space="preserve"> </w:t>
      </w:r>
      <w:r w:rsidR="00AA677D" w:rsidRPr="0056492A">
        <w:rPr>
          <w:bCs/>
          <w:iCs/>
          <w:spacing w:val="-2"/>
          <w:sz w:val="26"/>
          <w:szCs w:val="26"/>
          <w:lang w:val="sv-SE"/>
        </w:rPr>
        <w:t>http://</w:t>
      </w:r>
      <w:r w:rsidR="005336D6" w:rsidRPr="0056492A">
        <w:rPr>
          <w:bCs/>
          <w:iCs/>
          <w:spacing w:val="-2"/>
          <w:sz w:val="26"/>
          <w:szCs w:val="26"/>
          <w:lang w:val="sv-SE"/>
        </w:rPr>
        <w:t>www.</w:t>
      </w:r>
      <w:r w:rsidR="00AA677D" w:rsidRPr="0056492A">
        <w:rPr>
          <w:bCs/>
          <w:iCs/>
          <w:spacing w:val="-2"/>
          <w:sz w:val="26"/>
          <w:szCs w:val="26"/>
          <w:lang w:val="sv-SE"/>
        </w:rPr>
        <w:t>iuv.edu.vn</w:t>
      </w:r>
    </w:p>
    <w:p w14:paraId="0DFED7A1" w14:textId="378F8FA4" w:rsidR="005B0F0C" w:rsidRPr="00E73896" w:rsidRDefault="005B0F0C" w:rsidP="00DF62D1">
      <w:pPr>
        <w:spacing w:before="0" w:line="324" w:lineRule="auto"/>
        <w:ind w:firstLine="600"/>
        <w:jc w:val="both"/>
        <w:rPr>
          <w:bCs/>
          <w:spacing w:val="-2"/>
          <w:sz w:val="26"/>
          <w:szCs w:val="26"/>
          <w:lang w:val="sv-SE"/>
        </w:rPr>
      </w:pPr>
      <w:r w:rsidRPr="00C05DAD">
        <w:rPr>
          <w:b/>
          <w:bCs/>
          <w:i/>
          <w:iCs/>
          <w:spacing w:val="-2"/>
          <w:sz w:val="26"/>
          <w:szCs w:val="26"/>
          <w:lang w:val="sv-SE"/>
        </w:rPr>
        <w:t xml:space="preserve">  </w:t>
      </w:r>
      <w:r w:rsidRPr="00C05DAD">
        <w:rPr>
          <w:b/>
          <w:bCs/>
          <w:spacing w:val="-2"/>
          <w:sz w:val="26"/>
          <w:szCs w:val="26"/>
          <w:lang w:val="sv-SE"/>
        </w:rPr>
        <w:t>5</w:t>
      </w:r>
      <w:r w:rsidRPr="00C05DAD">
        <w:rPr>
          <w:b/>
          <w:bCs/>
          <w:i/>
          <w:iCs/>
          <w:spacing w:val="-2"/>
          <w:sz w:val="26"/>
          <w:szCs w:val="26"/>
          <w:lang w:val="sv-SE"/>
        </w:rPr>
        <w:t xml:space="preserve">. </w:t>
      </w:r>
      <w:r w:rsidR="006417AC" w:rsidRPr="00C05DAD">
        <w:rPr>
          <w:b/>
          <w:bCs/>
          <w:spacing w:val="-2"/>
          <w:sz w:val="26"/>
          <w:szCs w:val="26"/>
          <w:lang w:val="sv-SE"/>
        </w:rPr>
        <w:t xml:space="preserve">Địa chỉ </w:t>
      </w:r>
      <w:r w:rsidR="0056492A" w:rsidRPr="00C05DAD">
        <w:rPr>
          <w:b/>
          <w:bCs/>
          <w:spacing w:val="-2"/>
          <w:sz w:val="26"/>
          <w:szCs w:val="26"/>
          <w:lang w:val="sv-SE"/>
        </w:rPr>
        <w:t>các trang mạng xã hội chính thức của Trường Đại học Công nghiệp Vinh (</w:t>
      </w:r>
      <w:r w:rsidR="0056492A" w:rsidRPr="00C05DAD">
        <w:rPr>
          <w:b/>
          <w:bCs/>
          <w:i/>
          <w:spacing w:val="-2"/>
          <w:sz w:val="26"/>
          <w:szCs w:val="26"/>
          <w:lang w:val="sv-SE"/>
        </w:rPr>
        <w:t>có thông tin tuyển sinh</w:t>
      </w:r>
      <w:r w:rsidR="0056492A" w:rsidRPr="00C05DAD">
        <w:rPr>
          <w:b/>
          <w:bCs/>
          <w:spacing w:val="-2"/>
          <w:sz w:val="26"/>
          <w:szCs w:val="26"/>
          <w:lang w:val="sv-SE"/>
        </w:rPr>
        <w:t>)</w:t>
      </w:r>
      <w:r w:rsidRPr="00C05DAD">
        <w:rPr>
          <w:b/>
          <w:bCs/>
          <w:spacing w:val="-2"/>
          <w:sz w:val="26"/>
          <w:szCs w:val="26"/>
          <w:lang w:val="sv-SE"/>
        </w:rPr>
        <w:t>:</w:t>
      </w:r>
      <w:r w:rsidRPr="00E73896">
        <w:rPr>
          <w:bCs/>
          <w:spacing w:val="-2"/>
          <w:sz w:val="26"/>
          <w:szCs w:val="26"/>
          <w:lang w:val="sv-SE"/>
        </w:rPr>
        <w:t xml:space="preserve"> </w:t>
      </w:r>
      <w:r w:rsidR="00AA677D" w:rsidRPr="00E73896">
        <w:rPr>
          <w:bCs/>
          <w:spacing w:val="-2"/>
          <w:sz w:val="26"/>
          <w:szCs w:val="26"/>
          <w:lang w:val="sv-SE"/>
        </w:rPr>
        <w:t>https://www.facebook.com/dhcnvinh.2013/</w:t>
      </w:r>
    </w:p>
    <w:p w14:paraId="04A30226" w14:textId="3E78CD46" w:rsidR="005B0F0C" w:rsidRPr="00E73896" w:rsidRDefault="005B0F0C" w:rsidP="00DF62D1">
      <w:pPr>
        <w:spacing w:before="0" w:line="324" w:lineRule="auto"/>
        <w:ind w:firstLine="600"/>
        <w:jc w:val="both"/>
        <w:rPr>
          <w:bCs/>
          <w:spacing w:val="-2"/>
          <w:sz w:val="26"/>
          <w:szCs w:val="26"/>
          <w:lang w:val="sv-SE"/>
        </w:rPr>
      </w:pPr>
      <w:r w:rsidRPr="00E73896">
        <w:rPr>
          <w:bCs/>
          <w:spacing w:val="-2"/>
          <w:sz w:val="26"/>
          <w:szCs w:val="26"/>
          <w:lang w:val="sv-SE"/>
        </w:rPr>
        <w:t xml:space="preserve">  </w:t>
      </w:r>
      <w:r w:rsidRPr="00C05DAD">
        <w:rPr>
          <w:b/>
          <w:bCs/>
          <w:spacing w:val="-2"/>
          <w:sz w:val="26"/>
          <w:szCs w:val="26"/>
          <w:lang w:val="sv-SE"/>
        </w:rPr>
        <w:t>S</w:t>
      </w:r>
      <w:r w:rsidR="00610725" w:rsidRPr="00C05DAD">
        <w:rPr>
          <w:b/>
          <w:bCs/>
          <w:spacing w:val="-2"/>
          <w:sz w:val="26"/>
          <w:szCs w:val="26"/>
          <w:lang w:val="sv-SE"/>
        </w:rPr>
        <w:t>ố điện thoại liên hệ tuyển sinh:</w:t>
      </w:r>
      <w:r w:rsidR="00AA677D" w:rsidRPr="00E73896">
        <w:rPr>
          <w:bCs/>
          <w:spacing w:val="-2"/>
          <w:sz w:val="26"/>
          <w:szCs w:val="26"/>
          <w:lang w:val="sv-SE"/>
        </w:rPr>
        <w:t xml:space="preserve"> 0964</w:t>
      </w:r>
      <w:r w:rsidR="001C2765" w:rsidRPr="00E73896">
        <w:rPr>
          <w:bCs/>
          <w:spacing w:val="-2"/>
          <w:sz w:val="26"/>
          <w:szCs w:val="26"/>
          <w:lang w:val="sv-SE"/>
        </w:rPr>
        <w:t>.</w:t>
      </w:r>
      <w:r w:rsidR="00AA677D" w:rsidRPr="00E73896">
        <w:rPr>
          <w:bCs/>
          <w:spacing w:val="-2"/>
          <w:sz w:val="26"/>
          <w:szCs w:val="26"/>
          <w:lang w:val="sv-SE"/>
        </w:rPr>
        <w:t>467</w:t>
      </w:r>
      <w:r w:rsidR="001C2765" w:rsidRPr="00E73896">
        <w:rPr>
          <w:bCs/>
          <w:spacing w:val="-2"/>
          <w:sz w:val="26"/>
          <w:szCs w:val="26"/>
          <w:lang w:val="sv-SE"/>
        </w:rPr>
        <w:t>.</w:t>
      </w:r>
      <w:r w:rsidR="00AA677D" w:rsidRPr="00E73896">
        <w:rPr>
          <w:bCs/>
          <w:spacing w:val="-2"/>
          <w:sz w:val="26"/>
          <w:szCs w:val="26"/>
          <w:lang w:val="sv-SE"/>
        </w:rPr>
        <w:t>788</w:t>
      </w:r>
    </w:p>
    <w:p w14:paraId="2C21F312" w14:textId="75DE9CD1" w:rsidR="00C05DAD" w:rsidRDefault="005B0F0C" w:rsidP="00DF62D1">
      <w:pPr>
        <w:spacing w:before="0" w:line="324" w:lineRule="auto"/>
        <w:jc w:val="both"/>
        <w:rPr>
          <w:b/>
          <w:sz w:val="26"/>
          <w:szCs w:val="26"/>
          <w:lang w:val="sv-SE"/>
        </w:rPr>
      </w:pPr>
      <w:r w:rsidRPr="00C05DAD">
        <w:rPr>
          <w:b/>
          <w:sz w:val="26"/>
          <w:szCs w:val="26"/>
          <w:lang w:val="sv-SE"/>
        </w:rPr>
        <w:t xml:space="preserve">          </w:t>
      </w:r>
      <w:r w:rsidR="001C36EC" w:rsidRPr="00C05DAD">
        <w:rPr>
          <w:b/>
          <w:sz w:val="26"/>
          <w:szCs w:val="26"/>
          <w:lang w:val="sv-SE"/>
        </w:rPr>
        <w:t xml:space="preserve"> </w:t>
      </w:r>
      <w:r w:rsidR="00C05DAD">
        <w:rPr>
          <w:b/>
          <w:sz w:val="26"/>
          <w:szCs w:val="26"/>
          <w:lang w:val="sv-SE"/>
        </w:rPr>
        <w:t>6</w:t>
      </w:r>
      <w:r w:rsidRPr="00C05DAD">
        <w:rPr>
          <w:b/>
          <w:sz w:val="26"/>
          <w:szCs w:val="26"/>
          <w:lang w:val="sv-SE"/>
        </w:rPr>
        <w:t xml:space="preserve">. </w:t>
      </w:r>
      <w:r w:rsidR="00C05DAD" w:rsidRPr="00C05DAD">
        <w:rPr>
          <w:b/>
          <w:sz w:val="26"/>
          <w:szCs w:val="26"/>
          <w:lang w:val="sv-SE"/>
        </w:rPr>
        <w:t xml:space="preserve">Địa chỉ công </w:t>
      </w:r>
      <w:r w:rsidR="00C05DAD">
        <w:rPr>
          <w:b/>
          <w:sz w:val="26"/>
          <w:szCs w:val="26"/>
          <w:lang w:val="sv-SE"/>
        </w:rPr>
        <w:t>khai quy chế tuyển sinh; đề án tuyển sinh:</w:t>
      </w:r>
    </w:p>
    <w:p w14:paraId="65D3EC25" w14:textId="655E1CE5" w:rsidR="00C05DAD" w:rsidRDefault="00C05DAD" w:rsidP="00DF62D1">
      <w:pPr>
        <w:spacing w:before="0" w:line="324" w:lineRule="auto"/>
        <w:ind w:firstLine="600"/>
        <w:jc w:val="both"/>
        <w:rPr>
          <w:bCs/>
          <w:iCs/>
          <w:spacing w:val="-2"/>
          <w:sz w:val="26"/>
          <w:szCs w:val="26"/>
          <w:lang w:val="sv-SE"/>
        </w:rPr>
      </w:pPr>
      <w:r>
        <w:rPr>
          <w:sz w:val="26"/>
          <w:szCs w:val="26"/>
          <w:lang w:val="sv-SE"/>
        </w:rPr>
        <w:tab/>
        <w:t xml:space="preserve">Đường Link công khai quy chế tuyển sinh, đề án tuyển sinh trên trang thông tin điện tử của Nhà trường: </w:t>
      </w:r>
      <w:hyperlink r:id="rId12" w:history="1">
        <w:r w:rsidRPr="00E25138">
          <w:rPr>
            <w:rStyle w:val="Hyperlink"/>
            <w:bCs/>
            <w:iCs/>
            <w:spacing w:val="-2"/>
            <w:sz w:val="26"/>
            <w:szCs w:val="26"/>
            <w:lang w:val="sv-SE"/>
          </w:rPr>
          <w:t>http://www.iuv.edu.vn</w:t>
        </w:r>
      </w:hyperlink>
    </w:p>
    <w:p w14:paraId="7CC502A5" w14:textId="52956F7C" w:rsidR="00C05DAD" w:rsidRDefault="00C05DAD" w:rsidP="00DF62D1">
      <w:pPr>
        <w:spacing w:before="0" w:line="324" w:lineRule="auto"/>
        <w:ind w:firstLine="600"/>
        <w:jc w:val="both"/>
        <w:rPr>
          <w:bCs/>
          <w:iCs/>
          <w:spacing w:val="-2"/>
          <w:sz w:val="26"/>
          <w:szCs w:val="26"/>
          <w:lang w:val="sv-SE"/>
        </w:rPr>
      </w:pPr>
      <w:r w:rsidRPr="005808B0">
        <w:rPr>
          <w:b/>
          <w:bCs/>
          <w:iCs/>
          <w:spacing w:val="-2"/>
          <w:sz w:val="26"/>
          <w:szCs w:val="26"/>
          <w:lang w:val="sv-SE"/>
        </w:rPr>
        <w:t>7. Địa chỉ công khai các thông tin về hoạt động của cơ sở đào tạo</w:t>
      </w:r>
      <w:r>
        <w:rPr>
          <w:bCs/>
          <w:iCs/>
          <w:spacing w:val="-2"/>
          <w:sz w:val="26"/>
          <w:szCs w:val="26"/>
          <w:lang w:val="sv-SE"/>
        </w:rPr>
        <w:t xml:space="preserve"> (</w:t>
      </w:r>
      <w:r w:rsidRPr="00DF62D1">
        <w:rPr>
          <w:bCs/>
          <w:i/>
          <w:iCs/>
          <w:spacing w:val="-2"/>
          <w:sz w:val="26"/>
          <w:szCs w:val="26"/>
          <w:lang w:val="sv-SE"/>
        </w:rPr>
        <w:t>chương trình đào tạo; ngành đào tạo; đội ngũ giảng viên, cán bộ quản lý; cơ sở vật chất; quy mô đào tạo; tỷ lệ sinh viên có việc làm; kế hoạch tuyển sinh các ngành, hình thức, trình độ đào tạo ngành..</w:t>
      </w:r>
      <w:r>
        <w:rPr>
          <w:bCs/>
          <w:iCs/>
          <w:spacing w:val="-2"/>
          <w:sz w:val="26"/>
          <w:szCs w:val="26"/>
          <w:lang w:val="sv-SE"/>
        </w:rPr>
        <w:t>.)</w:t>
      </w:r>
    </w:p>
    <w:p w14:paraId="5D91B122" w14:textId="440894C6" w:rsidR="00C05DAD" w:rsidRPr="0056492A" w:rsidRDefault="00C05DAD" w:rsidP="00DF62D1">
      <w:pPr>
        <w:spacing w:before="0" w:line="324" w:lineRule="auto"/>
        <w:ind w:firstLine="600"/>
        <w:jc w:val="both"/>
        <w:rPr>
          <w:bCs/>
          <w:iCs/>
          <w:spacing w:val="-2"/>
          <w:sz w:val="26"/>
          <w:szCs w:val="26"/>
          <w:lang w:val="sv-SE"/>
        </w:rPr>
      </w:pPr>
      <w:r>
        <w:rPr>
          <w:sz w:val="26"/>
          <w:szCs w:val="26"/>
          <w:lang w:val="sv-SE"/>
        </w:rPr>
        <w:t xml:space="preserve">Đường Link công khai các thông tin về hoạt động, điều kiện </w:t>
      </w:r>
      <w:r w:rsidR="00E04B0F">
        <w:rPr>
          <w:sz w:val="26"/>
          <w:szCs w:val="26"/>
          <w:lang w:val="sv-SE"/>
        </w:rPr>
        <w:t>đảm bảo chất lượng</w:t>
      </w:r>
    </w:p>
    <w:p w14:paraId="2C2118C2" w14:textId="6ABE9D32" w:rsidR="005808B0" w:rsidRDefault="00B97D1A" w:rsidP="00DF62D1">
      <w:pPr>
        <w:spacing w:before="0" w:line="324" w:lineRule="auto"/>
        <w:jc w:val="both"/>
        <w:rPr>
          <w:bCs/>
          <w:iCs/>
          <w:spacing w:val="-2"/>
          <w:sz w:val="26"/>
          <w:szCs w:val="26"/>
          <w:lang w:val="sv-SE"/>
        </w:rPr>
      </w:pPr>
      <w:r w:rsidRPr="00E73896">
        <w:rPr>
          <w:sz w:val="26"/>
          <w:szCs w:val="26"/>
          <w:lang w:val="sv-SE"/>
        </w:rPr>
        <w:t xml:space="preserve">trên trang thông tin </w:t>
      </w:r>
      <w:r w:rsidR="005808B0">
        <w:rPr>
          <w:sz w:val="26"/>
          <w:szCs w:val="26"/>
          <w:lang w:val="sv-SE"/>
        </w:rPr>
        <w:t xml:space="preserve">sinh trên trang thông tin điện tử của Nhà trường: </w:t>
      </w:r>
      <w:hyperlink r:id="rId13" w:history="1">
        <w:r w:rsidR="005808B0" w:rsidRPr="00E25138">
          <w:rPr>
            <w:rStyle w:val="Hyperlink"/>
            <w:bCs/>
            <w:iCs/>
            <w:spacing w:val="-2"/>
            <w:sz w:val="26"/>
            <w:szCs w:val="26"/>
            <w:lang w:val="sv-SE"/>
          </w:rPr>
          <w:t>http://www.iuv.edu.vn</w:t>
        </w:r>
      </w:hyperlink>
    </w:p>
    <w:p w14:paraId="08C0C367" w14:textId="7B690C30" w:rsidR="005808B0" w:rsidRPr="00AE2849" w:rsidRDefault="00000BC1" w:rsidP="00DF62D1">
      <w:pPr>
        <w:tabs>
          <w:tab w:val="left" w:pos="7551"/>
        </w:tabs>
        <w:spacing w:after="120" w:line="312" w:lineRule="auto"/>
        <w:ind w:firstLine="706"/>
        <w:jc w:val="both"/>
        <w:rPr>
          <w:b/>
          <w:sz w:val="26"/>
          <w:szCs w:val="26"/>
          <w:lang w:val="sv-SE"/>
        </w:rPr>
      </w:pPr>
      <w:r w:rsidRPr="00AE2849">
        <w:rPr>
          <w:b/>
          <w:sz w:val="26"/>
          <w:szCs w:val="26"/>
          <w:lang w:val="sv-SE"/>
        </w:rPr>
        <w:t>II. TUYỂN SINH ĐÀO TẠO CHÍNH QUY</w:t>
      </w:r>
    </w:p>
    <w:p w14:paraId="784FFDB4" w14:textId="63A9B54F" w:rsidR="005B0F0C" w:rsidRPr="00E73896" w:rsidRDefault="00AE2849" w:rsidP="00DF62D1">
      <w:pPr>
        <w:tabs>
          <w:tab w:val="left" w:pos="7551"/>
        </w:tabs>
        <w:spacing w:before="0" w:line="336" w:lineRule="auto"/>
        <w:ind w:firstLine="706"/>
        <w:jc w:val="both"/>
        <w:rPr>
          <w:b/>
          <w:iCs/>
          <w:sz w:val="26"/>
          <w:szCs w:val="26"/>
          <w:lang w:val="sv-SE"/>
        </w:rPr>
      </w:pPr>
      <w:r w:rsidRPr="00AE2849">
        <w:rPr>
          <w:b/>
          <w:sz w:val="26"/>
          <w:szCs w:val="26"/>
          <w:lang w:val="sv-SE"/>
        </w:rPr>
        <w:t>1.</w:t>
      </w:r>
      <w:r w:rsidR="00ED4983">
        <w:rPr>
          <w:b/>
          <w:iCs/>
          <w:sz w:val="26"/>
          <w:szCs w:val="26"/>
          <w:lang w:val="sv-SE"/>
        </w:rPr>
        <w:t xml:space="preserve"> </w:t>
      </w:r>
      <w:r w:rsidR="005B0F0C" w:rsidRPr="00E73896">
        <w:rPr>
          <w:b/>
          <w:iCs/>
          <w:sz w:val="26"/>
          <w:szCs w:val="26"/>
          <w:lang w:val="sv-SE"/>
        </w:rPr>
        <w:t>Đối tượng</w:t>
      </w:r>
      <w:r w:rsidR="00AA0E71" w:rsidRPr="00E73896">
        <w:rPr>
          <w:b/>
          <w:iCs/>
          <w:sz w:val="26"/>
          <w:szCs w:val="26"/>
          <w:lang w:val="sv-SE"/>
        </w:rPr>
        <w:t>, điều kiện</w:t>
      </w:r>
      <w:r w:rsidR="005B0F0C" w:rsidRPr="00E73896">
        <w:rPr>
          <w:b/>
          <w:iCs/>
          <w:sz w:val="26"/>
          <w:szCs w:val="26"/>
          <w:lang w:val="sv-SE"/>
        </w:rPr>
        <w:t xml:space="preserve"> </w:t>
      </w:r>
      <w:r w:rsidR="00134CF4" w:rsidRPr="00E73896">
        <w:rPr>
          <w:b/>
          <w:iCs/>
          <w:sz w:val="26"/>
          <w:szCs w:val="26"/>
          <w:lang w:val="sv-SE"/>
        </w:rPr>
        <w:t>dự tuyển</w:t>
      </w:r>
    </w:p>
    <w:p w14:paraId="359D0A2B" w14:textId="69A0463E" w:rsidR="0050325C" w:rsidRPr="00AE2849" w:rsidRDefault="0050325C" w:rsidP="00DF62D1">
      <w:pPr>
        <w:spacing w:before="0" w:line="336" w:lineRule="auto"/>
        <w:ind w:firstLine="600"/>
        <w:jc w:val="both"/>
        <w:rPr>
          <w:bCs/>
          <w:iCs/>
          <w:spacing w:val="-2"/>
          <w:sz w:val="26"/>
          <w:szCs w:val="26"/>
          <w:lang w:val="sv-SE"/>
        </w:rPr>
      </w:pPr>
      <w:r w:rsidRPr="00AE2849">
        <w:rPr>
          <w:bCs/>
          <w:iCs/>
          <w:spacing w:val="-2"/>
          <w:sz w:val="26"/>
          <w:szCs w:val="26"/>
          <w:lang w:val="sv-SE"/>
        </w:rPr>
        <w:t>- Tất cả thí sinh tính đến thời điểm trúng tuyển đã tốt nghiệp THPT (</w:t>
      </w:r>
      <w:r w:rsidRPr="00DF62D1">
        <w:rPr>
          <w:bCs/>
          <w:i/>
          <w:iCs/>
          <w:spacing w:val="-2"/>
          <w:sz w:val="26"/>
          <w:szCs w:val="26"/>
          <w:lang w:val="sv-SE"/>
        </w:rPr>
        <w:t>hoặc tương đương</w:t>
      </w:r>
      <w:r w:rsidRPr="00AE2849">
        <w:rPr>
          <w:bCs/>
          <w:iCs/>
          <w:spacing w:val="-2"/>
          <w:sz w:val="26"/>
          <w:szCs w:val="26"/>
          <w:lang w:val="sv-SE"/>
        </w:rPr>
        <w:t>), bao gồm các thí sinh đã tốt nghiệp THPT tại Việt Nam và nước ngoài đáp ứng các điều kiện trong Thông tin tuyển sinh năm 2025 của Nhà trường.</w:t>
      </w:r>
    </w:p>
    <w:p w14:paraId="44B3AC4A" w14:textId="0BE378F4" w:rsidR="0050325C" w:rsidRPr="00AE2849" w:rsidRDefault="0050325C" w:rsidP="00DF62D1">
      <w:pPr>
        <w:spacing w:before="0" w:line="336" w:lineRule="auto"/>
        <w:ind w:firstLine="600"/>
        <w:jc w:val="both"/>
        <w:rPr>
          <w:bCs/>
          <w:iCs/>
          <w:spacing w:val="-2"/>
          <w:sz w:val="26"/>
          <w:szCs w:val="26"/>
          <w:lang w:val="sv-SE"/>
        </w:rPr>
      </w:pPr>
      <w:r w:rsidRPr="00AE2849">
        <w:rPr>
          <w:bCs/>
          <w:iCs/>
          <w:spacing w:val="-2"/>
          <w:sz w:val="26"/>
          <w:szCs w:val="26"/>
          <w:lang w:val="sv-SE"/>
        </w:rPr>
        <w:t>- Có đủ sức khỏe để học tập theo quy định.</w:t>
      </w:r>
    </w:p>
    <w:p w14:paraId="30A3E329" w14:textId="79CFFD30" w:rsidR="0050325C" w:rsidRPr="00AE2849" w:rsidRDefault="0050325C" w:rsidP="00DF62D1">
      <w:pPr>
        <w:spacing w:before="0" w:line="336" w:lineRule="auto"/>
        <w:ind w:firstLine="600"/>
        <w:jc w:val="both"/>
        <w:rPr>
          <w:bCs/>
          <w:iCs/>
          <w:spacing w:val="-2"/>
          <w:sz w:val="26"/>
          <w:szCs w:val="26"/>
          <w:lang w:val="sv-SE"/>
        </w:rPr>
      </w:pPr>
      <w:r w:rsidRPr="00AE2849">
        <w:rPr>
          <w:bCs/>
          <w:iCs/>
          <w:spacing w:val="-2"/>
          <w:sz w:val="26"/>
          <w:szCs w:val="26"/>
          <w:lang w:val="sv-SE"/>
        </w:rPr>
        <w:t>- Không trong thời gian bị truy cứu trách nhiệm hình sự.</w:t>
      </w:r>
    </w:p>
    <w:p w14:paraId="0E588AAF" w14:textId="70B1CB5D" w:rsidR="005B0F0C" w:rsidRDefault="00BC61F9" w:rsidP="00463870">
      <w:pPr>
        <w:spacing w:before="0" w:line="336" w:lineRule="auto"/>
        <w:ind w:firstLine="600"/>
        <w:jc w:val="both"/>
        <w:rPr>
          <w:b/>
          <w:iCs/>
          <w:spacing w:val="-8"/>
          <w:sz w:val="26"/>
          <w:szCs w:val="26"/>
          <w:lang w:val="sv-SE"/>
        </w:rPr>
      </w:pPr>
      <w:r w:rsidRPr="00E73896">
        <w:rPr>
          <w:iCs/>
          <w:spacing w:val="-8"/>
          <w:sz w:val="26"/>
          <w:szCs w:val="26"/>
          <w:lang w:val="sv-SE"/>
        </w:rPr>
        <w:lastRenderedPageBreak/>
        <w:tab/>
      </w:r>
      <w:r w:rsidR="00BC0EDE" w:rsidRPr="00E73896">
        <w:rPr>
          <w:b/>
          <w:iCs/>
          <w:spacing w:val="-8"/>
          <w:sz w:val="26"/>
          <w:szCs w:val="26"/>
          <w:lang w:val="sv-SE"/>
        </w:rPr>
        <w:t xml:space="preserve"> </w:t>
      </w:r>
      <w:r w:rsidR="00ED4983">
        <w:rPr>
          <w:b/>
          <w:iCs/>
          <w:spacing w:val="-8"/>
          <w:sz w:val="26"/>
          <w:szCs w:val="26"/>
          <w:lang w:val="sv-SE"/>
        </w:rPr>
        <w:t>2</w:t>
      </w:r>
      <w:r w:rsidR="00A17427" w:rsidRPr="00E73896">
        <w:rPr>
          <w:b/>
          <w:iCs/>
          <w:spacing w:val="-8"/>
          <w:sz w:val="26"/>
          <w:szCs w:val="26"/>
          <w:lang w:val="sv-SE"/>
        </w:rPr>
        <w:t xml:space="preserve"> </w:t>
      </w:r>
      <w:r w:rsidR="00ED4983">
        <w:rPr>
          <w:b/>
          <w:iCs/>
          <w:spacing w:val="-8"/>
          <w:sz w:val="26"/>
          <w:szCs w:val="26"/>
          <w:lang w:val="sv-SE"/>
        </w:rPr>
        <w:t>Mô tả p</w:t>
      </w:r>
      <w:r w:rsidR="00A17427" w:rsidRPr="00E73896">
        <w:rPr>
          <w:b/>
          <w:iCs/>
          <w:spacing w:val="-8"/>
          <w:sz w:val="26"/>
          <w:szCs w:val="26"/>
          <w:lang w:val="sv-SE"/>
        </w:rPr>
        <w:t>hương thức tuyển sinh:</w:t>
      </w:r>
    </w:p>
    <w:p w14:paraId="59DB8C1A" w14:textId="3EAE2E18" w:rsidR="00ED4983" w:rsidRPr="00101513" w:rsidRDefault="00ED4983" w:rsidP="00463870">
      <w:pPr>
        <w:spacing w:before="0" w:line="336" w:lineRule="auto"/>
        <w:ind w:firstLine="600"/>
        <w:jc w:val="both"/>
        <w:rPr>
          <w:b/>
          <w:iCs/>
          <w:sz w:val="26"/>
          <w:szCs w:val="26"/>
          <w:lang w:val="sv-SE"/>
        </w:rPr>
      </w:pPr>
      <w:r w:rsidRPr="00101513">
        <w:rPr>
          <w:b/>
          <w:iCs/>
          <w:sz w:val="26"/>
          <w:szCs w:val="26"/>
          <w:lang w:val="sv-SE"/>
        </w:rPr>
        <w:t>Trường Đại học Công nghiệp Vinh s</w:t>
      </w:r>
      <w:r w:rsidR="00C239A5" w:rsidRPr="00101513">
        <w:rPr>
          <w:b/>
          <w:iCs/>
          <w:sz w:val="26"/>
          <w:szCs w:val="26"/>
          <w:lang w:val="sv-SE"/>
        </w:rPr>
        <w:t>ử dụng 02 phương thức xét tuyển sinh.</w:t>
      </w:r>
    </w:p>
    <w:p w14:paraId="66FA0C03" w14:textId="4464609F" w:rsidR="001F48D4" w:rsidRPr="00101513" w:rsidRDefault="00E73896" w:rsidP="00463870">
      <w:pPr>
        <w:spacing w:before="0" w:line="336" w:lineRule="auto"/>
        <w:ind w:firstLine="600"/>
        <w:jc w:val="both"/>
        <w:rPr>
          <w:iCs/>
          <w:sz w:val="26"/>
          <w:szCs w:val="26"/>
          <w:lang w:val="sv-SE"/>
        </w:rPr>
      </w:pPr>
      <w:r w:rsidRPr="00101513">
        <w:rPr>
          <w:b/>
          <w:iCs/>
          <w:sz w:val="26"/>
          <w:szCs w:val="26"/>
          <w:lang w:val="sv-SE"/>
        </w:rPr>
        <w:t>Phương thức 1:</w:t>
      </w:r>
      <w:r w:rsidRPr="00101513">
        <w:rPr>
          <w:iCs/>
          <w:sz w:val="26"/>
          <w:szCs w:val="26"/>
          <w:lang w:val="sv-SE"/>
        </w:rPr>
        <w:t> </w:t>
      </w:r>
      <w:r w:rsidR="001F48D4" w:rsidRPr="00101513">
        <w:rPr>
          <w:iCs/>
          <w:sz w:val="26"/>
          <w:szCs w:val="26"/>
          <w:lang w:val="sv-SE"/>
        </w:rPr>
        <w:t>Xét tuyển sử dụng kết quả kỳ thi tốt nghiệp THPT năm 2025.</w:t>
      </w:r>
    </w:p>
    <w:p w14:paraId="15E4E84F" w14:textId="104B15BA" w:rsidR="001F48D4" w:rsidRPr="00101513" w:rsidRDefault="00C239A5" w:rsidP="00463870">
      <w:pPr>
        <w:spacing w:before="0" w:line="336" w:lineRule="auto"/>
        <w:ind w:firstLine="600"/>
        <w:jc w:val="both"/>
        <w:rPr>
          <w:iCs/>
          <w:spacing w:val="-8"/>
          <w:sz w:val="26"/>
          <w:szCs w:val="26"/>
          <w:lang w:val="sv-SE"/>
        </w:rPr>
      </w:pPr>
      <w:r w:rsidRPr="00101513">
        <w:rPr>
          <w:iCs/>
          <w:spacing w:val="-8"/>
          <w:sz w:val="26"/>
          <w:szCs w:val="26"/>
          <w:lang w:val="sv-SE"/>
        </w:rPr>
        <w:t xml:space="preserve">- </w:t>
      </w:r>
      <w:r w:rsidR="001F48D4" w:rsidRPr="00101513">
        <w:rPr>
          <w:iCs/>
          <w:spacing w:val="-8"/>
          <w:sz w:val="26"/>
          <w:szCs w:val="26"/>
          <w:lang w:val="sv-SE"/>
        </w:rPr>
        <w:t>Mã  phương thức</w:t>
      </w:r>
      <w:r w:rsidR="00516363">
        <w:rPr>
          <w:iCs/>
          <w:spacing w:val="-8"/>
          <w:sz w:val="26"/>
          <w:szCs w:val="26"/>
          <w:lang w:val="sv-SE"/>
        </w:rPr>
        <w:t xml:space="preserve"> chuẩn</w:t>
      </w:r>
      <w:r w:rsidR="001F48D4" w:rsidRPr="00101513">
        <w:rPr>
          <w:iCs/>
          <w:spacing w:val="-8"/>
          <w:sz w:val="26"/>
          <w:szCs w:val="26"/>
          <w:lang w:val="sv-SE"/>
        </w:rPr>
        <w:t>: 100</w:t>
      </w:r>
      <w:r w:rsidRPr="00101513">
        <w:rPr>
          <w:iCs/>
          <w:spacing w:val="-8"/>
          <w:sz w:val="26"/>
          <w:szCs w:val="26"/>
          <w:lang w:val="sv-SE"/>
        </w:rPr>
        <w:t>.</w:t>
      </w:r>
    </w:p>
    <w:p w14:paraId="6C604D5C" w14:textId="7DE4AA56" w:rsidR="00B53B84" w:rsidRPr="00101513" w:rsidRDefault="002D0E91" w:rsidP="00463870">
      <w:pPr>
        <w:spacing w:before="0" w:line="336" w:lineRule="auto"/>
        <w:ind w:firstLine="600"/>
        <w:jc w:val="both"/>
        <w:rPr>
          <w:iCs/>
          <w:spacing w:val="-8"/>
          <w:sz w:val="26"/>
          <w:szCs w:val="26"/>
          <w:lang w:val="sv-SE"/>
        </w:rPr>
      </w:pPr>
      <w:r w:rsidRPr="00101513">
        <w:rPr>
          <w:iCs/>
          <w:spacing w:val="-8"/>
          <w:sz w:val="26"/>
          <w:szCs w:val="26"/>
          <w:lang w:val="sv-SE"/>
        </w:rPr>
        <w:t xml:space="preserve">- </w:t>
      </w:r>
      <w:r w:rsidR="00B81F53" w:rsidRPr="00101513">
        <w:rPr>
          <w:iCs/>
          <w:spacing w:val="-8"/>
          <w:sz w:val="26"/>
          <w:szCs w:val="26"/>
          <w:lang w:val="sv-SE"/>
        </w:rPr>
        <w:t>Xét tuyển dựa vào điểm thi tốt nghiệp năm 2025 căn cứ trên nguyện vọng đăng ký của thí sinh, chỉ tiêu của từng ngành, từng chương trình đào tạo.</w:t>
      </w:r>
      <w:r w:rsidRPr="00101513">
        <w:rPr>
          <w:iCs/>
          <w:spacing w:val="-8"/>
          <w:sz w:val="26"/>
          <w:szCs w:val="26"/>
          <w:lang w:val="sv-SE"/>
        </w:rPr>
        <w:t xml:space="preserve"> </w:t>
      </w:r>
    </w:p>
    <w:p w14:paraId="077FF536" w14:textId="2BA182D9" w:rsidR="00B53B84" w:rsidRPr="00101513" w:rsidRDefault="00B53B84" w:rsidP="00463870">
      <w:pPr>
        <w:spacing w:before="0" w:line="336" w:lineRule="auto"/>
        <w:ind w:firstLine="600"/>
        <w:jc w:val="both"/>
        <w:rPr>
          <w:iCs/>
          <w:spacing w:val="-8"/>
          <w:sz w:val="26"/>
          <w:szCs w:val="26"/>
          <w:lang w:val="sv-SE"/>
        </w:rPr>
      </w:pPr>
      <w:r w:rsidRPr="00101513">
        <w:rPr>
          <w:iCs/>
          <w:spacing w:val="-8"/>
          <w:sz w:val="26"/>
          <w:szCs w:val="26"/>
          <w:lang w:val="sv-SE"/>
        </w:rPr>
        <w:t>Điểm xét tuyển = Tổng điểm 03 môn thi thuộc tổ hợp môn có điểm cao nhất của ngành đăng ký xét tuyển tương ứng + điểm ưu tiên khu vực + điểm ưu tiên đối tượng (</w:t>
      </w:r>
      <w:r w:rsidRPr="00101513">
        <w:rPr>
          <w:i/>
          <w:iCs/>
          <w:spacing w:val="-8"/>
          <w:sz w:val="26"/>
          <w:szCs w:val="26"/>
          <w:lang w:val="sv-SE"/>
        </w:rPr>
        <w:t>nếu có</w:t>
      </w:r>
      <w:r w:rsidRPr="00101513">
        <w:rPr>
          <w:iCs/>
          <w:spacing w:val="-8"/>
          <w:sz w:val="26"/>
          <w:szCs w:val="26"/>
          <w:lang w:val="sv-SE"/>
        </w:rPr>
        <w:t>).</w:t>
      </w:r>
    </w:p>
    <w:p w14:paraId="43DC8C03" w14:textId="095583D5" w:rsidR="00E73896" w:rsidRPr="00101513" w:rsidRDefault="001F48D4" w:rsidP="00463870">
      <w:pPr>
        <w:spacing w:before="0" w:line="336" w:lineRule="auto"/>
        <w:ind w:firstLine="600"/>
        <w:jc w:val="both"/>
        <w:rPr>
          <w:iCs/>
          <w:spacing w:val="-8"/>
          <w:sz w:val="26"/>
          <w:szCs w:val="26"/>
          <w:lang w:val="sv-SE"/>
        </w:rPr>
      </w:pPr>
      <w:r w:rsidRPr="00101513">
        <w:rPr>
          <w:iCs/>
          <w:spacing w:val="-8"/>
          <w:sz w:val="26"/>
          <w:szCs w:val="26"/>
          <w:lang w:val="sv-SE"/>
        </w:rPr>
        <w:t xml:space="preserve">- </w:t>
      </w:r>
      <w:r w:rsidR="00E73896" w:rsidRPr="00101513">
        <w:rPr>
          <w:iCs/>
          <w:spacing w:val="-8"/>
          <w:sz w:val="26"/>
          <w:szCs w:val="26"/>
          <w:lang w:val="sv-SE"/>
        </w:rPr>
        <w:t>Thí</w:t>
      </w:r>
      <w:r w:rsidRPr="00101513">
        <w:rPr>
          <w:iCs/>
          <w:spacing w:val="-8"/>
          <w:sz w:val="26"/>
          <w:szCs w:val="26"/>
          <w:lang w:val="sv-SE"/>
        </w:rPr>
        <w:t xml:space="preserve"> sinh đăng ký xét tuyển vào Trường Đại học Công nghiệp Vinh (IUV) </w:t>
      </w:r>
      <w:r w:rsidR="00E73896" w:rsidRPr="00101513">
        <w:rPr>
          <w:iCs/>
          <w:spacing w:val="-8"/>
          <w:sz w:val="26"/>
          <w:szCs w:val="26"/>
          <w:lang w:val="sv-SE"/>
        </w:rPr>
        <w:t>thực hiện đăng ký nguyện vọng trên Cổng thông tin của Bộ Giáo dục và Đào tạo hoặc qua Dịch vụ công quốc gia theo kế hoạch chung và hướng dẫn của Bộ Giáo dục và Đào tạo để được đưa vào hệ thống kiểm tra, xử lý. Thí sinh chọn Mã</w:t>
      </w:r>
      <w:r w:rsidR="00C239A5" w:rsidRPr="00101513">
        <w:rPr>
          <w:iCs/>
          <w:spacing w:val="-8"/>
          <w:sz w:val="26"/>
          <w:szCs w:val="26"/>
          <w:lang w:val="sv-SE"/>
        </w:rPr>
        <w:t xml:space="preserve"> tuyển sinh của Nhà trường là DC</w:t>
      </w:r>
      <w:r w:rsidRPr="00101513">
        <w:rPr>
          <w:iCs/>
          <w:spacing w:val="-8"/>
          <w:sz w:val="26"/>
          <w:szCs w:val="26"/>
          <w:lang w:val="sv-SE"/>
        </w:rPr>
        <w:t>V</w:t>
      </w:r>
      <w:r w:rsidR="00E73896" w:rsidRPr="00101513">
        <w:rPr>
          <w:iCs/>
          <w:spacing w:val="-8"/>
          <w:sz w:val="26"/>
          <w:szCs w:val="26"/>
          <w:lang w:val="sv-SE"/>
        </w:rPr>
        <w:t>.</w:t>
      </w:r>
    </w:p>
    <w:p w14:paraId="26147898" w14:textId="4DE79424" w:rsidR="001F48D4" w:rsidRPr="00101513" w:rsidRDefault="001F48D4" w:rsidP="00463870">
      <w:pPr>
        <w:spacing w:before="0" w:line="336" w:lineRule="auto"/>
        <w:ind w:firstLine="600"/>
        <w:jc w:val="both"/>
        <w:rPr>
          <w:iCs/>
          <w:sz w:val="26"/>
          <w:szCs w:val="26"/>
          <w:lang w:val="sv-SE"/>
        </w:rPr>
      </w:pPr>
      <w:r w:rsidRPr="00101513">
        <w:rPr>
          <w:b/>
          <w:iCs/>
          <w:sz w:val="26"/>
          <w:szCs w:val="26"/>
          <w:lang w:val="sv-SE"/>
        </w:rPr>
        <w:t xml:space="preserve">Phương thức 2: </w:t>
      </w:r>
      <w:r w:rsidRPr="00101513">
        <w:rPr>
          <w:iCs/>
          <w:sz w:val="26"/>
          <w:szCs w:val="26"/>
          <w:lang w:val="sv-SE"/>
        </w:rPr>
        <w:t>Xét tuyển sử dụng kết quả học tập THPT năm lớp 12.</w:t>
      </w:r>
    </w:p>
    <w:p w14:paraId="63D48925" w14:textId="3648B9DE" w:rsidR="001F48D4" w:rsidRPr="00101513" w:rsidRDefault="00715655" w:rsidP="00463870">
      <w:pPr>
        <w:spacing w:before="0" w:line="336" w:lineRule="auto"/>
        <w:ind w:firstLine="450"/>
        <w:jc w:val="both"/>
        <w:rPr>
          <w:iCs/>
          <w:spacing w:val="-8"/>
          <w:sz w:val="26"/>
          <w:szCs w:val="26"/>
          <w:lang w:val="sv-SE"/>
        </w:rPr>
      </w:pPr>
      <w:r w:rsidRPr="00101513">
        <w:rPr>
          <w:iCs/>
          <w:spacing w:val="-8"/>
          <w:sz w:val="26"/>
          <w:szCs w:val="26"/>
          <w:lang w:val="sv-SE"/>
        </w:rPr>
        <w:t xml:space="preserve">- </w:t>
      </w:r>
      <w:r w:rsidR="00C239A5" w:rsidRPr="00101513">
        <w:rPr>
          <w:iCs/>
          <w:spacing w:val="-8"/>
          <w:sz w:val="26"/>
          <w:szCs w:val="26"/>
          <w:lang w:val="sv-SE"/>
        </w:rPr>
        <w:t xml:space="preserve"> </w:t>
      </w:r>
      <w:r w:rsidR="001F48D4" w:rsidRPr="00101513">
        <w:rPr>
          <w:iCs/>
          <w:spacing w:val="-8"/>
          <w:sz w:val="26"/>
          <w:szCs w:val="26"/>
          <w:lang w:val="sv-SE"/>
        </w:rPr>
        <w:t>Mã  phương thức</w:t>
      </w:r>
      <w:r w:rsidR="00516363">
        <w:rPr>
          <w:iCs/>
          <w:spacing w:val="-8"/>
          <w:sz w:val="26"/>
          <w:szCs w:val="26"/>
          <w:lang w:val="sv-SE"/>
        </w:rPr>
        <w:t xml:space="preserve"> chuẩn</w:t>
      </w:r>
      <w:r w:rsidR="001F48D4" w:rsidRPr="00101513">
        <w:rPr>
          <w:iCs/>
          <w:spacing w:val="-8"/>
          <w:sz w:val="26"/>
          <w:szCs w:val="26"/>
          <w:lang w:val="sv-SE"/>
        </w:rPr>
        <w:t>: 200</w:t>
      </w:r>
    </w:p>
    <w:p w14:paraId="0A9131B8" w14:textId="1DDB394A" w:rsidR="00B81F53" w:rsidRPr="00101513" w:rsidRDefault="00B81F53" w:rsidP="00463870">
      <w:pPr>
        <w:spacing w:before="0" w:line="336" w:lineRule="auto"/>
        <w:jc w:val="both"/>
        <w:rPr>
          <w:iCs/>
          <w:spacing w:val="-8"/>
          <w:sz w:val="26"/>
          <w:szCs w:val="26"/>
          <w:lang w:val="sv-SE"/>
        </w:rPr>
      </w:pPr>
      <w:r w:rsidRPr="00101513">
        <w:rPr>
          <w:iCs/>
          <w:spacing w:val="-8"/>
          <w:sz w:val="26"/>
          <w:szCs w:val="26"/>
          <w:lang w:val="sv-SE"/>
        </w:rPr>
        <w:t xml:space="preserve">        - Xét tuyển dựa vào điểm tổng kết cả năm lớp 12 căn cứ trên nguyện vọng đăng ký của thí sinh, chỉ tiêu của từng ngành, từng chương trình đào tạo. </w:t>
      </w:r>
    </w:p>
    <w:p w14:paraId="7F2D0B86" w14:textId="0204860D" w:rsidR="00B81F53" w:rsidRPr="00101513" w:rsidRDefault="00B81F53" w:rsidP="00463870">
      <w:pPr>
        <w:spacing w:before="0" w:line="336" w:lineRule="auto"/>
        <w:ind w:firstLine="600"/>
        <w:jc w:val="both"/>
        <w:rPr>
          <w:iCs/>
          <w:spacing w:val="-8"/>
          <w:sz w:val="26"/>
          <w:szCs w:val="26"/>
          <w:lang w:val="sv-SE"/>
        </w:rPr>
      </w:pPr>
      <w:r w:rsidRPr="00101513">
        <w:rPr>
          <w:iCs/>
          <w:spacing w:val="-8"/>
          <w:sz w:val="26"/>
          <w:szCs w:val="26"/>
          <w:lang w:val="sv-SE"/>
        </w:rPr>
        <w:t>Điểm xét tuyển = Tổng điểm tổng kết lớp 12 của 03 môn  thuộc tổ hợp môn có điểm cao nhất của ngành đăng ký xét tuyển tương ứng + điểm ưu tiên khu vực + điểm ưu tiên đối tượng (</w:t>
      </w:r>
      <w:r w:rsidRPr="00101513">
        <w:rPr>
          <w:i/>
          <w:iCs/>
          <w:spacing w:val="-8"/>
          <w:sz w:val="26"/>
          <w:szCs w:val="26"/>
          <w:lang w:val="sv-SE"/>
        </w:rPr>
        <w:t>nếu có</w:t>
      </w:r>
      <w:r w:rsidRPr="00101513">
        <w:rPr>
          <w:iCs/>
          <w:spacing w:val="-8"/>
          <w:sz w:val="26"/>
          <w:szCs w:val="26"/>
          <w:lang w:val="sv-SE"/>
        </w:rPr>
        <w:t>).</w:t>
      </w:r>
    </w:p>
    <w:p w14:paraId="1B648283" w14:textId="66672C89" w:rsidR="001F48D4" w:rsidRPr="00101513" w:rsidRDefault="001F48D4" w:rsidP="00463870">
      <w:pPr>
        <w:shd w:val="clear" w:color="auto" w:fill="FFFFFF"/>
        <w:spacing w:before="0" w:line="336" w:lineRule="auto"/>
        <w:ind w:firstLine="450"/>
        <w:jc w:val="both"/>
        <w:rPr>
          <w:iCs/>
          <w:spacing w:val="-8"/>
          <w:sz w:val="26"/>
          <w:szCs w:val="26"/>
          <w:lang w:val="sv-SE"/>
        </w:rPr>
      </w:pPr>
      <w:r w:rsidRPr="00101513">
        <w:rPr>
          <w:iCs/>
          <w:spacing w:val="-8"/>
          <w:sz w:val="26"/>
          <w:szCs w:val="26"/>
          <w:lang w:val="sv-SE"/>
        </w:rPr>
        <w:t>- Ngưỡng nhận hồ sơ là tổng điểm 03 môn (</w:t>
      </w:r>
      <w:r w:rsidRPr="00101513">
        <w:rPr>
          <w:i/>
          <w:iCs/>
          <w:spacing w:val="-8"/>
          <w:sz w:val="26"/>
          <w:szCs w:val="26"/>
          <w:lang w:val="sv-SE"/>
        </w:rPr>
        <w:t>không nhân hệ số, chưa cộng điểm ưu tiên</w:t>
      </w:r>
      <w:r w:rsidRPr="00101513">
        <w:rPr>
          <w:iCs/>
          <w:spacing w:val="-8"/>
          <w:sz w:val="26"/>
          <w:szCs w:val="26"/>
          <w:lang w:val="sv-SE"/>
        </w:rPr>
        <w:t xml:space="preserve">) trong tổ hợp xét tuyển tối thiểu bằng 18.00 điểm. </w:t>
      </w:r>
    </w:p>
    <w:p w14:paraId="3120366C" w14:textId="1F94DC69" w:rsidR="00C239A5" w:rsidRPr="00101513" w:rsidRDefault="00C239A5" w:rsidP="00463870">
      <w:pPr>
        <w:spacing w:before="0" w:line="336" w:lineRule="auto"/>
        <w:ind w:firstLine="600"/>
        <w:jc w:val="both"/>
        <w:rPr>
          <w:b/>
          <w:iCs/>
          <w:spacing w:val="-8"/>
          <w:sz w:val="26"/>
          <w:szCs w:val="26"/>
          <w:lang w:val="sv-SE"/>
        </w:rPr>
      </w:pPr>
      <w:r w:rsidRPr="00101513">
        <w:rPr>
          <w:b/>
          <w:iCs/>
          <w:spacing w:val="-8"/>
          <w:sz w:val="26"/>
          <w:szCs w:val="26"/>
          <w:lang w:val="sv-SE"/>
        </w:rPr>
        <w:t>3</w:t>
      </w:r>
      <w:r w:rsidR="00201EF3" w:rsidRPr="00101513">
        <w:rPr>
          <w:b/>
          <w:iCs/>
          <w:spacing w:val="-8"/>
          <w:sz w:val="26"/>
          <w:szCs w:val="26"/>
          <w:lang w:val="sv-SE"/>
        </w:rPr>
        <w:t>.</w:t>
      </w:r>
      <w:r w:rsidRPr="00101513">
        <w:rPr>
          <w:b/>
          <w:iCs/>
          <w:spacing w:val="-8"/>
          <w:sz w:val="26"/>
          <w:szCs w:val="26"/>
          <w:lang w:val="sv-SE"/>
        </w:rPr>
        <w:t xml:space="preserve"> Quy tắc quy đổi điểm tương đương ngưỡng đầu vào và điểm trúng tuyển giữa các tổ hợp, phương thức tuyển sinh.</w:t>
      </w:r>
    </w:p>
    <w:p w14:paraId="428C83F6" w14:textId="4A2B2DBA" w:rsidR="00C239A5" w:rsidRPr="00101513" w:rsidRDefault="00C239A5" w:rsidP="00463870">
      <w:pPr>
        <w:spacing w:before="0" w:line="336" w:lineRule="auto"/>
        <w:ind w:firstLine="600"/>
        <w:jc w:val="both"/>
        <w:rPr>
          <w:b/>
          <w:iCs/>
          <w:spacing w:val="-8"/>
          <w:sz w:val="26"/>
          <w:szCs w:val="26"/>
          <w:lang w:val="sv-SE"/>
        </w:rPr>
      </w:pPr>
      <w:r w:rsidRPr="00101513">
        <w:rPr>
          <w:b/>
          <w:iCs/>
          <w:spacing w:val="-8"/>
          <w:sz w:val="26"/>
          <w:szCs w:val="26"/>
          <w:lang w:val="sv-SE"/>
        </w:rPr>
        <w:t>a. Ngưỡng đầu vào:</w:t>
      </w:r>
    </w:p>
    <w:p w14:paraId="3C0E03A2" w14:textId="631B8682" w:rsidR="00C25BEB" w:rsidRPr="00101513" w:rsidRDefault="00C239A5" w:rsidP="00463870">
      <w:pPr>
        <w:spacing w:before="0" w:line="336" w:lineRule="auto"/>
        <w:ind w:firstLine="600"/>
        <w:jc w:val="both"/>
        <w:rPr>
          <w:iCs/>
          <w:spacing w:val="-8"/>
          <w:sz w:val="26"/>
          <w:szCs w:val="26"/>
          <w:lang w:val="sv-SE"/>
        </w:rPr>
      </w:pPr>
      <w:r w:rsidRPr="00101513">
        <w:rPr>
          <w:iCs/>
          <w:spacing w:val="-8"/>
          <w:sz w:val="26"/>
          <w:szCs w:val="26"/>
          <w:lang w:val="sv-SE"/>
        </w:rPr>
        <w:t>Trường công bố ngưỡng đảm bảo chất lượng đầu vào quy đổi theo hướng dẫn của Bộ Giáo dục và Đào tạo. Dự kiến ngưỡng đảm bảo chất lượng đầu vào</w:t>
      </w:r>
      <w:r w:rsidR="00686E9A" w:rsidRPr="00101513">
        <w:rPr>
          <w:iCs/>
          <w:spacing w:val="-8"/>
          <w:sz w:val="26"/>
          <w:szCs w:val="26"/>
          <w:lang w:val="sv-SE"/>
        </w:rPr>
        <w:t xml:space="preserve"> </w:t>
      </w:r>
      <w:r w:rsidR="00A956FC" w:rsidRPr="00101513">
        <w:rPr>
          <w:iCs/>
          <w:spacing w:val="-8"/>
          <w:sz w:val="26"/>
          <w:szCs w:val="26"/>
          <w:lang w:val="sv-SE"/>
        </w:rPr>
        <w:t>đối với đối tượng thí sinh đăng ký xét tuyển theo phương thức 1 (</w:t>
      </w:r>
      <w:r w:rsidR="00A956FC" w:rsidRPr="00101513">
        <w:rPr>
          <w:i/>
          <w:iCs/>
          <w:spacing w:val="-8"/>
          <w:sz w:val="26"/>
          <w:szCs w:val="26"/>
          <w:lang w:val="sv-SE"/>
        </w:rPr>
        <w:t>xét tuyển theo điểm thi tốt nghiệp THPT năm 2025</w:t>
      </w:r>
      <w:r w:rsidR="00A956FC" w:rsidRPr="00101513">
        <w:rPr>
          <w:iCs/>
          <w:spacing w:val="-8"/>
          <w:sz w:val="26"/>
          <w:szCs w:val="26"/>
          <w:lang w:val="sv-SE"/>
        </w:rPr>
        <w:t xml:space="preserve">) </w:t>
      </w:r>
      <w:r w:rsidR="00686E9A" w:rsidRPr="00101513">
        <w:rPr>
          <w:iCs/>
          <w:spacing w:val="-8"/>
          <w:sz w:val="26"/>
          <w:szCs w:val="26"/>
          <w:lang w:val="sv-SE"/>
        </w:rPr>
        <w:t>sẽ được Nhà trường công bố ngay</w:t>
      </w:r>
      <w:r w:rsidR="00A956FC" w:rsidRPr="00101513">
        <w:rPr>
          <w:iCs/>
          <w:spacing w:val="-8"/>
          <w:sz w:val="26"/>
          <w:szCs w:val="26"/>
          <w:lang w:val="sv-SE"/>
        </w:rPr>
        <w:t xml:space="preserve"> sau khi có kết quả thi tốt nghiệp THPT năm 2025.</w:t>
      </w:r>
    </w:p>
    <w:p w14:paraId="5A809FEE" w14:textId="5204B06F" w:rsidR="00A956FC" w:rsidRPr="00101513" w:rsidRDefault="00A956FC" w:rsidP="00463870">
      <w:pPr>
        <w:spacing w:before="0" w:line="336" w:lineRule="auto"/>
        <w:ind w:firstLine="600"/>
        <w:jc w:val="both"/>
        <w:rPr>
          <w:b/>
          <w:iCs/>
          <w:spacing w:val="-8"/>
          <w:sz w:val="26"/>
          <w:szCs w:val="26"/>
          <w:lang w:val="sv-SE"/>
        </w:rPr>
      </w:pPr>
      <w:r w:rsidRPr="00101513">
        <w:rPr>
          <w:b/>
          <w:iCs/>
          <w:spacing w:val="-8"/>
          <w:sz w:val="26"/>
          <w:szCs w:val="26"/>
          <w:lang w:val="sv-SE"/>
        </w:rPr>
        <w:t>b. Quy đổi ngưỡng điểm trúng tuyển:</w:t>
      </w:r>
    </w:p>
    <w:p w14:paraId="6D18EB17" w14:textId="6872B5B1" w:rsidR="00A956FC" w:rsidRPr="00101513" w:rsidRDefault="00A956FC" w:rsidP="00463870">
      <w:pPr>
        <w:spacing w:before="0" w:line="336" w:lineRule="auto"/>
        <w:ind w:firstLine="600"/>
        <w:jc w:val="both"/>
        <w:rPr>
          <w:iCs/>
          <w:spacing w:val="-8"/>
          <w:sz w:val="26"/>
          <w:szCs w:val="26"/>
          <w:lang w:val="sv-SE"/>
        </w:rPr>
      </w:pPr>
      <w:r w:rsidRPr="00101513">
        <w:rPr>
          <w:iCs/>
          <w:spacing w:val="-8"/>
          <w:sz w:val="26"/>
          <w:szCs w:val="26"/>
          <w:lang w:val="sv-SE"/>
        </w:rPr>
        <w:t>Trường công bố ngưỡng điểm trúng tuyển quy đổi giữa các phương thức xét tuyển theo hướng dẫn của Bộ Giáo dục và Đào tạo. Dự kiến ngưỡng điểm trúng tuyển quy đổi giữa các phương thức xét tuyển sẽ được Nhà trường công bố ngay sau khi có kết quả thi tốt nghiệp THPT năm 2025.</w:t>
      </w:r>
    </w:p>
    <w:p w14:paraId="560D6783" w14:textId="77777777" w:rsidR="00A956FC" w:rsidRPr="00101513" w:rsidRDefault="00A956FC" w:rsidP="00AE2849">
      <w:pPr>
        <w:spacing w:before="0" w:line="312" w:lineRule="auto"/>
        <w:ind w:firstLine="600"/>
        <w:jc w:val="both"/>
        <w:rPr>
          <w:iCs/>
          <w:szCs w:val="28"/>
          <w:lang w:val="sv-SE"/>
        </w:rPr>
        <w:sectPr w:rsidR="00A956FC" w:rsidRPr="00101513" w:rsidSect="00DF62D1">
          <w:footerReference w:type="default" r:id="rId14"/>
          <w:pgSz w:w="11907" w:h="16840" w:code="9"/>
          <w:pgMar w:top="1152" w:right="1152" w:bottom="1152" w:left="1440" w:header="720" w:footer="720" w:gutter="0"/>
          <w:cols w:space="708"/>
          <w:docGrid w:linePitch="381"/>
        </w:sectPr>
      </w:pPr>
    </w:p>
    <w:p w14:paraId="00AE3D77" w14:textId="66A204CB" w:rsidR="001764CE" w:rsidRPr="00463870" w:rsidRDefault="001764CE" w:rsidP="00AE2849">
      <w:pPr>
        <w:spacing w:before="0" w:line="312" w:lineRule="auto"/>
        <w:jc w:val="both"/>
        <w:rPr>
          <w:iCs/>
          <w:sz w:val="26"/>
          <w:szCs w:val="26"/>
          <w:lang w:val="sv-SE"/>
        </w:rPr>
      </w:pPr>
      <w:r w:rsidRPr="00463870">
        <w:rPr>
          <w:b/>
          <w:iCs/>
          <w:sz w:val="26"/>
          <w:szCs w:val="26"/>
          <w:lang w:val="sv-SE"/>
        </w:rPr>
        <w:lastRenderedPageBreak/>
        <w:t>4. Chỉ tiêu tuyển sinh:</w:t>
      </w:r>
      <w:r w:rsidRPr="00463870">
        <w:rPr>
          <w:iCs/>
          <w:sz w:val="26"/>
          <w:szCs w:val="26"/>
          <w:lang w:val="sv-SE"/>
        </w:rPr>
        <w:t xml:space="preserve"> Chỉ tiêu theo ngành, theo từng phương thức xét tuyển và trình độ đào tạo.</w:t>
      </w:r>
    </w:p>
    <w:tbl>
      <w:tblPr>
        <w:tblW w:w="10417" w:type="dxa"/>
        <w:jc w:val="center"/>
        <w:tblLook w:val="04A0" w:firstRow="1" w:lastRow="0" w:firstColumn="1" w:lastColumn="0" w:noHBand="0" w:noVBand="1"/>
      </w:tblPr>
      <w:tblGrid>
        <w:gridCol w:w="699"/>
        <w:gridCol w:w="1536"/>
        <w:gridCol w:w="2152"/>
        <w:gridCol w:w="1170"/>
        <w:gridCol w:w="1800"/>
        <w:gridCol w:w="630"/>
        <w:gridCol w:w="2430"/>
      </w:tblGrid>
      <w:tr w:rsidR="003C6B75" w:rsidRPr="00805B14" w14:paraId="3D61FF9C" w14:textId="77777777" w:rsidTr="00C91CF2">
        <w:trPr>
          <w:trHeight w:val="894"/>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BBFB" w14:textId="77777777" w:rsidR="00141546" w:rsidRPr="00805B14" w:rsidRDefault="00141546" w:rsidP="00AE2849">
            <w:pPr>
              <w:spacing w:before="0" w:line="312" w:lineRule="auto"/>
              <w:jc w:val="center"/>
              <w:rPr>
                <w:b/>
                <w:bCs/>
                <w:sz w:val="22"/>
                <w:szCs w:val="22"/>
              </w:rPr>
            </w:pPr>
            <w:r w:rsidRPr="00805B14">
              <w:rPr>
                <w:b/>
                <w:bCs/>
                <w:sz w:val="22"/>
                <w:szCs w:val="22"/>
              </w:rPr>
              <w:t>STT</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5ED7130" w14:textId="77777777" w:rsidR="00141546" w:rsidRPr="00805B14" w:rsidRDefault="00141546" w:rsidP="00AE2849">
            <w:pPr>
              <w:spacing w:before="0" w:line="312" w:lineRule="auto"/>
              <w:jc w:val="center"/>
              <w:rPr>
                <w:b/>
                <w:bCs/>
                <w:sz w:val="22"/>
                <w:szCs w:val="22"/>
              </w:rPr>
            </w:pPr>
            <w:r w:rsidRPr="00805B14">
              <w:rPr>
                <w:b/>
                <w:bCs/>
                <w:sz w:val="22"/>
                <w:szCs w:val="22"/>
              </w:rPr>
              <w:t>Mã xét tuyển</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14:paraId="411C1295" w14:textId="77777777" w:rsidR="00141546" w:rsidRPr="00805B14" w:rsidRDefault="00141546" w:rsidP="00AE2849">
            <w:pPr>
              <w:spacing w:before="0" w:line="312" w:lineRule="auto"/>
              <w:jc w:val="center"/>
              <w:rPr>
                <w:b/>
                <w:bCs/>
                <w:sz w:val="22"/>
                <w:szCs w:val="22"/>
              </w:rPr>
            </w:pPr>
            <w:r w:rsidRPr="00805B14">
              <w:rPr>
                <w:b/>
                <w:bCs/>
                <w:sz w:val="22"/>
                <w:szCs w:val="22"/>
              </w:rPr>
              <w:t>Tên chương trình, ngành, nhóm ngành xét tuyển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D01B74B" w14:textId="77777777" w:rsidR="00141546" w:rsidRPr="00805B14" w:rsidRDefault="00141546" w:rsidP="00AE2849">
            <w:pPr>
              <w:spacing w:before="0" w:line="312" w:lineRule="auto"/>
              <w:jc w:val="center"/>
              <w:rPr>
                <w:b/>
                <w:bCs/>
                <w:sz w:val="22"/>
                <w:szCs w:val="22"/>
              </w:rPr>
            </w:pPr>
            <w:r w:rsidRPr="00805B14">
              <w:rPr>
                <w:b/>
                <w:bCs/>
                <w:sz w:val="22"/>
                <w:szCs w:val="22"/>
              </w:rPr>
              <w:t>Mã ngành, nhóm ngành</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5E197ED" w14:textId="77777777" w:rsidR="00141546" w:rsidRPr="00805B14" w:rsidRDefault="00141546" w:rsidP="00AE2849">
            <w:pPr>
              <w:spacing w:before="0" w:line="312" w:lineRule="auto"/>
              <w:jc w:val="center"/>
              <w:rPr>
                <w:b/>
                <w:bCs/>
                <w:sz w:val="22"/>
                <w:szCs w:val="22"/>
              </w:rPr>
            </w:pPr>
            <w:r w:rsidRPr="00805B14">
              <w:rPr>
                <w:b/>
                <w:bCs/>
                <w:sz w:val="22"/>
                <w:szCs w:val="22"/>
              </w:rPr>
              <w:t>Tên ngành, nhóm ngành</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A8E5DA6" w14:textId="77777777" w:rsidR="00141546" w:rsidRPr="00805B14" w:rsidRDefault="00141546" w:rsidP="00AE2849">
            <w:pPr>
              <w:spacing w:before="0" w:line="312" w:lineRule="auto"/>
              <w:jc w:val="center"/>
              <w:rPr>
                <w:b/>
                <w:bCs/>
                <w:sz w:val="22"/>
                <w:szCs w:val="22"/>
              </w:rPr>
            </w:pPr>
            <w:r w:rsidRPr="00805B14">
              <w:rPr>
                <w:b/>
                <w:bCs/>
                <w:sz w:val="22"/>
                <w:szCs w:val="22"/>
              </w:rPr>
              <w:t xml:space="preserve">Chỉ tiêu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72ABA190" w14:textId="77777777" w:rsidR="00141546" w:rsidRPr="00805B14" w:rsidRDefault="00141546" w:rsidP="00AE2849">
            <w:pPr>
              <w:spacing w:before="0" w:line="312" w:lineRule="auto"/>
              <w:jc w:val="center"/>
              <w:rPr>
                <w:b/>
                <w:bCs/>
                <w:sz w:val="22"/>
                <w:szCs w:val="22"/>
              </w:rPr>
            </w:pPr>
            <w:r w:rsidRPr="00805B14">
              <w:rPr>
                <w:b/>
                <w:bCs/>
                <w:sz w:val="22"/>
                <w:szCs w:val="22"/>
              </w:rPr>
              <w:t xml:space="preserve">Phương thức tuyển sinh </w:t>
            </w:r>
          </w:p>
        </w:tc>
      </w:tr>
      <w:tr w:rsidR="00805B14" w:rsidRPr="00805B14" w14:paraId="2C752493" w14:textId="77777777" w:rsidTr="00C91CF2">
        <w:trPr>
          <w:trHeight w:val="602"/>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7C588" w14:textId="77777777" w:rsidR="00805B14" w:rsidRPr="00805B14" w:rsidRDefault="00805B14" w:rsidP="00805B14">
            <w:pPr>
              <w:spacing w:before="0" w:line="312" w:lineRule="auto"/>
              <w:jc w:val="center"/>
              <w:rPr>
                <w:b/>
                <w:bCs/>
                <w:sz w:val="22"/>
                <w:szCs w:val="22"/>
              </w:rPr>
            </w:pPr>
            <w:r w:rsidRPr="00805B14">
              <w:rPr>
                <w:b/>
                <w:bCs/>
                <w:sz w:val="22"/>
                <w:szCs w:val="22"/>
              </w:rPr>
              <w:t>1</w:t>
            </w:r>
          </w:p>
        </w:tc>
        <w:tc>
          <w:tcPr>
            <w:tcW w:w="6658" w:type="dxa"/>
            <w:gridSpan w:val="4"/>
            <w:tcBorders>
              <w:top w:val="single" w:sz="4" w:space="0" w:color="auto"/>
              <w:left w:val="nil"/>
              <w:bottom w:val="single" w:sz="4" w:space="0" w:color="auto"/>
              <w:right w:val="single" w:sz="4" w:space="0" w:color="auto"/>
            </w:tcBorders>
            <w:shd w:val="clear" w:color="auto" w:fill="auto"/>
            <w:vAlign w:val="center"/>
            <w:hideMark/>
          </w:tcPr>
          <w:p w14:paraId="66CF7959" w14:textId="4CEF83DE" w:rsidR="00805B14" w:rsidRPr="00805B14" w:rsidRDefault="00805B14" w:rsidP="00805B14">
            <w:pPr>
              <w:spacing w:before="0" w:line="312" w:lineRule="auto"/>
              <w:rPr>
                <w:b/>
                <w:bCs/>
                <w:sz w:val="22"/>
                <w:szCs w:val="22"/>
              </w:rPr>
            </w:pPr>
            <w:r w:rsidRPr="00805B14">
              <w:rPr>
                <w:b/>
                <w:bCs/>
                <w:sz w:val="22"/>
                <w:szCs w:val="22"/>
              </w:rPr>
              <w:t>Công nghệ kỹ thuật</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06F39A0" w14:textId="77777777" w:rsidR="00805B14" w:rsidRPr="00805B14" w:rsidRDefault="00805B14" w:rsidP="00805B14">
            <w:pPr>
              <w:spacing w:before="0" w:line="312" w:lineRule="auto"/>
              <w:jc w:val="center"/>
              <w:rPr>
                <w:b/>
                <w:bCs/>
                <w:sz w:val="22"/>
                <w:szCs w:val="22"/>
              </w:rPr>
            </w:pPr>
            <w:r w:rsidRPr="00805B14">
              <w:rPr>
                <w:b/>
                <w:bCs/>
                <w:sz w:val="22"/>
                <w:szCs w:val="22"/>
              </w:rPr>
              <w:t>300</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0602975B" w14:textId="77777777" w:rsidR="00805B14" w:rsidRPr="00805B14" w:rsidRDefault="00805B14" w:rsidP="00805B14">
            <w:pPr>
              <w:spacing w:before="0" w:line="312" w:lineRule="auto"/>
              <w:rPr>
                <w:b/>
                <w:bCs/>
                <w:sz w:val="22"/>
                <w:szCs w:val="22"/>
              </w:rPr>
            </w:pPr>
            <w:r w:rsidRPr="00805B14">
              <w:rPr>
                <w:b/>
                <w:bCs/>
                <w:sz w:val="22"/>
                <w:szCs w:val="22"/>
              </w:rPr>
              <w:t> </w:t>
            </w:r>
          </w:p>
        </w:tc>
      </w:tr>
      <w:tr w:rsidR="00805B14" w:rsidRPr="00805B14" w14:paraId="1E6438A3" w14:textId="77777777" w:rsidTr="00C91CF2">
        <w:trPr>
          <w:trHeight w:val="62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08DCD1" w14:textId="77777777" w:rsidR="00805B14" w:rsidRPr="00805B14" w:rsidRDefault="00805B14" w:rsidP="00805B14">
            <w:pPr>
              <w:spacing w:before="0" w:line="312" w:lineRule="auto"/>
              <w:jc w:val="center"/>
              <w:rPr>
                <w:sz w:val="22"/>
                <w:szCs w:val="22"/>
              </w:rPr>
            </w:pPr>
            <w:r w:rsidRPr="00805B14">
              <w:rPr>
                <w:sz w:val="22"/>
                <w:szCs w:val="22"/>
              </w:rPr>
              <w:t>1.1</w:t>
            </w:r>
          </w:p>
        </w:tc>
        <w:tc>
          <w:tcPr>
            <w:tcW w:w="1536" w:type="dxa"/>
            <w:tcBorders>
              <w:top w:val="nil"/>
              <w:left w:val="nil"/>
              <w:bottom w:val="single" w:sz="4" w:space="0" w:color="auto"/>
              <w:right w:val="single" w:sz="4" w:space="0" w:color="auto"/>
            </w:tcBorders>
            <w:shd w:val="clear" w:color="auto" w:fill="auto"/>
            <w:vAlign w:val="center"/>
            <w:hideMark/>
          </w:tcPr>
          <w:p w14:paraId="600C075B" w14:textId="77777777" w:rsidR="00805B14" w:rsidRPr="00805B14" w:rsidRDefault="00805B14" w:rsidP="00805B14">
            <w:pPr>
              <w:spacing w:before="0" w:line="312" w:lineRule="auto"/>
              <w:jc w:val="center"/>
              <w:rPr>
                <w:sz w:val="22"/>
                <w:szCs w:val="22"/>
              </w:rPr>
            </w:pPr>
            <w:r w:rsidRPr="00805B14">
              <w:rPr>
                <w:sz w:val="22"/>
                <w:szCs w:val="22"/>
              </w:rPr>
              <w:t>100_7510301</w:t>
            </w:r>
          </w:p>
        </w:tc>
        <w:tc>
          <w:tcPr>
            <w:tcW w:w="2152" w:type="dxa"/>
            <w:tcBorders>
              <w:top w:val="nil"/>
              <w:left w:val="nil"/>
              <w:bottom w:val="single" w:sz="4" w:space="0" w:color="auto"/>
              <w:right w:val="single" w:sz="4" w:space="0" w:color="auto"/>
            </w:tcBorders>
            <w:shd w:val="clear" w:color="auto" w:fill="auto"/>
            <w:vAlign w:val="center"/>
            <w:hideMark/>
          </w:tcPr>
          <w:p w14:paraId="48830832" w14:textId="77777777" w:rsidR="00805B14" w:rsidRPr="00805B14" w:rsidRDefault="00805B14" w:rsidP="00805B14">
            <w:pPr>
              <w:spacing w:before="0" w:line="312" w:lineRule="auto"/>
              <w:rPr>
                <w:sz w:val="22"/>
                <w:szCs w:val="22"/>
              </w:rPr>
            </w:pPr>
            <w:r w:rsidRPr="00805B14">
              <w:rPr>
                <w:sz w:val="22"/>
                <w:szCs w:val="22"/>
              </w:rPr>
              <w:t>Xét tuyển điểm thi TN THPT</w:t>
            </w:r>
          </w:p>
        </w:tc>
        <w:tc>
          <w:tcPr>
            <w:tcW w:w="1170" w:type="dxa"/>
            <w:tcBorders>
              <w:top w:val="nil"/>
              <w:left w:val="nil"/>
              <w:bottom w:val="single" w:sz="4" w:space="0" w:color="auto"/>
              <w:right w:val="single" w:sz="4" w:space="0" w:color="auto"/>
            </w:tcBorders>
            <w:shd w:val="clear" w:color="auto" w:fill="auto"/>
            <w:vAlign w:val="center"/>
            <w:hideMark/>
          </w:tcPr>
          <w:p w14:paraId="65DE53B5" w14:textId="77777777" w:rsidR="00805B14" w:rsidRPr="00805B14" w:rsidRDefault="00805B14" w:rsidP="00805B14">
            <w:pPr>
              <w:spacing w:before="0" w:line="312" w:lineRule="auto"/>
              <w:jc w:val="center"/>
              <w:rPr>
                <w:sz w:val="22"/>
                <w:szCs w:val="22"/>
              </w:rPr>
            </w:pPr>
            <w:r w:rsidRPr="00805B14">
              <w:rPr>
                <w:sz w:val="22"/>
                <w:szCs w:val="22"/>
              </w:rPr>
              <w:t>7510301</w:t>
            </w:r>
          </w:p>
        </w:tc>
        <w:tc>
          <w:tcPr>
            <w:tcW w:w="1800" w:type="dxa"/>
            <w:tcBorders>
              <w:top w:val="nil"/>
              <w:left w:val="nil"/>
              <w:bottom w:val="single" w:sz="4" w:space="0" w:color="auto"/>
              <w:right w:val="single" w:sz="4" w:space="0" w:color="auto"/>
            </w:tcBorders>
            <w:shd w:val="clear" w:color="auto" w:fill="auto"/>
            <w:vAlign w:val="center"/>
            <w:hideMark/>
          </w:tcPr>
          <w:p w14:paraId="1D3E3606" w14:textId="77777777" w:rsidR="00805B14" w:rsidRPr="00805B14" w:rsidRDefault="00805B14" w:rsidP="00805B14">
            <w:pPr>
              <w:spacing w:before="0" w:line="312" w:lineRule="auto"/>
              <w:rPr>
                <w:sz w:val="22"/>
                <w:szCs w:val="22"/>
              </w:rPr>
            </w:pPr>
            <w:r w:rsidRPr="00805B14">
              <w:rPr>
                <w:sz w:val="22"/>
                <w:szCs w:val="22"/>
              </w:rPr>
              <w:t>Công nghệ kỹ thuật điện, điện tử</w:t>
            </w:r>
          </w:p>
        </w:tc>
        <w:tc>
          <w:tcPr>
            <w:tcW w:w="630" w:type="dxa"/>
            <w:tcBorders>
              <w:top w:val="nil"/>
              <w:left w:val="nil"/>
              <w:bottom w:val="single" w:sz="4" w:space="0" w:color="auto"/>
              <w:right w:val="single" w:sz="4" w:space="0" w:color="auto"/>
            </w:tcBorders>
            <w:shd w:val="clear" w:color="auto" w:fill="auto"/>
            <w:vAlign w:val="center"/>
            <w:hideMark/>
          </w:tcPr>
          <w:p w14:paraId="76AB53E6" w14:textId="77777777" w:rsidR="00805B14" w:rsidRPr="00805B14" w:rsidRDefault="00805B14" w:rsidP="00805B14">
            <w:pPr>
              <w:spacing w:before="0" w:line="312" w:lineRule="auto"/>
              <w:jc w:val="center"/>
              <w:rPr>
                <w:sz w:val="22"/>
                <w:szCs w:val="22"/>
              </w:rPr>
            </w:pPr>
            <w:r w:rsidRPr="00805B14">
              <w:rPr>
                <w:sz w:val="22"/>
                <w:szCs w:val="22"/>
              </w:rPr>
              <w:t>150</w:t>
            </w:r>
          </w:p>
        </w:tc>
        <w:tc>
          <w:tcPr>
            <w:tcW w:w="2430" w:type="dxa"/>
            <w:tcBorders>
              <w:top w:val="nil"/>
              <w:left w:val="nil"/>
              <w:bottom w:val="single" w:sz="4" w:space="0" w:color="auto"/>
              <w:right w:val="single" w:sz="4" w:space="0" w:color="auto"/>
            </w:tcBorders>
            <w:shd w:val="clear" w:color="auto" w:fill="auto"/>
            <w:vAlign w:val="center"/>
            <w:hideMark/>
          </w:tcPr>
          <w:p w14:paraId="25BEA8F3" w14:textId="77777777" w:rsidR="00805B14" w:rsidRPr="00805B14" w:rsidRDefault="00805B14" w:rsidP="00805B14">
            <w:pPr>
              <w:spacing w:before="0" w:line="312" w:lineRule="auto"/>
              <w:rPr>
                <w:sz w:val="22"/>
                <w:szCs w:val="22"/>
              </w:rPr>
            </w:pPr>
            <w:r w:rsidRPr="00805B14">
              <w:rPr>
                <w:sz w:val="22"/>
                <w:szCs w:val="22"/>
              </w:rPr>
              <w:t>100 - Xét tuyển điểm thi Tốt nghiệp THPT (A00, A01, D01, D07)</w:t>
            </w:r>
          </w:p>
        </w:tc>
      </w:tr>
      <w:tr w:rsidR="00805B14" w:rsidRPr="00805B14" w14:paraId="61FC4382" w14:textId="77777777" w:rsidTr="00C91CF2">
        <w:trPr>
          <w:trHeight w:val="809"/>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5DD8E33" w14:textId="77777777" w:rsidR="00805B14" w:rsidRPr="00805B14" w:rsidRDefault="00805B14" w:rsidP="00805B14">
            <w:pPr>
              <w:spacing w:before="0" w:line="312" w:lineRule="auto"/>
              <w:jc w:val="center"/>
              <w:rPr>
                <w:sz w:val="22"/>
                <w:szCs w:val="22"/>
              </w:rPr>
            </w:pPr>
            <w:r w:rsidRPr="00805B14">
              <w:rPr>
                <w:sz w:val="22"/>
                <w:szCs w:val="22"/>
              </w:rPr>
              <w:t>1.2</w:t>
            </w:r>
          </w:p>
        </w:tc>
        <w:tc>
          <w:tcPr>
            <w:tcW w:w="1536" w:type="dxa"/>
            <w:tcBorders>
              <w:top w:val="nil"/>
              <w:left w:val="nil"/>
              <w:bottom w:val="single" w:sz="4" w:space="0" w:color="auto"/>
              <w:right w:val="single" w:sz="4" w:space="0" w:color="auto"/>
            </w:tcBorders>
            <w:shd w:val="clear" w:color="auto" w:fill="auto"/>
            <w:vAlign w:val="center"/>
            <w:hideMark/>
          </w:tcPr>
          <w:p w14:paraId="1FA4EADC" w14:textId="77777777" w:rsidR="00805B14" w:rsidRPr="00805B14" w:rsidRDefault="00805B14" w:rsidP="00805B14">
            <w:pPr>
              <w:spacing w:before="0" w:line="312" w:lineRule="auto"/>
              <w:jc w:val="center"/>
              <w:rPr>
                <w:sz w:val="22"/>
                <w:szCs w:val="22"/>
              </w:rPr>
            </w:pPr>
            <w:r w:rsidRPr="00805B14">
              <w:rPr>
                <w:sz w:val="22"/>
                <w:szCs w:val="22"/>
              </w:rPr>
              <w:t>200_7510301</w:t>
            </w:r>
          </w:p>
        </w:tc>
        <w:tc>
          <w:tcPr>
            <w:tcW w:w="2152" w:type="dxa"/>
            <w:tcBorders>
              <w:top w:val="nil"/>
              <w:left w:val="nil"/>
              <w:bottom w:val="single" w:sz="4" w:space="0" w:color="auto"/>
              <w:right w:val="single" w:sz="4" w:space="0" w:color="auto"/>
            </w:tcBorders>
            <w:shd w:val="clear" w:color="auto" w:fill="auto"/>
            <w:vAlign w:val="center"/>
            <w:hideMark/>
          </w:tcPr>
          <w:p w14:paraId="14D2B378" w14:textId="77777777" w:rsidR="00805B14" w:rsidRPr="00805B14" w:rsidRDefault="00805B14" w:rsidP="00805B14">
            <w:pPr>
              <w:spacing w:before="0" w:line="312" w:lineRule="auto"/>
              <w:rPr>
                <w:sz w:val="22"/>
                <w:szCs w:val="22"/>
              </w:rPr>
            </w:pPr>
            <w:r w:rsidRPr="00805B14">
              <w:rPr>
                <w:sz w:val="22"/>
                <w:szCs w:val="22"/>
              </w:rPr>
              <w:t>Xét tuyển Kết quả học tập bậc THPT (học bạ)</w:t>
            </w:r>
          </w:p>
        </w:tc>
        <w:tc>
          <w:tcPr>
            <w:tcW w:w="1170" w:type="dxa"/>
            <w:tcBorders>
              <w:top w:val="nil"/>
              <w:left w:val="nil"/>
              <w:bottom w:val="single" w:sz="4" w:space="0" w:color="auto"/>
              <w:right w:val="single" w:sz="4" w:space="0" w:color="auto"/>
            </w:tcBorders>
            <w:shd w:val="clear" w:color="auto" w:fill="auto"/>
            <w:vAlign w:val="center"/>
            <w:hideMark/>
          </w:tcPr>
          <w:p w14:paraId="723BC940" w14:textId="77777777" w:rsidR="00805B14" w:rsidRPr="00805B14" w:rsidRDefault="00805B14" w:rsidP="00805B14">
            <w:pPr>
              <w:spacing w:before="0" w:line="312" w:lineRule="auto"/>
              <w:jc w:val="center"/>
              <w:rPr>
                <w:sz w:val="22"/>
                <w:szCs w:val="22"/>
              </w:rPr>
            </w:pPr>
            <w:r w:rsidRPr="00805B14">
              <w:rPr>
                <w:sz w:val="22"/>
                <w:szCs w:val="22"/>
              </w:rPr>
              <w:t>7510301</w:t>
            </w:r>
          </w:p>
        </w:tc>
        <w:tc>
          <w:tcPr>
            <w:tcW w:w="1800" w:type="dxa"/>
            <w:tcBorders>
              <w:top w:val="nil"/>
              <w:left w:val="nil"/>
              <w:bottom w:val="single" w:sz="4" w:space="0" w:color="auto"/>
              <w:right w:val="single" w:sz="4" w:space="0" w:color="auto"/>
            </w:tcBorders>
            <w:shd w:val="clear" w:color="auto" w:fill="auto"/>
            <w:vAlign w:val="center"/>
            <w:hideMark/>
          </w:tcPr>
          <w:p w14:paraId="7AA4811A" w14:textId="77777777" w:rsidR="00805B14" w:rsidRPr="00805B14" w:rsidRDefault="00805B14" w:rsidP="00805B14">
            <w:pPr>
              <w:spacing w:before="0" w:line="312" w:lineRule="auto"/>
              <w:rPr>
                <w:sz w:val="22"/>
                <w:szCs w:val="22"/>
              </w:rPr>
            </w:pPr>
            <w:r w:rsidRPr="00805B14">
              <w:rPr>
                <w:sz w:val="22"/>
                <w:szCs w:val="22"/>
              </w:rPr>
              <w:t>Công nghệ kỹ thuật điện, điện tử</w:t>
            </w:r>
          </w:p>
        </w:tc>
        <w:tc>
          <w:tcPr>
            <w:tcW w:w="630" w:type="dxa"/>
            <w:tcBorders>
              <w:top w:val="nil"/>
              <w:left w:val="nil"/>
              <w:bottom w:val="single" w:sz="4" w:space="0" w:color="auto"/>
              <w:right w:val="single" w:sz="4" w:space="0" w:color="auto"/>
            </w:tcBorders>
            <w:shd w:val="clear" w:color="auto" w:fill="auto"/>
            <w:vAlign w:val="center"/>
            <w:hideMark/>
          </w:tcPr>
          <w:p w14:paraId="13F9AF2B" w14:textId="77777777" w:rsidR="00805B14" w:rsidRPr="00805B14" w:rsidRDefault="00805B14" w:rsidP="00805B14">
            <w:pPr>
              <w:spacing w:before="0" w:line="312" w:lineRule="auto"/>
              <w:jc w:val="center"/>
              <w:rPr>
                <w:sz w:val="22"/>
                <w:szCs w:val="22"/>
              </w:rPr>
            </w:pPr>
            <w:r w:rsidRPr="00805B14">
              <w:rPr>
                <w:sz w:val="22"/>
                <w:szCs w:val="22"/>
              </w:rPr>
              <w:t>150</w:t>
            </w:r>
          </w:p>
        </w:tc>
        <w:tc>
          <w:tcPr>
            <w:tcW w:w="2430" w:type="dxa"/>
            <w:tcBorders>
              <w:top w:val="nil"/>
              <w:left w:val="nil"/>
              <w:bottom w:val="single" w:sz="4" w:space="0" w:color="auto"/>
              <w:right w:val="single" w:sz="4" w:space="0" w:color="auto"/>
            </w:tcBorders>
            <w:shd w:val="clear" w:color="auto" w:fill="auto"/>
            <w:vAlign w:val="center"/>
            <w:hideMark/>
          </w:tcPr>
          <w:p w14:paraId="6CC1CDAC" w14:textId="77777777" w:rsidR="00805B14" w:rsidRPr="00805B14" w:rsidRDefault="00805B14" w:rsidP="00805B14">
            <w:pPr>
              <w:spacing w:before="0" w:line="312" w:lineRule="auto"/>
              <w:rPr>
                <w:sz w:val="22"/>
                <w:szCs w:val="22"/>
              </w:rPr>
            </w:pPr>
            <w:r w:rsidRPr="00805B14">
              <w:rPr>
                <w:sz w:val="22"/>
                <w:szCs w:val="22"/>
              </w:rPr>
              <w:t>200 - Xét tuyển kết quả học tập bậc THPT (học bạ) (A01, A00, D01, D07)</w:t>
            </w:r>
          </w:p>
        </w:tc>
      </w:tr>
      <w:tr w:rsidR="00805B14" w:rsidRPr="00805B14" w14:paraId="4EDD4B04" w14:textId="77777777" w:rsidTr="00C91CF2">
        <w:trPr>
          <w:trHeight w:val="539"/>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5B6AE2A" w14:textId="77777777" w:rsidR="00805B14" w:rsidRPr="00805B14" w:rsidRDefault="00805B14" w:rsidP="00805B14">
            <w:pPr>
              <w:spacing w:before="0" w:line="312" w:lineRule="auto"/>
              <w:jc w:val="center"/>
              <w:rPr>
                <w:b/>
                <w:bCs/>
                <w:sz w:val="22"/>
                <w:szCs w:val="22"/>
              </w:rPr>
            </w:pPr>
            <w:r w:rsidRPr="00805B14">
              <w:rPr>
                <w:b/>
                <w:bCs/>
                <w:sz w:val="22"/>
                <w:szCs w:val="22"/>
              </w:rPr>
              <w:t>2</w:t>
            </w:r>
          </w:p>
        </w:tc>
        <w:tc>
          <w:tcPr>
            <w:tcW w:w="6658" w:type="dxa"/>
            <w:gridSpan w:val="4"/>
            <w:tcBorders>
              <w:top w:val="nil"/>
              <w:left w:val="nil"/>
              <w:bottom w:val="single" w:sz="4" w:space="0" w:color="auto"/>
              <w:right w:val="single" w:sz="4" w:space="0" w:color="auto"/>
            </w:tcBorders>
            <w:shd w:val="clear" w:color="auto" w:fill="auto"/>
            <w:vAlign w:val="center"/>
            <w:hideMark/>
          </w:tcPr>
          <w:p w14:paraId="45EC0DC7" w14:textId="2F654C09" w:rsidR="00805B14" w:rsidRPr="00805B14" w:rsidRDefault="00805B14" w:rsidP="00805B14">
            <w:pPr>
              <w:spacing w:before="0" w:line="312" w:lineRule="auto"/>
              <w:rPr>
                <w:b/>
                <w:bCs/>
                <w:sz w:val="22"/>
                <w:szCs w:val="22"/>
              </w:rPr>
            </w:pPr>
            <w:r w:rsidRPr="00805B14">
              <w:rPr>
                <w:b/>
                <w:bCs/>
                <w:sz w:val="22"/>
                <w:szCs w:val="22"/>
              </w:rPr>
              <w:t>Kinh doanh và quản lý </w:t>
            </w:r>
          </w:p>
        </w:tc>
        <w:tc>
          <w:tcPr>
            <w:tcW w:w="630" w:type="dxa"/>
            <w:tcBorders>
              <w:top w:val="nil"/>
              <w:left w:val="nil"/>
              <w:bottom w:val="single" w:sz="4" w:space="0" w:color="auto"/>
              <w:right w:val="single" w:sz="4" w:space="0" w:color="auto"/>
            </w:tcBorders>
            <w:shd w:val="clear" w:color="auto" w:fill="auto"/>
            <w:vAlign w:val="center"/>
            <w:hideMark/>
          </w:tcPr>
          <w:p w14:paraId="0BD97804" w14:textId="77777777" w:rsidR="00805B14" w:rsidRPr="00805B14" w:rsidRDefault="00805B14" w:rsidP="00805B14">
            <w:pPr>
              <w:spacing w:before="0" w:line="312" w:lineRule="auto"/>
              <w:jc w:val="center"/>
              <w:rPr>
                <w:b/>
                <w:bCs/>
                <w:sz w:val="22"/>
                <w:szCs w:val="22"/>
              </w:rPr>
            </w:pPr>
            <w:r w:rsidRPr="00805B14">
              <w:rPr>
                <w:b/>
                <w:bCs/>
                <w:sz w:val="22"/>
                <w:szCs w:val="22"/>
              </w:rPr>
              <w:t>250</w:t>
            </w:r>
          </w:p>
        </w:tc>
        <w:tc>
          <w:tcPr>
            <w:tcW w:w="2430" w:type="dxa"/>
            <w:tcBorders>
              <w:top w:val="nil"/>
              <w:left w:val="nil"/>
              <w:bottom w:val="single" w:sz="4" w:space="0" w:color="auto"/>
              <w:right w:val="single" w:sz="4" w:space="0" w:color="auto"/>
            </w:tcBorders>
            <w:shd w:val="clear" w:color="auto" w:fill="auto"/>
            <w:vAlign w:val="center"/>
            <w:hideMark/>
          </w:tcPr>
          <w:p w14:paraId="30DDFA6F" w14:textId="77777777" w:rsidR="00805B14" w:rsidRPr="00805B14" w:rsidRDefault="00805B14" w:rsidP="00805B14">
            <w:pPr>
              <w:spacing w:before="0" w:line="312" w:lineRule="auto"/>
              <w:rPr>
                <w:b/>
                <w:bCs/>
                <w:sz w:val="22"/>
                <w:szCs w:val="22"/>
              </w:rPr>
            </w:pPr>
            <w:r w:rsidRPr="00805B14">
              <w:rPr>
                <w:b/>
                <w:bCs/>
                <w:sz w:val="22"/>
                <w:szCs w:val="22"/>
              </w:rPr>
              <w:t> </w:t>
            </w:r>
          </w:p>
        </w:tc>
      </w:tr>
      <w:tr w:rsidR="00805B14" w:rsidRPr="00805B14" w14:paraId="0488A955" w14:textId="77777777" w:rsidTr="00C91CF2">
        <w:trPr>
          <w:trHeight w:val="62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A93B85D" w14:textId="77777777" w:rsidR="00805B14" w:rsidRPr="00805B14" w:rsidRDefault="00805B14" w:rsidP="00805B14">
            <w:pPr>
              <w:spacing w:before="0" w:line="312" w:lineRule="auto"/>
              <w:jc w:val="center"/>
              <w:rPr>
                <w:sz w:val="22"/>
                <w:szCs w:val="22"/>
              </w:rPr>
            </w:pPr>
            <w:r w:rsidRPr="00805B14">
              <w:rPr>
                <w:sz w:val="22"/>
                <w:szCs w:val="22"/>
              </w:rPr>
              <w:t>2.1</w:t>
            </w:r>
          </w:p>
        </w:tc>
        <w:tc>
          <w:tcPr>
            <w:tcW w:w="1536" w:type="dxa"/>
            <w:tcBorders>
              <w:top w:val="nil"/>
              <w:left w:val="nil"/>
              <w:bottom w:val="single" w:sz="4" w:space="0" w:color="auto"/>
              <w:right w:val="single" w:sz="4" w:space="0" w:color="auto"/>
            </w:tcBorders>
            <w:shd w:val="clear" w:color="auto" w:fill="auto"/>
            <w:vAlign w:val="center"/>
            <w:hideMark/>
          </w:tcPr>
          <w:p w14:paraId="30148E72" w14:textId="77777777" w:rsidR="00805B14" w:rsidRPr="00805B14" w:rsidRDefault="00805B14" w:rsidP="00805B14">
            <w:pPr>
              <w:spacing w:before="0" w:line="312" w:lineRule="auto"/>
              <w:jc w:val="center"/>
              <w:rPr>
                <w:sz w:val="22"/>
                <w:szCs w:val="22"/>
              </w:rPr>
            </w:pPr>
            <w:r w:rsidRPr="00805B14">
              <w:rPr>
                <w:sz w:val="22"/>
                <w:szCs w:val="22"/>
              </w:rPr>
              <w:t>100_7340301</w:t>
            </w:r>
          </w:p>
        </w:tc>
        <w:tc>
          <w:tcPr>
            <w:tcW w:w="2152" w:type="dxa"/>
            <w:tcBorders>
              <w:top w:val="nil"/>
              <w:left w:val="nil"/>
              <w:bottom w:val="single" w:sz="4" w:space="0" w:color="auto"/>
              <w:right w:val="single" w:sz="4" w:space="0" w:color="auto"/>
            </w:tcBorders>
            <w:shd w:val="clear" w:color="auto" w:fill="auto"/>
            <w:vAlign w:val="center"/>
            <w:hideMark/>
          </w:tcPr>
          <w:p w14:paraId="1FA969E8" w14:textId="77777777" w:rsidR="00805B14" w:rsidRPr="00805B14" w:rsidRDefault="00805B14" w:rsidP="00805B14">
            <w:pPr>
              <w:spacing w:before="0" w:line="312" w:lineRule="auto"/>
              <w:rPr>
                <w:sz w:val="22"/>
                <w:szCs w:val="22"/>
              </w:rPr>
            </w:pPr>
            <w:r w:rsidRPr="00805B14">
              <w:rPr>
                <w:sz w:val="22"/>
                <w:szCs w:val="22"/>
              </w:rPr>
              <w:t>Xét tuyển điểm thi TN THPT</w:t>
            </w:r>
          </w:p>
        </w:tc>
        <w:tc>
          <w:tcPr>
            <w:tcW w:w="1170" w:type="dxa"/>
            <w:tcBorders>
              <w:top w:val="nil"/>
              <w:left w:val="nil"/>
              <w:bottom w:val="single" w:sz="4" w:space="0" w:color="auto"/>
              <w:right w:val="single" w:sz="4" w:space="0" w:color="auto"/>
            </w:tcBorders>
            <w:shd w:val="clear" w:color="auto" w:fill="auto"/>
            <w:vAlign w:val="center"/>
            <w:hideMark/>
          </w:tcPr>
          <w:p w14:paraId="4150AF7D" w14:textId="77777777" w:rsidR="00805B14" w:rsidRPr="00805B14" w:rsidRDefault="00805B14" w:rsidP="00805B14">
            <w:pPr>
              <w:spacing w:before="0" w:line="312" w:lineRule="auto"/>
              <w:jc w:val="center"/>
              <w:rPr>
                <w:sz w:val="22"/>
                <w:szCs w:val="22"/>
              </w:rPr>
            </w:pPr>
            <w:r w:rsidRPr="00805B14">
              <w:rPr>
                <w:sz w:val="22"/>
                <w:szCs w:val="22"/>
              </w:rPr>
              <w:t>7340301</w:t>
            </w:r>
          </w:p>
        </w:tc>
        <w:tc>
          <w:tcPr>
            <w:tcW w:w="1800" w:type="dxa"/>
            <w:tcBorders>
              <w:top w:val="nil"/>
              <w:left w:val="nil"/>
              <w:bottom w:val="single" w:sz="4" w:space="0" w:color="auto"/>
              <w:right w:val="single" w:sz="4" w:space="0" w:color="auto"/>
            </w:tcBorders>
            <w:shd w:val="clear" w:color="auto" w:fill="auto"/>
            <w:vAlign w:val="center"/>
            <w:hideMark/>
          </w:tcPr>
          <w:p w14:paraId="4F692FD1" w14:textId="77777777" w:rsidR="00805B14" w:rsidRPr="00805B14" w:rsidRDefault="00805B14" w:rsidP="00805B14">
            <w:pPr>
              <w:spacing w:before="0" w:line="312" w:lineRule="auto"/>
              <w:rPr>
                <w:sz w:val="22"/>
                <w:szCs w:val="22"/>
              </w:rPr>
            </w:pPr>
            <w:r w:rsidRPr="00805B14">
              <w:rPr>
                <w:sz w:val="22"/>
                <w:szCs w:val="22"/>
              </w:rPr>
              <w:t>Kế toán</w:t>
            </w:r>
          </w:p>
        </w:tc>
        <w:tc>
          <w:tcPr>
            <w:tcW w:w="630" w:type="dxa"/>
            <w:tcBorders>
              <w:top w:val="nil"/>
              <w:left w:val="nil"/>
              <w:bottom w:val="single" w:sz="4" w:space="0" w:color="auto"/>
              <w:right w:val="single" w:sz="4" w:space="0" w:color="auto"/>
            </w:tcBorders>
            <w:shd w:val="clear" w:color="auto" w:fill="auto"/>
            <w:vAlign w:val="center"/>
            <w:hideMark/>
          </w:tcPr>
          <w:p w14:paraId="115C43DD" w14:textId="77777777" w:rsidR="00805B14" w:rsidRPr="00805B14" w:rsidRDefault="00805B14" w:rsidP="00805B14">
            <w:pPr>
              <w:spacing w:before="0" w:line="312" w:lineRule="auto"/>
              <w:jc w:val="center"/>
              <w:rPr>
                <w:sz w:val="22"/>
                <w:szCs w:val="22"/>
              </w:rPr>
            </w:pPr>
            <w:r w:rsidRPr="00805B14">
              <w:rPr>
                <w:sz w:val="22"/>
                <w:szCs w:val="22"/>
              </w:rPr>
              <w:t>125</w:t>
            </w:r>
          </w:p>
        </w:tc>
        <w:tc>
          <w:tcPr>
            <w:tcW w:w="2430" w:type="dxa"/>
            <w:tcBorders>
              <w:top w:val="nil"/>
              <w:left w:val="nil"/>
              <w:bottom w:val="single" w:sz="4" w:space="0" w:color="auto"/>
              <w:right w:val="single" w:sz="4" w:space="0" w:color="auto"/>
            </w:tcBorders>
            <w:shd w:val="clear" w:color="auto" w:fill="auto"/>
            <w:vAlign w:val="center"/>
            <w:hideMark/>
          </w:tcPr>
          <w:p w14:paraId="1BA42E15" w14:textId="77777777" w:rsidR="00805B14" w:rsidRPr="00805B14" w:rsidRDefault="00805B14" w:rsidP="00805B14">
            <w:pPr>
              <w:spacing w:before="0" w:line="312" w:lineRule="auto"/>
              <w:rPr>
                <w:sz w:val="22"/>
                <w:szCs w:val="22"/>
              </w:rPr>
            </w:pPr>
            <w:r w:rsidRPr="00805B14">
              <w:rPr>
                <w:sz w:val="22"/>
                <w:szCs w:val="22"/>
              </w:rPr>
              <w:t>100 - Xét tuyển điểm thi Tốt nghiệp THPT (A00, A01, D01, D07)</w:t>
            </w:r>
          </w:p>
        </w:tc>
      </w:tr>
      <w:tr w:rsidR="00805B14" w:rsidRPr="00805B14" w14:paraId="55139984" w14:textId="77777777" w:rsidTr="00C91CF2">
        <w:trPr>
          <w:trHeight w:val="62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D4E338" w14:textId="77777777" w:rsidR="00805B14" w:rsidRPr="00805B14" w:rsidRDefault="00805B14" w:rsidP="00805B14">
            <w:pPr>
              <w:spacing w:before="0" w:line="312" w:lineRule="auto"/>
              <w:jc w:val="center"/>
              <w:rPr>
                <w:sz w:val="22"/>
                <w:szCs w:val="22"/>
              </w:rPr>
            </w:pPr>
            <w:r w:rsidRPr="00805B14">
              <w:rPr>
                <w:sz w:val="22"/>
                <w:szCs w:val="22"/>
              </w:rPr>
              <w:t>2.2</w:t>
            </w:r>
          </w:p>
        </w:tc>
        <w:tc>
          <w:tcPr>
            <w:tcW w:w="1536" w:type="dxa"/>
            <w:tcBorders>
              <w:top w:val="nil"/>
              <w:left w:val="nil"/>
              <w:bottom w:val="single" w:sz="4" w:space="0" w:color="auto"/>
              <w:right w:val="single" w:sz="4" w:space="0" w:color="auto"/>
            </w:tcBorders>
            <w:shd w:val="clear" w:color="auto" w:fill="auto"/>
            <w:vAlign w:val="center"/>
            <w:hideMark/>
          </w:tcPr>
          <w:p w14:paraId="471D9DCE" w14:textId="77777777" w:rsidR="00805B14" w:rsidRPr="00805B14" w:rsidRDefault="00805B14" w:rsidP="00805B14">
            <w:pPr>
              <w:spacing w:before="0" w:line="312" w:lineRule="auto"/>
              <w:jc w:val="center"/>
              <w:rPr>
                <w:sz w:val="22"/>
                <w:szCs w:val="22"/>
              </w:rPr>
            </w:pPr>
            <w:r w:rsidRPr="00805B14">
              <w:rPr>
                <w:sz w:val="22"/>
                <w:szCs w:val="22"/>
              </w:rPr>
              <w:t>200_7340301</w:t>
            </w:r>
          </w:p>
        </w:tc>
        <w:tc>
          <w:tcPr>
            <w:tcW w:w="2152" w:type="dxa"/>
            <w:tcBorders>
              <w:top w:val="nil"/>
              <w:left w:val="nil"/>
              <w:bottom w:val="single" w:sz="4" w:space="0" w:color="auto"/>
              <w:right w:val="single" w:sz="4" w:space="0" w:color="auto"/>
            </w:tcBorders>
            <w:shd w:val="clear" w:color="auto" w:fill="auto"/>
            <w:vAlign w:val="center"/>
            <w:hideMark/>
          </w:tcPr>
          <w:p w14:paraId="563BC618" w14:textId="77777777" w:rsidR="00805B14" w:rsidRPr="00805B14" w:rsidRDefault="00805B14" w:rsidP="00805B14">
            <w:pPr>
              <w:spacing w:before="0" w:line="312" w:lineRule="auto"/>
              <w:rPr>
                <w:sz w:val="22"/>
                <w:szCs w:val="22"/>
              </w:rPr>
            </w:pPr>
            <w:r w:rsidRPr="00805B14">
              <w:rPr>
                <w:sz w:val="22"/>
                <w:szCs w:val="22"/>
              </w:rPr>
              <w:t>Xét tuyển Kết quả học tập bậc THPT (học bạ)</w:t>
            </w:r>
          </w:p>
        </w:tc>
        <w:tc>
          <w:tcPr>
            <w:tcW w:w="1170" w:type="dxa"/>
            <w:tcBorders>
              <w:top w:val="nil"/>
              <w:left w:val="nil"/>
              <w:bottom w:val="single" w:sz="4" w:space="0" w:color="auto"/>
              <w:right w:val="single" w:sz="4" w:space="0" w:color="auto"/>
            </w:tcBorders>
            <w:shd w:val="clear" w:color="auto" w:fill="auto"/>
            <w:vAlign w:val="center"/>
            <w:hideMark/>
          </w:tcPr>
          <w:p w14:paraId="4E2B73E4" w14:textId="77777777" w:rsidR="00805B14" w:rsidRPr="00805B14" w:rsidRDefault="00805B14" w:rsidP="00805B14">
            <w:pPr>
              <w:spacing w:before="0" w:line="312" w:lineRule="auto"/>
              <w:jc w:val="center"/>
              <w:rPr>
                <w:sz w:val="22"/>
                <w:szCs w:val="22"/>
              </w:rPr>
            </w:pPr>
            <w:r w:rsidRPr="00805B14">
              <w:rPr>
                <w:sz w:val="22"/>
                <w:szCs w:val="22"/>
              </w:rPr>
              <w:t>7340301</w:t>
            </w:r>
          </w:p>
        </w:tc>
        <w:tc>
          <w:tcPr>
            <w:tcW w:w="1800" w:type="dxa"/>
            <w:tcBorders>
              <w:top w:val="nil"/>
              <w:left w:val="nil"/>
              <w:bottom w:val="single" w:sz="4" w:space="0" w:color="auto"/>
              <w:right w:val="single" w:sz="4" w:space="0" w:color="auto"/>
            </w:tcBorders>
            <w:shd w:val="clear" w:color="auto" w:fill="auto"/>
            <w:vAlign w:val="center"/>
            <w:hideMark/>
          </w:tcPr>
          <w:p w14:paraId="7409BE41" w14:textId="77777777" w:rsidR="00805B14" w:rsidRPr="00805B14" w:rsidRDefault="00805B14" w:rsidP="00805B14">
            <w:pPr>
              <w:spacing w:before="0" w:line="312" w:lineRule="auto"/>
              <w:rPr>
                <w:sz w:val="22"/>
                <w:szCs w:val="22"/>
              </w:rPr>
            </w:pPr>
            <w:r w:rsidRPr="00805B14">
              <w:rPr>
                <w:sz w:val="22"/>
                <w:szCs w:val="22"/>
              </w:rPr>
              <w:t>Kế toán</w:t>
            </w:r>
          </w:p>
        </w:tc>
        <w:tc>
          <w:tcPr>
            <w:tcW w:w="630" w:type="dxa"/>
            <w:tcBorders>
              <w:top w:val="nil"/>
              <w:left w:val="nil"/>
              <w:bottom w:val="single" w:sz="4" w:space="0" w:color="auto"/>
              <w:right w:val="single" w:sz="4" w:space="0" w:color="auto"/>
            </w:tcBorders>
            <w:shd w:val="clear" w:color="auto" w:fill="auto"/>
            <w:vAlign w:val="center"/>
            <w:hideMark/>
          </w:tcPr>
          <w:p w14:paraId="34D4A7F1" w14:textId="77777777" w:rsidR="00805B14" w:rsidRPr="00805B14" w:rsidRDefault="00805B14" w:rsidP="00805B14">
            <w:pPr>
              <w:spacing w:before="0" w:line="312" w:lineRule="auto"/>
              <w:jc w:val="center"/>
              <w:rPr>
                <w:sz w:val="22"/>
                <w:szCs w:val="22"/>
              </w:rPr>
            </w:pPr>
            <w:r w:rsidRPr="00805B14">
              <w:rPr>
                <w:sz w:val="22"/>
                <w:szCs w:val="22"/>
              </w:rPr>
              <w:t>125</w:t>
            </w:r>
          </w:p>
        </w:tc>
        <w:tc>
          <w:tcPr>
            <w:tcW w:w="2430" w:type="dxa"/>
            <w:tcBorders>
              <w:top w:val="nil"/>
              <w:left w:val="nil"/>
              <w:bottom w:val="single" w:sz="4" w:space="0" w:color="auto"/>
              <w:right w:val="single" w:sz="4" w:space="0" w:color="auto"/>
            </w:tcBorders>
            <w:shd w:val="clear" w:color="auto" w:fill="auto"/>
            <w:vAlign w:val="center"/>
            <w:hideMark/>
          </w:tcPr>
          <w:p w14:paraId="5D3BAAC8" w14:textId="77777777" w:rsidR="00805B14" w:rsidRPr="00805B14" w:rsidRDefault="00805B14" w:rsidP="00805B14">
            <w:pPr>
              <w:spacing w:before="0" w:line="312" w:lineRule="auto"/>
              <w:rPr>
                <w:sz w:val="22"/>
                <w:szCs w:val="22"/>
              </w:rPr>
            </w:pPr>
            <w:r w:rsidRPr="00805B14">
              <w:rPr>
                <w:sz w:val="22"/>
                <w:szCs w:val="22"/>
              </w:rPr>
              <w:t>200 - Xét tuyển kết quả học tập bậc THPT (học bạ) (A00, A01, D01, D07)</w:t>
            </w:r>
          </w:p>
        </w:tc>
      </w:tr>
      <w:tr w:rsidR="00805B14" w:rsidRPr="00805B14" w14:paraId="3E32BE06" w14:textId="77777777" w:rsidTr="00C91CF2">
        <w:trPr>
          <w:trHeight w:val="467"/>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BF53524" w14:textId="77777777" w:rsidR="00805B14" w:rsidRPr="00805B14" w:rsidRDefault="00805B14" w:rsidP="00805B14">
            <w:pPr>
              <w:spacing w:before="0" w:line="312" w:lineRule="auto"/>
              <w:jc w:val="center"/>
              <w:rPr>
                <w:b/>
                <w:bCs/>
                <w:sz w:val="22"/>
                <w:szCs w:val="22"/>
              </w:rPr>
            </w:pPr>
            <w:r w:rsidRPr="00805B14">
              <w:rPr>
                <w:b/>
                <w:bCs/>
                <w:sz w:val="22"/>
                <w:szCs w:val="22"/>
              </w:rPr>
              <w:t>3</w:t>
            </w:r>
          </w:p>
        </w:tc>
        <w:tc>
          <w:tcPr>
            <w:tcW w:w="6658" w:type="dxa"/>
            <w:gridSpan w:val="4"/>
            <w:tcBorders>
              <w:top w:val="nil"/>
              <w:left w:val="nil"/>
              <w:bottom w:val="single" w:sz="4" w:space="0" w:color="auto"/>
              <w:right w:val="single" w:sz="4" w:space="0" w:color="auto"/>
            </w:tcBorders>
            <w:shd w:val="clear" w:color="auto" w:fill="auto"/>
            <w:vAlign w:val="center"/>
            <w:hideMark/>
          </w:tcPr>
          <w:p w14:paraId="219F3550" w14:textId="56401F4F" w:rsidR="00805B14" w:rsidRPr="00805B14" w:rsidRDefault="00805B14" w:rsidP="00805B14">
            <w:pPr>
              <w:spacing w:before="0" w:line="312" w:lineRule="auto"/>
              <w:rPr>
                <w:b/>
                <w:bCs/>
                <w:sz w:val="22"/>
                <w:szCs w:val="22"/>
              </w:rPr>
            </w:pPr>
            <w:r w:rsidRPr="00805B14">
              <w:rPr>
                <w:b/>
                <w:bCs/>
                <w:sz w:val="22"/>
                <w:szCs w:val="22"/>
              </w:rPr>
              <w:t>Máy tính và công nghệ thông tin</w:t>
            </w:r>
          </w:p>
        </w:tc>
        <w:tc>
          <w:tcPr>
            <w:tcW w:w="630" w:type="dxa"/>
            <w:tcBorders>
              <w:top w:val="nil"/>
              <w:left w:val="nil"/>
              <w:bottom w:val="single" w:sz="4" w:space="0" w:color="auto"/>
              <w:right w:val="single" w:sz="4" w:space="0" w:color="auto"/>
            </w:tcBorders>
            <w:shd w:val="clear" w:color="auto" w:fill="auto"/>
            <w:vAlign w:val="center"/>
            <w:hideMark/>
          </w:tcPr>
          <w:p w14:paraId="73CD0E75" w14:textId="77777777" w:rsidR="00805B14" w:rsidRPr="00805B14" w:rsidRDefault="00805B14" w:rsidP="00805B14">
            <w:pPr>
              <w:spacing w:before="0" w:line="312" w:lineRule="auto"/>
              <w:jc w:val="center"/>
              <w:rPr>
                <w:b/>
                <w:bCs/>
                <w:sz w:val="22"/>
                <w:szCs w:val="22"/>
              </w:rPr>
            </w:pPr>
            <w:r w:rsidRPr="00805B14">
              <w:rPr>
                <w:b/>
                <w:bCs/>
                <w:sz w:val="22"/>
                <w:szCs w:val="22"/>
              </w:rPr>
              <w:t>290</w:t>
            </w:r>
          </w:p>
        </w:tc>
        <w:tc>
          <w:tcPr>
            <w:tcW w:w="2430" w:type="dxa"/>
            <w:tcBorders>
              <w:top w:val="nil"/>
              <w:left w:val="nil"/>
              <w:bottom w:val="single" w:sz="4" w:space="0" w:color="auto"/>
              <w:right w:val="single" w:sz="4" w:space="0" w:color="auto"/>
            </w:tcBorders>
            <w:shd w:val="clear" w:color="auto" w:fill="auto"/>
            <w:vAlign w:val="center"/>
            <w:hideMark/>
          </w:tcPr>
          <w:p w14:paraId="1CB09AE3" w14:textId="77777777" w:rsidR="00805B14" w:rsidRPr="00805B14" w:rsidRDefault="00805B14" w:rsidP="00805B14">
            <w:pPr>
              <w:spacing w:before="0" w:line="312" w:lineRule="auto"/>
              <w:rPr>
                <w:b/>
                <w:bCs/>
                <w:sz w:val="22"/>
                <w:szCs w:val="22"/>
              </w:rPr>
            </w:pPr>
            <w:r w:rsidRPr="00805B14">
              <w:rPr>
                <w:b/>
                <w:bCs/>
                <w:sz w:val="22"/>
                <w:szCs w:val="22"/>
              </w:rPr>
              <w:t> </w:t>
            </w:r>
          </w:p>
        </w:tc>
      </w:tr>
      <w:tr w:rsidR="00805B14" w:rsidRPr="00805B14" w14:paraId="13A0DF04" w14:textId="77777777" w:rsidTr="00C91CF2">
        <w:trPr>
          <w:trHeight w:val="62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BB0B190" w14:textId="77777777" w:rsidR="00805B14" w:rsidRPr="00805B14" w:rsidRDefault="00805B14" w:rsidP="00805B14">
            <w:pPr>
              <w:spacing w:before="0" w:line="312" w:lineRule="auto"/>
              <w:jc w:val="center"/>
              <w:rPr>
                <w:sz w:val="22"/>
                <w:szCs w:val="22"/>
              </w:rPr>
            </w:pPr>
            <w:r w:rsidRPr="00805B14">
              <w:rPr>
                <w:sz w:val="22"/>
                <w:szCs w:val="22"/>
              </w:rPr>
              <w:t>3.1</w:t>
            </w:r>
          </w:p>
        </w:tc>
        <w:tc>
          <w:tcPr>
            <w:tcW w:w="1536" w:type="dxa"/>
            <w:tcBorders>
              <w:top w:val="nil"/>
              <w:left w:val="nil"/>
              <w:bottom w:val="single" w:sz="4" w:space="0" w:color="auto"/>
              <w:right w:val="single" w:sz="4" w:space="0" w:color="auto"/>
            </w:tcBorders>
            <w:shd w:val="clear" w:color="auto" w:fill="auto"/>
            <w:vAlign w:val="center"/>
            <w:hideMark/>
          </w:tcPr>
          <w:p w14:paraId="0498C2CC" w14:textId="77777777" w:rsidR="00805B14" w:rsidRPr="00805B14" w:rsidRDefault="00805B14" w:rsidP="00805B14">
            <w:pPr>
              <w:spacing w:before="0" w:line="312" w:lineRule="auto"/>
              <w:jc w:val="center"/>
              <w:rPr>
                <w:sz w:val="22"/>
                <w:szCs w:val="22"/>
              </w:rPr>
            </w:pPr>
            <w:r w:rsidRPr="00805B14">
              <w:rPr>
                <w:sz w:val="22"/>
                <w:szCs w:val="22"/>
              </w:rPr>
              <w:t>100_7480201</w:t>
            </w:r>
          </w:p>
        </w:tc>
        <w:tc>
          <w:tcPr>
            <w:tcW w:w="2152" w:type="dxa"/>
            <w:tcBorders>
              <w:top w:val="nil"/>
              <w:left w:val="nil"/>
              <w:bottom w:val="single" w:sz="4" w:space="0" w:color="auto"/>
              <w:right w:val="single" w:sz="4" w:space="0" w:color="auto"/>
            </w:tcBorders>
            <w:shd w:val="clear" w:color="auto" w:fill="auto"/>
            <w:vAlign w:val="center"/>
            <w:hideMark/>
          </w:tcPr>
          <w:p w14:paraId="7375CBA5" w14:textId="77777777" w:rsidR="00805B14" w:rsidRPr="00805B14" w:rsidRDefault="00805B14" w:rsidP="00805B14">
            <w:pPr>
              <w:spacing w:before="0" w:line="312" w:lineRule="auto"/>
              <w:rPr>
                <w:sz w:val="22"/>
                <w:szCs w:val="22"/>
              </w:rPr>
            </w:pPr>
            <w:r w:rsidRPr="00805B14">
              <w:rPr>
                <w:sz w:val="22"/>
                <w:szCs w:val="22"/>
              </w:rPr>
              <w:t>Xét tuyển điểm thi TN THPT</w:t>
            </w:r>
          </w:p>
        </w:tc>
        <w:tc>
          <w:tcPr>
            <w:tcW w:w="1170" w:type="dxa"/>
            <w:tcBorders>
              <w:top w:val="nil"/>
              <w:left w:val="nil"/>
              <w:bottom w:val="single" w:sz="4" w:space="0" w:color="auto"/>
              <w:right w:val="single" w:sz="4" w:space="0" w:color="auto"/>
            </w:tcBorders>
            <w:shd w:val="clear" w:color="auto" w:fill="auto"/>
            <w:vAlign w:val="center"/>
            <w:hideMark/>
          </w:tcPr>
          <w:p w14:paraId="09127A59" w14:textId="77777777" w:rsidR="00805B14" w:rsidRPr="00805B14" w:rsidRDefault="00805B14" w:rsidP="00805B14">
            <w:pPr>
              <w:spacing w:before="0" w:line="312" w:lineRule="auto"/>
              <w:jc w:val="center"/>
              <w:rPr>
                <w:sz w:val="22"/>
                <w:szCs w:val="22"/>
              </w:rPr>
            </w:pPr>
            <w:r w:rsidRPr="00805B14">
              <w:rPr>
                <w:sz w:val="22"/>
                <w:szCs w:val="22"/>
              </w:rPr>
              <w:t>7480201</w:t>
            </w:r>
          </w:p>
        </w:tc>
        <w:tc>
          <w:tcPr>
            <w:tcW w:w="1800" w:type="dxa"/>
            <w:tcBorders>
              <w:top w:val="nil"/>
              <w:left w:val="nil"/>
              <w:bottom w:val="single" w:sz="4" w:space="0" w:color="auto"/>
              <w:right w:val="single" w:sz="4" w:space="0" w:color="auto"/>
            </w:tcBorders>
            <w:shd w:val="clear" w:color="auto" w:fill="auto"/>
            <w:vAlign w:val="center"/>
            <w:hideMark/>
          </w:tcPr>
          <w:p w14:paraId="24EC501F" w14:textId="77777777" w:rsidR="00805B14" w:rsidRPr="00805B14" w:rsidRDefault="00805B14" w:rsidP="00805B14">
            <w:pPr>
              <w:spacing w:before="0" w:line="312" w:lineRule="auto"/>
              <w:rPr>
                <w:sz w:val="22"/>
                <w:szCs w:val="22"/>
              </w:rPr>
            </w:pPr>
            <w:r w:rsidRPr="00805B14">
              <w:rPr>
                <w:sz w:val="22"/>
                <w:szCs w:val="22"/>
              </w:rPr>
              <w:t>Công nghệ thông tin</w:t>
            </w:r>
          </w:p>
        </w:tc>
        <w:tc>
          <w:tcPr>
            <w:tcW w:w="630" w:type="dxa"/>
            <w:tcBorders>
              <w:top w:val="nil"/>
              <w:left w:val="nil"/>
              <w:bottom w:val="single" w:sz="4" w:space="0" w:color="auto"/>
              <w:right w:val="single" w:sz="4" w:space="0" w:color="auto"/>
            </w:tcBorders>
            <w:shd w:val="clear" w:color="auto" w:fill="auto"/>
            <w:vAlign w:val="center"/>
            <w:hideMark/>
          </w:tcPr>
          <w:p w14:paraId="18CA7A0C" w14:textId="77777777" w:rsidR="00805B14" w:rsidRPr="00805B14" w:rsidRDefault="00805B14" w:rsidP="00805B14">
            <w:pPr>
              <w:spacing w:before="0" w:line="312" w:lineRule="auto"/>
              <w:jc w:val="center"/>
              <w:rPr>
                <w:sz w:val="22"/>
                <w:szCs w:val="22"/>
              </w:rPr>
            </w:pPr>
            <w:r w:rsidRPr="00805B14">
              <w:rPr>
                <w:sz w:val="22"/>
                <w:szCs w:val="22"/>
              </w:rPr>
              <w:t>145</w:t>
            </w:r>
          </w:p>
        </w:tc>
        <w:tc>
          <w:tcPr>
            <w:tcW w:w="2430" w:type="dxa"/>
            <w:tcBorders>
              <w:top w:val="nil"/>
              <w:left w:val="nil"/>
              <w:bottom w:val="single" w:sz="4" w:space="0" w:color="auto"/>
              <w:right w:val="single" w:sz="4" w:space="0" w:color="auto"/>
            </w:tcBorders>
            <w:shd w:val="clear" w:color="auto" w:fill="auto"/>
            <w:vAlign w:val="center"/>
            <w:hideMark/>
          </w:tcPr>
          <w:p w14:paraId="2AB8EE76" w14:textId="77777777" w:rsidR="00805B14" w:rsidRPr="00805B14" w:rsidRDefault="00805B14" w:rsidP="00805B14">
            <w:pPr>
              <w:spacing w:before="0" w:line="312" w:lineRule="auto"/>
              <w:rPr>
                <w:sz w:val="22"/>
                <w:szCs w:val="22"/>
              </w:rPr>
            </w:pPr>
            <w:r w:rsidRPr="00805B14">
              <w:rPr>
                <w:sz w:val="22"/>
                <w:szCs w:val="22"/>
              </w:rPr>
              <w:t>100 - Xét tuyển điểm thi Tốt nghiệp THPT (A00, A01, D01, D07)</w:t>
            </w:r>
          </w:p>
        </w:tc>
      </w:tr>
      <w:tr w:rsidR="00805B14" w:rsidRPr="00805B14" w14:paraId="5D8E1F58" w14:textId="77777777" w:rsidTr="00C91CF2">
        <w:trPr>
          <w:trHeight w:val="62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D984E22" w14:textId="77777777" w:rsidR="00805B14" w:rsidRPr="00805B14" w:rsidRDefault="00805B14" w:rsidP="00805B14">
            <w:pPr>
              <w:spacing w:before="0" w:line="312" w:lineRule="auto"/>
              <w:jc w:val="center"/>
              <w:rPr>
                <w:sz w:val="22"/>
                <w:szCs w:val="22"/>
              </w:rPr>
            </w:pPr>
            <w:r w:rsidRPr="00805B14">
              <w:rPr>
                <w:sz w:val="22"/>
                <w:szCs w:val="22"/>
              </w:rPr>
              <w:t>3.2</w:t>
            </w:r>
          </w:p>
        </w:tc>
        <w:tc>
          <w:tcPr>
            <w:tcW w:w="1536" w:type="dxa"/>
            <w:tcBorders>
              <w:top w:val="nil"/>
              <w:left w:val="nil"/>
              <w:bottom w:val="single" w:sz="4" w:space="0" w:color="auto"/>
              <w:right w:val="single" w:sz="4" w:space="0" w:color="auto"/>
            </w:tcBorders>
            <w:shd w:val="clear" w:color="auto" w:fill="auto"/>
            <w:vAlign w:val="center"/>
            <w:hideMark/>
          </w:tcPr>
          <w:p w14:paraId="76FA323C" w14:textId="77777777" w:rsidR="00805B14" w:rsidRPr="00805B14" w:rsidRDefault="00805B14" w:rsidP="00805B14">
            <w:pPr>
              <w:spacing w:before="0" w:line="312" w:lineRule="auto"/>
              <w:jc w:val="center"/>
              <w:rPr>
                <w:sz w:val="22"/>
                <w:szCs w:val="22"/>
              </w:rPr>
            </w:pPr>
            <w:r w:rsidRPr="00805B14">
              <w:rPr>
                <w:sz w:val="22"/>
                <w:szCs w:val="22"/>
              </w:rPr>
              <w:t>200_7480201</w:t>
            </w:r>
          </w:p>
        </w:tc>
        <w:tc>
          <w:tcPr>
            <w:tcW w:w="2152" w:type="dxa"/>
            <w:tcBorders>
              <w:top w:val="nil"/>
              <w:left w:val="nil"/>
              <w:bottom w:val="single" w:sz="4" w:space="0" w:color="auto"/>
              <w:right w:val="single" w:sz="4" w:space="0" w:color="auto"/>
            </w:tcBorders>
            <w:shd w:val="clear" w:color="auto" w:fill="auto"/>
            <w:vAlign w:val="center"/>
            <w:hideMark/>
          </w:tcPr>
          <w:p w14:paraId="7766175D" w14:textId="77777777" w:rsidR="00805B14" w:rsidRPr="00805B14" w:rsidRDefault="00805B14" w:rsidP="00805B14">
            <w:pPr>
              <w:spacing w:before="0" w:line="312" w:lineRule="auto"/>
              <w:rPr>
                <w:sz w:val="22"/>
                <w:szCs w:val="22"/>
              </w:rPr>
            </w:pPr>
            <w:r w:rsidRPr="00805B14">
              <w:rPr>
                <w:sz w:val="22"/>
                <w:szCs w:val="22"/>
              </w:rPr>
              <w:t>Xét tuyển Kết quả học tập bậc THPT (học bạ)</w:t>
            </w:r>
          </w:p>
        </w:tc>
        <w:tc>
          <w:tcPr>
            <w:tcW w:w="1170" w:type="dxa"/>
            <w:tcBorders>
              <w:top w:val="nil"/>
              <w:left w:val="nil"/>
              <w:bottom w:val="single" w:sz="4" w:space="0" w:color="auto"/>
              <w:right w:val="single" w:sz="4" w:space="0" w:color="auto"/>
            </w:tcBorders>
            <w:shd w:val="clear" w:color="auto" w:fill="auto"/>
            <w:vAlign w:val="center"/>
            <w:hideMark/>
          </w:tcPr>
          <w:p w14:paraId="229B3676" w14:textId="77777777" w:rsidR="00805B14" w:rsidRPr="00805B14" w:rsidRDefault="00805B14" w:rsidP="00805B14">
            <w:pPr>
              <w:spacing w:before="0" w:line="312" w:lineRule="auto"/>
              <w:jc w:val="center"/>
              <w:rPr>
                <w:sz w:val="22"/>
                <w:szCs w:val="22"/>
              </w:rPr>
            </w:pPr>
            <w:r w:rsidRPr="00805B14">
              <w:rPr>
                <w:sz w:val="22"/>
                <w:szCs w:val="22"/>
              </w:rPr>
              <w:t>7480201</w:t>
            </w:r>
          </w:p>
        </w:tc>
        <w:tc>
          <w:tcPr>
            <w:tcW w:w="1800" w:type="dxa"/>
            <w:tcBorders>
              <w:top w:val="nil"/>
              <w:left w:val="nil"/>
              <w:bottom w:val="single" w:sz="4" w:space="0" w:color="auto"/>
              <w:right w:val="single" w:sz="4" w:space="0" w:color="auto"/>
            </w:tcBorders>
            <w:shd w:val="clear" w:color="auto" w:fill="auto"/>
            <w:vAlign w:val="center"/>
            <w:hideMark/>
          </w:tcPr>
          <w:p w14:paraId="37850118" w14:textId="77777777" w:rsidR="00805B14" w:rsidRPr="00805B14" w:rsidRDefault="00805B14" w:rsidP="00805B14">
            <w:pPr>
              <w:spacing w:before="0" w:line="312" w:lineRule="auto"/>
              <w:rPr>
                <w:sz w:val="22"/>
                <w:szCs w:val="22"/>
              </w:rPr>
            </w:pPr>
            <w:r w:rsidRPr="00805B14">
              <w:rPr>
                <w:sz w:val="22"/>
                <w:szCs w:val="22"/>
              </w:rPr>
              <w:t>Công nghệ thông tin</w:t>
            </w:r>
          </w:p>
        </w:tc>
        <w:tc>
          <w:tcPr>
            <w:tcW w:w="630" w:type="dxa"/>
            <w:tcBorders>
              <w:top w:val="nil"/>
              <w:left w:val="nil"/>
              <w:bottom w:val="single" w:sz="4" w:space="0" w:color="auto"/>
              <w:right w:val="single" w:sz="4" w:space="0" w:color="auto"/>
            </w:tcBorders>
            <w:shd w:val="clear" w:color="auto" w:fill="auto"/>
            <w:vAlign w:val="center"/>
            <w:hideMark/>
          </w:tcPr>
          <w:p w14:paraId="0487C05A" w14:textId="77777777" w:rsidR="00805B14" w:rsidRPr="00805B14" w:rsidRDefault="00805B14" w:rsidP="00805B14">
            <w:pPr>
              <w:spacing w:before="0" w:line="312" w:lineRule="auto"/>
              <w:jc w:val="center"/>
              <w:rPr>
                <w:sz w:val="22"/>
                <w:szCs w:val="22"/>
              </w:rPr>
            </w:pPr>
            <w:r w:rsidRPr="00805B14">
              <w:rPr>
                <w:sz w:val="22"/>
                <w:szCs w:val="22"/>
              </w:rPr>
              <w:t>145</w:t>
            </w:r>
          </w:p>
        </w:tc>
        <w:tc>
          <w:tcPr>
            <w:tcW w:w="2430" w:type="dxa"/>
            <w:tcBorders>
              <w:top w:val="nil"/>
              <w:left w:val="nil"/>
              <w:bottom w:val="single" w:sz="4" w:space="0" w:color="auto"/>
              <w:right w:val="single" w:sz="4" w:space="0" w:color="auto"/>
            </w:tcBorders>
            <w:shd w:val="clear" w:color="auto" w:fill="auto"/>
            <w:vAlign w:val="center"/>
            <w:hideMark/>
          </w:tcPr>
          <w:p w14:paraId="66EAECDF" w14:textId="77777777" w:rsidR="00805B14" w:rsidRPr="00805B14" w:rsidRDefault="00805B14" w:rsidP="00805B14">
            <w:pPr>
              <w:spacing w:before="0" w:line="312" w:lineRule="auto"/>
              <w:rPr>
                <w:sz w:val="22"/>
                <w:szCs w:val="22"/>
              </w:rPr>
            </w:pPr>
            <w:r w:rsidRPr="00805B14">
              <w:rPr>
                <w:sz w:val="22"/>
                <w:szCs w:val="22"/>
              </w:rPr>
              <w:t>200 - Xét tuyển kết quả học tập bậc THPT (học bạ) (A00, A01, D01, D07)</w:t>
            </w:r>
          </w:p>
        </w:tc>
      </w:tr>
      <w:tr w:rsidR="00805B14" w:rsidRPr="00805B14" w14:paraId="028C953F" w14:textId="77777777" w:rsidTr="00C91CF2">
        <w:trPr>
          <w:trHeight w:val="62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055683C" w14:textId="77777777" w:rsidR="00805B14" w:rsidRPr="00805B14" w:rsidRDefault="00805B14" w:rsidP="00805B14">
            <w:pPr>
              <w:spacing w:before="0" w:line="312" w:lineRule="auto"/>
              <w:jc w:val="center"/>
              <w:rPr>
                <w:b/>
                <w:bCs/>
                <w:sz w:val="22"/>
                <w:szCs w:val="22"/>
              </w:rPr>
            </w:pPr>
            <w:r w:rsidRPr="00805B14">
              <w:rPr>
                <w:b/>
                <w:bCs/>
                <w:sz w:val="22"/>
                <w:szCs w:val="22"/>
              </w:rPr>
              <w:t>4</w:t>
            </w:r>
          </w:p>
        </w:tc>
        <w:tc>
          <w:tcPr>
            <w:tcW w:w="6658" w:type="dxa"/>
            <w:gridSpan w:val="4"/>
            <w:tcBorders>
              <w:top w:val="nil"/>
              <w:left w:val="nil"/>
              <w:bottom w:val="single" w:sz="4" w:space="0" w:color="auto"/>
              <w:right w:val="single" w:sz="4" w:space="0" w:color="auto"/>
            </w:tcBorders>
            <w:shd w:val="clear" w:color="auto" w:fill="auto"/>
            <w:vAlign w:val="center"/>
            <w:hideMark/>
          </w:tcPr>
          <w:p w14:paraId="4B3335BF" w14:textId="247A2A4C" w:rsidR="00805B14" w:rsidRPr="00805B14" w:rsidRDefault="00805B14" w:rsidP="00805B14">
            <w:pPr>
              <w:spacing w:before="0" w:line="312" w:lineRule="auto"/>
              <w:rPr>
                <w:b/>
                <w:bCs/>
                <w:sz w:val="22"/>
                <w:szCs w:val="22"/>
              </w:rPr>
            </w:pPr>
            <w:r w:rsidRPr="00805B14">
              <w:rPr>
                <w:b/>
                <w:bCs/>
                <w:sz w:val="22"/>
                <w:szCs w:val="22"/>
              </w:rPr>
              <w:t>Du lịch, khách sạn, thể thao và dịch vụ cá nhân</w:t>
            </w:r>
          </w:p>
        </w:tc>
        <w:tc>
          <w:tcPr>
            <w:tcW w:w="630" w:type="dxa"/>
            <w:tcBorders>
              <w:top w:val="nil"/>
              <w:left w:val="nil"/>
              <w:bottom w:val="single" w:sz="4" w:space="0" w:color="auto"/>
              <w:right w:val="single" w:sz="4" w:space="0" w:color="auto"/>
            </w:tcBorders>
            <w:shd w:val="clear" w:color="auto" w:fill="auto"/>
            <w:vAlign w:val="center"/>
            <w:hideMark/>
          </w:tcPr>
          <w:p w14:paraId="06A1BC67" w14:textId="77777777" w:rsidR="00805B14" w:rsidRPr="00805B14" w:rsidRDefault="00805B14" w:rsidP="00805B14">
            <w:pPr>
              <w:spacing w:before="0" w:line="312" w:lineRule="auto"/>
              <w:jc w:val="center"/>
              <w:rPr>
                <w:b/>
                <w:bCs/>
                <w:sz w:val="22"/>
                <w:szCs w:val="22"/>
              </w:rPr>
            </w:pPr>
            <w:r w:rsidRPr="00805B14">
              <w:rPr>
                <w:b/>
                <w:bCs/>
                <w:sz w:val="22"/>
                <w:szCs w:val="22"/>
              </w:rPr>
              <w:t>60</w:t>
            </w:r>
          </w:p>
        </w:tc>
        <w:tc>
          <w:tcPr>
            <w:tcW w:w="2430" w:type="dxa"/>
            <w:tcBorders>
              <w:top w:val="nil"/>
              <w:left w:val="nil"/>
              <w:bottom w:val="single" w:sz="4" w:space="0" w:color="auto"/>
              <w:right w:val="single" w:sz="4" w:space="0" w:color="auto"/>
            </w:tcBorders>
            <w:shd w:val="clear" w:color="auto" w:fill="auto"/>
            <w:vAlign w:val="center"/>
            <w:hideMark/>
          </w:tcPr>
          <w:p w14:paraId="05C570FF" w14:textId="77777777" w:rsidR="00805B14" w:rsidRPr="00805B14" w:rsidRDefault="00805B14" w:rsidP="00805B14">
            <w:pPr>
              <w:spacing w:before="0" w:line="312" w:lineRule="auto"/>
              <w:rPr>
                <w:b/>
                <w:bCs/>
                <w:sz w:val="22"/>
                <w:szCs w:val="22"/>
              </w:rPr>
            </w:pPr>
            <w:r w:rsidRPr="00805B14">
              <w:rPr>
                <w:b/>
                <w:bCs/>
                <w:sz w:val="22"/>
                <w:szCs w:val="22"/>
              </w:rPr>
              <w:t> </w:t>
            </w:r>
          </w:p>
        </w:tc>
      </w:tr>
      <w:tr w:rsidR="00805B14" w:rsidRPr="00805B14" w14:paraId="64A3EBF3" w14:textId="77777777" w:rsidTr="00C91CF2">
        <w:trPr>
          <w:trHeight w:val="62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646449C" w14:textId="77777777" w:rsidR="00805B14" w:rsidRPr="00805B14" w:rsidRDefault="00805B14" w:rsidP="00805B14">
            <w:pPr>
              <w:spacing w:before="0" w:line="312" w:lineRule="auto"/>
              <w:jc w:val="center"/>
              <w:rPr>
                <w:sz w:val="22"/>
                <w:szCs w:val="22"/>
              </w:rPr>
            </w:pPr>
            <w:r w:rsidRPr="00805B14">
              <w:rPr>
                <w:sz w:val="22"/>
                <w:szCs w:val="22"/>
              </w:rPr>
              <w:t>4.1</w:t>
            </w:r>
          </w:p>
        </w:tc>
        <w:tc>
          <w:tcPr>
            <w:tcW w:w="1536" w:type="dxa"/>
            <w:tcBorders>
              <w:top w:val="nil"/>
              <w:left w:val="nil"/>
              <w:bottom w:val="single" w:sz="4" w:space="0" w:color="auto"/>
              <w:right w:val="single" w:sz="4" w:space="0" w:color="auto"/>
            </w:tcBorders>
            <w:shd w:val="clear" w:color="auto" w:fill="auto"/>
            <w:vAlign w:val="center"/>
            <w:hideMark/>
          </w:tcPr>
          <w:p w14:paraId="30C313C1" w14:textId="77777777" w:rsidR="00805B14" w:rsidRPr="00805B14" w:rsidRDefault="00805B14" w:rsidP="00805B14">
            <w:pPr>
              <w:spacing w:before="0" w:line="312" w:lineRule="auto"/>
              <w:jc w:val="center"/>
              <w:rPr>
                <w:sz w:val="22"/>
                <w:szCs w:val="22"/>
              </w:rPr>
            </w:pPr>
            <w:r w:rsidRPr="00805B14">
              <w:rPr>
                <w:sz w:val="22"/>
                <w:szCs w:val="22"/>
              </w:rPr>
              <w:t>100_7810201</w:t>
            </w:r>
          </w:p>
        </w:tc>
        <w:tc>
          <w:tcPr>
            <w:tcW w:w="2152" w:type="dxa"/>
            <w:tcBorders>
              <w:top w:val="nil"/>
              <w:left w:val="nil"/>
              <w:bottom w:val="single" w:sz="4" w:space="0" w:color="auto"/>
              <w:right w:val="single" w:sz="4" w:space="0" w:color="auto"/>
            </w:tcBorders>
            <w:shd w:val="clear" w:color="auto" w:fill="auto"/>
            <w:vAlign w:val="center"/>
            <w:hideMark/>
          </w:tcPr>
          <w:p w14:paraId="46D99FFD" w14:textId="77777777" w:rsidR="00805B14" w:rsidRPr="00805B14" w:rsidRDefault="00805B14" w:rsidP="00805B14">
            <w:pPr>
              <w:spacing w:before="0" w:line="312" w:lineRule="auto"/>
              <w:rPr>
                <w:sz w:val="22"/>
                <w:szCs w:val="22"/>
              </w:rPr>
            </w:pPr>
            <w:r w:rsidRPr="00805B14">
              <w:rPr>
                <w:sz w:val="22"/>
                <w:szCs w:val="22"/>
              </w:rPr>
              <w:t>Xét tuyển điểm thi TN THPT</w:t>
            </w:r>
          </w:p>
        </w:tc>
        <w:tc>
          <w:tcPr>
            <w:tcW w:w="1170" w:type="dxa"/>
            <w:tcBorders>
              <w:top w:val="nil"/>
              <w:left w:val="nil"/>
              <w:bottom w:val="single" w:sz="4" w:space="0" w:color="auto"/>
              <w:right w:val="single" w:sz="4" w:space="0" w:color="auto"/>
            </w:tcBorders>
            <w:shd w:val="clear" w:color="auto" w:fill="auto"/>
            <w:vAlign w:val="center"/>
            <w:hideMark/>
          </w:tcPr>
          <w:p w14:paraId="25DB94B0" w14:textId="77777777" w:rsidR="00805B14" w:rsidRPr="00805B14" w:rsidRDefault="00805B14" w:rsidP="00805B14">
            <w:pPr>
              <w:spacing w:before="0" w:line="312" w:lineRule="auto"/>
              <w:jc w:val="center"/>
              <w:rPr>
                <w:sz w:val="22"/>
                <w:szCs w:val="22"/>
              </w:rPr>
            </w:pPr>
            <w:r w:rsidRPr="00805B14">
              <w:rPr>
                <w:sz w:val="22"/>
                <w:szCs w:val="22"/>
              </w:rPr>
              <w:t>7810201</w:t>
            </w:r>
          </w:p>
        </w:tc>
        <w:tc>
          <w:tcPr>
            <w:tcW w:w="1800" w:type="dxa"/>
            <w:tcBorders>
              <w:top w:val="nil"/>
              <w:left w:val="nil"/>
              <w:bottom w:val="single" w:sz="4" w:space="0" w:color="auto"/>
              <w:right w:val="single" w:sz="4" w:space="0" w:color="auto"/>
            </w:tcBorders>
            <w:shd w:val="clear" w:color="auto" w:fill="auto"/>
            <w:vAlign w:val="center"/>
            <w:hideMark/>
          </w:tcPr>
          <w:p w14:paraId="73E3ED5D" w14:textId="77777777" w:rsidR="00805B14" w:rsidRPr="00805B14" w:rsidRDefault="00805B14" w:rsidP="00805B14">
            <w:pPr>
              <w:spacing w:before="0" w:line="312" w:lineRule="auto"/>
              <w:rPr>
                <w:sz w:val="22"/>
                <w:szCs w:val="22"/>
              </w:rPr>
            </w:pPr>
            <w:r w:rsidRPr="00805B14">
              <w:rPr>
                <w:sz w:val="22"/>
                <w:szCs w:val="22"/>
              </w:rPr>
              <w:t>Quản trị khách sạn</w:t>
            </w:r>
          </w:p>
        </w:tc>
        <w:tc>
          <w:tcPr>
            <w:tcW w:w="630" w:type="dxa"/>
            <w:tcBorders>
              <w:top w:val="nil"/>
              <w:left w:val="nil"/>
              <w:bottom w:val="single" w:sz="4" w:space="0" w:color="auto"/>
              <w:right w:val="single" w:sz="4" w:space="0" w:color="auto"/>
            </w:tcBorders>
            <w:shd w:val="clear" w:color="auto" w:fill="auto"/>
            <w:vAlign w:val="center"/>
            <w:hideMark/>
          </w:tcPr>
          <w:p w14:paraId="0A16094A" w14:textId="77777777" w:rsidR="00805B14" w:rsidRPr="00805B14" w:rsidRDefault="00805B14" w:rsidP="00805B14">
            <w:pPr>
              <w:spacing w:before="0" w:line="312" w:lineRule="auto"/>
              <w:jc w:val="center"/>
              <w:rPr>
                <w:sz w:val="22"/>
                <w:szCs w:val="22"/>
              </w:rPr>
            </w:pPr>
            <w:r w:rsidRPr="00805B14">
              <w:rPr>
                <w:sz w:val="22"/>
                <w:szCs w:val="22"/>
              </w:rPr>
              <w:t>30</w:t>
            </w:r>
          </w:p>
        </w:tc>
        <w:tc>
          <w:tcPr>
            <w:tcW w:w="2430" w:type="dxa"/>
            <w:tcBorders>
              <w:top w:val="nil"/>
              <w:left w:val="nil"/>
              <w:bottom w:val="single" w:sz="4" w:space="0" w:color="auto"/>
              <w:right w:val="single" w:sz="4" w:space="0" w:color="auto"/>
            </w:tcBorders>
            <w:shd w:val="clear" w:color="auto" w:fill="auto"/>
            <w:vAlign w:val="center"/>
            <w:hideMark/>
          </w:tcPr>
          <w:p w14:paraId="0A6F2325" w14:textId="77777777" w:rsidR="00805B14" w:rsidRPr="00805B14" w:rsidRDefault="00805B14" w:rsidP="00805B14">
            <w:pPr>
              <w:spacing w:before="0" w:line="312" w:lineRule="auto"/>
              <w:rPr>
                <w:sz w:val="22"/>
                <w:szCs w:val="22"/>
              </w:rPr>
            </w:pPr>
            <w:r w:rsidRPr="00805B14">
              <w:rPr>
                <w:sz w:val="22"/>
                <w:szCs w:val="22"/>
              </w:rPr>
              <w:t>100 - Xét tuyển điểm thi Tốt nghiệp THPT (C00, A00, D01, D15)</w:t>
            </w:r>
          </w:p>
        </w:tc>
      </w:tr>
      <w:tr w:rsidR="00805B14" w:rsidRPr="00805B14" w14:paraId="5C16521B" w14:textId="77777777" w:rsidTr="00C91CF2">
        <w:trPr>
          <w:trHeight w:val="626"/>
          <w:jc w:val="center"/>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F9FBB3D" w14:textId="77777777" w:rsidR="00805B14" w:rsidRPr="00805B14" w:rsidRDefault="00805B14" w:rsidP="00805B14">
            <w:pPr>
              <w:spacing w:before="0" w:line="312" w:lineRule="auto"/>
              <w:jc w:val="center"/>
              <w:rPr>
                <w:sz w:val="22"/>
                <w:szCs w:val="22"/>
              </w:rPr>
            </w:pPr>
            <w:r w:rsidRPr="00805B14">
              <w:rPr>
                <w:sz w:val="22"/>
                <w:szCs w:val="22"/>
              </w:rPr>
              <w:t>4.2</w:t>
            </w:r>
          </w:p>
        </w:tc>
        <w:tc>
          <w:tcPr>
            <w:tcW w:w="1536" w:type="dxa"/>
            <w:tcBorders>
              <w:top w:val="nil"/>
              <w:left w:val="nil"/>
              <w:bottom w:val="single" w:sz="4" w:space="0" w:color="auto"/>
              <w:right w:val="single" w:sz="4" w:space="0" w:color="auto"/>
            </w:tcBorders>
            <w:shd w:val="clear" w:color="auto" w:fill="auto"/>
            <w:vAlign w:val="center"/>
            <w:hideMark/>
          </w:tcPr>
          <w:p w14:paraId="2DDF1DEE" w14:textId="77777777" w:rsidR="00805B14" w:rsidRPr="00805B14" w:rsidRDefault="00805B14" w:rsidP="00805B14">
            <w:pPr>
              <w:spacing w:before="0" w:line="312" w:lineRule="auto"/>
              <w:jc w:val="center"/>
              <w:rPr>
                <w:sz w:val="22"/>
                <w:szCs w:val="22"/>
              </w:rPr>
            </w:pPr>
            <w:r w:rsidRPr="00805B14">
              <w:rPr>
                <w:sz w:val="22"/>
                <w:szCs w:val="22"/>
              </w:rPr>
              <w:t>200_7810201</w:t>
            </w:r>
          </w:p>
        </w:tc>
        <w:tc>
          <w:tcPr>
            <w:tcW w:w="2152" w:type="dxa"/>
            <w:tcBorders>
              <w:top w:val="nil"/>
              <w:left w:val="nil"/>
              <w:bottom w:val="single" w:sz="4" w:space="0" w:color="auto"/>
              <w:right w:val="single" w:sz="4" w:space="0" w:color="auto"/>
            </w:tcBorders>
            <w:shd w:val="clear" w:color="auto" w:fill="auto"/>
            <w:vAlign w:val="center"/>
            <w:hideMark/>
          </w:tcPr>
          <w:p w14:paraId="638BF638" w14:textId="77777777" w:rsidR="00805B14" w:rsidRPr="00805B14" w:rsidRDefault="00805B14" w:rsidP="00805B14">
            <w:pPr>
              <w:spacing w:before="0" w:line="312" w:lineRule="auto"/>
              <w:rPr>
                <w:sz w:val="22"/>
                <w:szCs w:val="22"/>
              </w:rPr>
            </w:pPr>
            <w:r w:rsidRPr="00805B14">
              <w:rPr>
                <w:sz w:val="22"/>
                <w:szCs w:val="22"/>
              </w:rPr>
              <w:t>Xét tuyển Kết quả học tập bậc THPT (học bạ)</w:t>
            </w:r>
          </w:p>
        </w:tc>
        <w:tc>
          <w:tcPr>
            <w:tcW w:w="1170" w:type="dxa"/>
            <w:tcBorders>
              <w:top w:val="nil"/>
              <w:left w:val="nil"/>
              <w:bottom w:val="single" w:sz="4" w:space="0" w:color="auto"/>
              <w:right w:val="single" w:sz="4" w:space="0" w:color="auto"/>
            </w:tcBorders>
            <w:shd w:val="clear" w:color="auto" w:fill="auto"/>
            <w:vAlign w:val="center"/>
            <w:hideMark/>
          </w:tcPr>
          <w:p w14:paraId="0B71BC7B" w14:textId="77777777" w:rsidR="00805B14" w:rsidRPr="00805B14" w:rsidRDefault="00805B14" w:rsidP="00805B14">
            <w:pPr>
              <w:spacing w:before="0" w:line="312" w:lineRule="auto"/>
              <w:jc w:val="center"/>
              <w:rPr>
                <w:sz w:val="22"/>
                <w:szCs w:val="22"/>
              </w:rPr>
            </w:pPr>
            <w:r w:rsidRPr="00805B14">
              <w:rPr>
                <w:sz w:val="22"/>
                <w:szCs w:val="22"/>
              </w:rPr>
              <w:t>7810201</w:t>
            </w:r>
          </w:p>
        </w:tc>
        <w:tc>
          <w:tcPr>
            <w:tcW w:w="1800" w:type="dxa"/>
            <w:tcBorders>
              <w:top w:val="nil"/>
              <w:left w:val="nil"/>
              <w:bottom w:val="single" w:sz="4" w:space="0" w:color="auto"/>
              <w:right w:val="single" w:sz="4" w:space="0" w:color="auto"/>
            </w:tcBorders>
            <w:shd w:val="clear" w:color="auto" w:fill="auto"/>
            <w:vAlign w:val="center"/>
            <w:hideMark/>
          </w:tcPr>
          <w:p w14:paraId="25587102" w14:textId="77777777" w:rsidR="00805B14" w:rsidRPr="00805B14" w:rsidRDefault="00805B14" w:rsidP="00805B14">
            <w:pPr>
              <w:spacing w:before="0" w:line="312" w:lineRule="auto"/>
              <w:rPr>
                <w:sz w:val="22"/>
                <w:szCs w:val="22"/>
              </w:rPr>
            </w:pPr>
            <w:r w:rsidRPr="00805B14">
              <w:rPr>
                <w:sz w:val="22"/>
                <w:szCs w:val="22"/>
              </w:rPr>
              <w:t>Quản trị khách sạn</w:t>
            </w:r>
          </w:p>
        </w:tc>
        <w:tc>
          <w:tcPr>
            <w:tcW w:w="630" w:type="dxa"/>
            <w:tcBorders>
              <w:top w:val="nil"/>
              <w:left w:val="nil"/>
              <w:bottom w:val="single" w:sz="4" w:space="0" w:color="auto"/>
              <w:right w:val="single" w:sz="4" w:space="0" w:color="auto"/>
            </w:tcBorders>
            <w:shd w:val="clear" w:color="auto" w:fill="auto"/>
            <w:vAlign w:val="center"/>
            <w:hideMark/>
          </w:tcPr>
          <w:p w14:paraId="4CF427A7" w14:textId="77777777" w:rsidR="00805B14" w:rsidRPr="00805B14" w:rsidRDefault="00805B14" w:rsidP="00805B14">
            <w:pPr>
              <w:spacing w:before="0" w:line="312" w:lineRule="auto"/>
              <w:jc w:val="center"/>
              <w:rPr>
                <w:sz w:val="22"/>
                <w:szCs w:val="22"/>
              </w:rPr>
            </w:pPr>
            <w:r w:rsidRPr="00805B14">
              <w:rPr>
                <w:sz w:val="22"/>
                <w:szCs w:val="22"/>
              </w:rPr>
              <w:t>30</w:t>
            </w:r>
          </w:p>
        </w:tc>
        <w:tc>
          <w:tcPr>
            <w:tcW w:w="2430" w:type="dxa"/>
            <w:tcBorders>
              <w:top w:val="nil"/>
              <w:left w:val="nil"/>
              <w:bottom w:val="single" w:sz="4" w:space="0" w:color="auto"/>
              <w:right w:val="single" w:sz="4" w:space="0" w:color="auto"/>
            </w:tcBorders>
            <w:shd w:val="clear" w:color="auto" w:fill="auto"/>
            <w:vAlign w:val="center"/>
            <w:hideMark/>
          </w:tcPr>
          <w:p w14:paraId="4DA207E9" w14:textId="77777777" w:rsidR="00805B14" w:rsidRPr="00805B14" w:rsidRDefault="00805B14" w:rsidP="00805B14">
            <w:pPr>
              <w:spacing w:before="0" w:line="312" w:lineRule="auto"/>
              <w:rPr>
                <w:sz w:val="22"/>
                <w:szCs w:val="22"/>
              </w:rPr>
            </w:pPr>
            <w:r w:rsidRPr="00805B14">
              <w:rPr>
                <w:sz w:val="22"/>
                <w:szCs w:val="22"/>
              </w:rPr>
              <w:t>200 - Xét tuyển kết quả học tập bậc THPT (học bạ) (C00, A00, D01, D15)</w:t>
            </w:r>
          </w:p>
        </w:tc>
      </w:tr>
    </w:tbl>
    <w:p w14:paraId="15DE5622" w14:textId="75AE12D2" w:rsidR="0000319D" w:rsidRPr="00101513" w:rsidRDefault="0000319D" w:rsidP="00AE2849">
      <w:pPr>
        <w:spacing w:before="0" w:line="312" w:lineRule="auto"/>
        <w:jc w:val="both"/>
        <w:rPr>
          <w:b/>
          <w:iCs/>
          <w:szCs w:val="28"/>
          <w:lang w:val="sv-SE"/>
        </w:rPr>
        <w:sectPr w:rsidR="0000319D" w:rsidRPr="00101513" w:rsidSect="00805B14">
          <w:pgSz w:w="11907" w:h="16840" w:code="9"/>
          <w:pgMar w:top="864" w:right="1008" w:bottom="1152" w:left="1152" w:header="720" w:footer="720" w:gutter="0"/>
          <w:cols w:space="708"/>
          <w:docGrid w:linePitch="381"/>
        </w:sectPr>
      </w:pPr>
    </w:p>
    <w:p w14:paraId="0243AEFA" w14:textId="5E37D6FA" w:rsidR="004F4D72" w:rsidRPr="00101513" w:rsidRDefault="004F4D72" w:rsidP="00AE2849">
      <w:pPr>
        <w:spacing w:before="0" w:line="312" w:lineRule="auto"/>
        <w:ind w:firstLine="720"/>
        <w:jc w:val="both"/>
        <w:rPr>
          <w:b/>
          <w:iCs/>
          <w:sz w:val="26"/>
          <w:szCs w:val="26"/>
          <w:lang w:val="sv-SE"/>
        </w:rPr>
      </w:pPr>
      <w:r w:rsidRPr="00101513">
        <w:rPr>
          <w:b/>
          <w:iCs/>
          <w:sz w:val="26"/>
          <w:szCs w:val="26"/>
          <w:lang w:val="sv-SE"/>
        </w:rPr>
        <w:lastRenderedPageBreak/>
        <w:t>5</w:t>
      </w:r>
      <w:r w:rsidR="00201EF3" w:rsidRPr="00101513">
        <w:rPr>
          <w:b/>
          <w:iCs/>
          <w:sz w:val="26"/>
          <w:szCs w:val="26"/>
          <w:lang w:val="sv-SE"/>
        </w:rPr>
        <w:t>.</w:t>
      </w:r>
      <w:r w:rsidR="00D3366A" w:rsidRPr="00101513">
        <w:rPr>
          <w:b/>
          <w:iCs/>
          <w:sz w:val="26"/>
          <w:szCs w:val="26"/>
          <w:lang w:val="sv-SE"/>
        </w:rPr>
        <w:t xml:space="preserve"> Các thông tin cần thiết khác để thí sinh dự tuyển vào Trường Đại học Công nghiệp Vinh.</w:t>
      </w:r>
    </w:p>
    <w:p w14:paraId="77FA3A88" w14:textId="664A954B" w:rsidR="00D3366A" w:rsidRPr="00101513" w:rsidRDefault="00D3366A" w:rsidP="00AE2849">
      <w:pPr>
        <w:spacing w:before="0" w:line="312" w:lineRule="auto"/>
        <w:ind w:firstLine="720"/>
        <w:jc w:val="both"/>
        <w:rPr>
          <w:b/>
          <w:i/>
          <w:iCs/>
          <w:sz w:val="26"/>
          <w:szCs w:val="26"/>
          <w:lang w:val="sv-SE"/>
        </w:rPr>
      </w:pPr>
      <w:r w:rsidRPr="00101513">
        <w:rPr>
          <w:b/>
          <w:i/>
          <w:iCs/>
          <w:sz w:val="26"/>
          <w:szCs w:val="26"/>
          <w:lang w:val="sv-SE"/>
        </w:rPr>
        <w:t>a. Các điều k</w:t>
      </w:r>
      <w:r w:rsidR="00460E44" w:rsidRPr="00101513">
        <w:rPr>
          <w:b/>
          <w:i/>
          <w:iCs/>
          <w:sz w:val="26"/>
          <w:szCs w:val="26"/>
          <w:lang w:val="sv-SE"/>
        </w:rPr>
        <w:t>iện phụ sử dụng trong xét tuyển:</w:t>
      </w:r>
    </w:p>
    <w:p w14:paraId="5AB900A6" w14:textId="691EB135" w:rsidR="00D3366A" w:rsidRPr="00101513" w:rsidRDefault="00D3366A" w:rsidP="00AE2849">
      <w:pPr>
        <w:spacing w:before="0" w:line="312" w:lineRule="auto"/>
        <w:ind w:firstLine="720"/>
        <w:jc w:val="both"/>
        <w:rPr>
          <w:iCs/>
          <w:sz w:val="26"/>
          <w:szCs w:val="26"/>
          <w:lang w:val="sv-SE"/>
        </w:rPr>
      </w:pPr>
      <w:r w:rsidRPr="00101513">
        <w:rPr>
          <w:iCs/>
          <w:sz w:val="26"/>
          <w:szCs w:val="26"/>
          <w:lang w:val="sv-SE"/>
        </w:rPr>
        <w:t>Trường hợp tại ngưỡng điểm đánh giá hồ sơ xác định trúng tuyển của từng ngành đào tạo, số thí sinh nhiều hơn số chỉ tiêu còn lại, Trường sử dụng tiêu chí phụ là điểm thi tốt nghiệp THPT năm 2025 môn Toán và thứ tự nguyện vọng đăng ký của thí simh tham gia xét tuyển trên Cổng thông tin tuyển sinh của Bộ Giáo dục và Đào tạo.</w:t>
      </w:r>
    </w:p>
    <w:p w14:paraId="59812AC0" w14:textId="50AE41B5" w:rsidR="00460E44" w:rsidRPr="00101513" w:rsidRDefault="00460E44" w:rsidP="00AE2849">
      <w:pPr>
        <w:spacing w:before="0" w:line="312" w:lineRule="auto"/>
        <w:ind w:firstLine="720"/>
        <w:jc w:val="both"/>
        <w:rPr>
          <w:b/>
          <w:i/>
          <w:iCs/>
          <w:sz w:val="26"/>
          <w:szCs w:val="26"/>
          <w:lang w:val="sv-SE"/>
        </w:rPr>
      </w:pPr>
      <w:r w:rsidRPr="00101513">
        <w:rPr>
          <w:b/>
          <w:i/>
          <w:iCs/>
          <w:sz w:val="26"/>
          <w:szCs w:val="26"/>
          <w:lang w:val="sv-SE"/>
        </w:rPr>
        <w:t>b. Điểm cộng:</w:t>
      </w:r>
    </w:p>
    <w:p w14:paraId="481B96BE" w14:textId="4E960E52" w:rsidR="00460E44" w:rsidRPr="00101513" w:rsidRDefault="00460E44" w:rsidP="00AE2849">
      <w:pPr>
        <w:spacing w:before="0" w:line="312" w:lineRule="auto"/>
        <w:ind w:firstLine="720"/>
        <w:jc w:val="both"/>
        <w:rPr>
          <w:iCs/>
          <w:sz w:val="26"/>
          <w:szCs w:val="26"/>
          <w:lang w:val="sv-SE"/>
        </w:rPr>
      </w:pPr>
      <w:r w:rsidRPr="00101513">
        <w:rPr>
          <w:iCs/>
          <w:sz w:val="26"/>
          <w:szCs w:val="26"/>
          <w:lang w:val="sv-SE"/>
        </w:rPr>
        <w:t>Theo hướng dẫn của Bộ Giáo dục và Đào tạo, điểm cộng được tính như sau:</w:t>
      </w:r>
    </w:p>
    <w:p w14:paraId="6DB02CF6" w14:textId="5E3F3E67" w:rsidR="00460E44" w:rsidRPr="00101513" w:rsidRDefault="00DC5AE2" w:rsidP="00AE2849">
      <w:pPr>
        <w:spacing w:before="0" w:line="312" w:lineRule="auto"/>
        <w:ind w:firstLine="720"/>
        <w:jc w:val="both"/>
        <w:rPr>
          <w:iCs/>
          <w:sz w:val="26"/>
          <w:szCs w:val="26"/>
          <w:lang w:val="sv-SE"/>
        </w:rPr>
      </w:pPr>
      <w:r w:rsidRPr="00101513">
        <w:rPr>
          <w:iCs/>
          <w:sz w:val="26"/>
          <w:szCs w:val="26"/>
          <w:lang w:val="sv-SE"/>
        </w:rPr>
        <w:t>1. Cộng điểm ưu tiê</w:t>
      </w:r>
      <w:r w:rsidR="00460E44" w:rsidRPr="00101513">
        <w:rPr>
          <w:iCs/>
          <w:sz w:val="26"/>
          <w:szCs w:val="26"/>
          <w:lang w:val="sv-SE"/>
        </w:rPr>
        <w:t>n cho thí sinh đạt học sinh giỏi cấp Quốc gia hoặc giải KHKT cấp Quốc gia (</w:t>
      </w:r>
      <w:r w:rsidR="00460E44" w:rsidRPr="00101513">
        <w:rPr>
          <w:i/>
          <w:iCs/>
          <w:sz w:val="26"/>
          <w:szCs w:val="26"/>
          <w:lang w:val="sv-SE"/>
        </w:rPr>
        <w:t>nếu có</w:t>
      </w:r>
      <w:r w:rsidR="00460E44" w:rsidRPr="00101513">
        <w:rPr>
          <w:iCs/>
          <w:sz w:val="26"/>
          <w:szCs w:val="26"/>
          <w:lang w:val="sv-SE"/>
        </w:rPr>
        <w:t>).</w:t>
      </w:r>
    </w:p>
    <w:p w14:paraId="21174F16" w14:textId="58DAE515" w:rsidR="00460E44" w:rsidRPr="00101513" w:rsidRDefault="00460E44" w:rsidP="00AE2849">
      <w:pPr>
        <w:spacing w:before="0" w:line="312" w:lineRule="auto"/>
        <w:ind w:firstLine="720"/>
        <w:jc w:val="both"/>
        <w:rPr>
          <w:iCs/>
          <w:sz w:val="26"/>
          <w:szCs w:val="26"/>
          <w:lang w:val="sv-SE"/>
        </w:rPr>
      </w:pPr>
      <w:r w:rsidRPr="00101513">
        <w:rPr>
          <w:iCs/>
          <w:sz w:val="26"/>
          <w:szCs w:val="26"/>
          <w:lang w:val="sv-SE"/>
        </w:rPr>
        <w:t>2. Cộng điểm ưu tiên khu vực và ưu tiên đối tượng (</w:t>
      </w:r>
      <w:r w:rsidRPr="00101513">
        <w:rPr>
          <w:i/>
          <w:iCs/>
          <w:sz w:val="26"/>
          <w:szCs w:val="26"/>
          <w:lang w:val="sv-SE"/>
        </w:rPr>
        <w:t>nếu có</w:t>
      </w:r>
      <w:r w:rsidRPr="00101513">
        <w:rPr>
          <w:iCs/>
          <w:sz w:val="26"/>
          <w:szCs w:val="26"/>
          <w:lang w:val="sv-SE"/>
        </w:rPr>
        <w:t>) sau khi đã cộng điểm ở mục 1.</w:t>
      </w:r>
    </w:p>
    <w:p w14:paraId="60932BE5" w14:textId="5AD72C72" w:rsidR="00460E44" w:rsidRPr="00101513" w:rsidRDefault="00460E44" w:rsidP="00AE2849">
      <w:pPr>
        <w:spacing w:before="0" w:line="312" w:lineRule="auto"/>
        <w:ind w:firstLine="720"/>
        <w:jc w:val="both"/>
        <w:rPr>
          <w:iCs/>
          <w:sz w:val="26"/>
          <w:szCs w:val="26"/>
          <w:lang w:val="sv-SE"/>
        </w:rPr>
      </w:pPr>
      <w:r w:rsidRPr="00101513">
        <w:rPr>
          <w:iCs/>
          <w:sz w:val="26"/>
          <w:szCs w:val="26"/>
          <w:lang w:val="sv-SE"/>
        </w:rPr>
        <w:t>3. Tổng điểm xét tuyển của thí sinh (</w:t>
      </w:r>
      <w:r w:rsidRPr="00101513">
        <w:rPr>
          <w:i/>
          <w:iCs/>
          <w:sz w:val="26"/>
          <w:szCs w:val="26"/>
          <w:lang w:val="sv-SE"/>
        </w:rPr>
        <w:t>tính cả các loại điểm ưu tiên, điểm ưu tiên đối tượng</w:t>
      </w:r>
      <w:r w:rsidRPr="00101513">
        <w:rPr>
          <w:iCs/>
          <w:sz w:val="26"/>
          <w:szCs w:val="26"/>
          <w:lang w:val="sv-SE"/>
        </w:rPr>
        <w:t>) không vượt quá mức điểm tối đa của thang xét.</w:t>
      </w:r>
    </w:p>
    <w:p w14:paraId="0BD0FC31" w14:textId="7678AF23" w:rsidR="000E13BC" w:rsidRPr="00101513" w:rsidRDefault="000E13BC" w:rsidP="00AE2849">
      <w:pPr>
        <w:spacing w:before="0" w:line="312" w:lineRule="auto"/>
        <w:ind w:firstLine="720"/>
        <w:jc w:val="both"/>
        <w:rPr>
          <w:b/>
          <w:i/>
          <w:iCs/>
          <w:sz w:val="26"/>
          <w:szCs w:val="26"/>
          <w:lang w:val="sv-SE"/>
        </w:rPr>
      </w:pPr>
      <w:r w:rsidRPr="00101513">
        <w:rPr>
          <w:b/>
          <w:i/>
          <w:iCs/>
          <w:sz w:val="26"/>
          <w:szCs w:val="26"/>
          <w:lang w:val="sv-SE"/>
        </w:rPr>
        <w:t>c. Tiêu chí phân ngành, chương trình đào tạo:</w:t>
      </w:r>
    </w:p>
    <w:p w14:paraId="0EE3CB7A" w14:textId="2E67A410" w:rsidR="000E13BC" w:rsidRPr="00101513" w:rsidRDefault="000E13BC" w:rsidP="00AE2849">
      <w:pPr>
        <w:spacing w:before="0" w:line="312" w:lineRule="auto"/>
        <w:ind w:firstLine="720"/>
        <w:jc w:val="both"/>
        <w:rPr>
          <w:iCs/>
          <w:sz w:val="26"/>
          <w:szCs w:val="26"/>
          <w:lang w:val="sv-SE"/>
        </w:rPr>
      </w:pPr>
      <w:r w:rsidRPr="00101513">
        <w:rPr>
          <w:iCs/>
          <w:sz w:val="26"/>
          <w:szCs w:val="26"/>
          <w:lang w:val="sv-SE"/>
        </w:rPr>
        <w:t>Năm 2025, Nhà trường xét tuyển theo mã xét tuyển tương ứng với từng ngành/ chương trình đào tạo. Thí sinh đăng ký xét</w:t>
      </w:r>
      <w:r w:rsidR="00A06262" w:rsidRPr="00101513">
        <w:rPr>
          <w:iCs/>
          <w:sz w:val="26"/>
          <w:szCs w:val="26"/>
          <w:lang w:val="sv-SE"/>
        </w:rPr>
        <w:t xml:space="preserve"> tuyển trực tiếp theo từng mã xé</w:t>
      </w:r>
      <w:r w:rsidRPr="00101513">
        <w:rPr>
          <w:iCs/>
          <w:sz w:val="26"/>
          <w:szCs w:val="26"/>
          <w:lang w:val="sv-SE"/>
        </w:rPr>
        <w:t>t tuyển ứng với từng ngành/chương trình đào tạo và trúng tuyển vào ngành/chương trình đào tạo theo điểm trúng tuyển quy đổi và thứ tự nguyện vọng đăng ký.</w:t>
      </w:r>
    </w:p>
    <w:p w14:paraId="360A63C8" w14:textId="190C0BF0" w:rsidR="000E13BC" w:rsidRPr="00101513" w:rsidRDefault="000E13BC" w:rsidP="00AE2849">
      <w:pPr>
        <w:spacing w:before="0" w:line="312" w:lineRule="auto"/>
        <w:ind w:firstLine="720"/>
        <w:jc w:val="both"/>
        <w:rPr>
          <w:b/>
          <w:i/>
          <w:iCs/>
          <w:sz w:val="26"/>
          <w:szCs w:val="26"/>
          <w:lang w:val="sv-SE"/>
        </w:rPr>
      </w:pPr>
      <w:r w:rsidRPr="00101513">
        <w:rPr>
          <w:b/>
          <w:i/>
          <w:iCs/>
          <w:sz w:val="26"/>
          <w:szCs w:val="26"/>
          <w:lang w:val="sv-SE"/>
        </w:rPr>
        <w:t>d. Các thông tin khác:</w:t>
      </w:r>
    </w:p>
    <w:p w14:paraId="776A0C42" w14:textId="77777777" w:rsidR="000E13BC" w:rsidRPr="00101513" w:rsidRDefault="000E13BC" w:rsidP="00AE2849">
      <w:pPr>
        <w:spacing w:before="0" w:line="312" w:lineRule="auto"/>
        <w:ind w:left="562" w:firstLine="158"/>
        <w:jc w:val="both"/>
        <w:rPr>
          <w:iCs/>
          <w:sz w:val="26"/>
          <w:szCs w:val="26"/>
          <w:lang w:val="sv-SE"/>
        </w:rPr>
      </w:pPr>
      <w:r w:rsidRPr="00101513">
        <w:rPr>
          <w:iCs/>
          <w:sz w:val="26"/>
          <w:szCs w:val="26"/>
          <w:lang w:val="sv-SE"/>
        </w:rPr>
        <w:t>- Tên trường: Trường Đại học Công nghiệp Vinh.</w:t>
      </w:r>
    </w:p>
    <w:p w14:paraId="3A6549EC" w14:textId="60183DB1" w:rsidR="000E13BC" w:rsidRPr="00101513" w:rsidRDefault="000E13BC" w:rsidP="00AE2849">
      <w:pPr>
        <w:spacing w:before="0" w:line="312" w:lineRule="auto"/>
        <w:ind w:left="562" w:firstLine="158"/>
        <w:jc w:val="both"/>
        <w:rPr>
          <w:iCs/>
          <w:sz w:val="26"/>
          <w:szCs w:val="26"/>
          <w:lang w:val="sv-SE"/>
        </w:rPr>
      </w:pPr>
      <w:r w:rsidRPr="00101513">
        <w:rPr>
          <w:iCs/>
          <w:sz w:val="26"/>
          <w:szCs w:val="26"/>
          <w:lang w:val="sv-SE"/>
        </w:rPr>
        <w:t>- Mã</w:t>
      </w:r>
      <w:r w:rsidR="00DC5AE2" w:rsidRPr="00101513">
        <w:rPr>
          <w:iCs/>
          <w:sz w:val="26"/>
          <w:szCs w:val="26"/>
          <w:lang w:val="sv-SE"/>
        </w:rPr>
        <w:t xml:space="preserve"> tuyển sinh trên Hệ thống xét tuyển chung của Bộ</w:t>
      </w:r>
      <w:r w:rsidRPr="00101513">
        <w:rPr>
          <w:iCs/>
          <w:sz w:val="26"/>
          <w:szCs w:val="26"/>
          <w:lang w:val="sv-SE"/>
        </w:rPr>
        <w:t>: DCV</w:t>
      </w:r>
    </w:p>
    <w:p w14:paraId="10BFE27E" w14:textId="52AD37E9" w:rsidR="003E48BD" w:rsidRPr="00101513" w:rsidRDefault="003E48BD" w:rsidP="00AE2849">
      <w:pPr>
        <w:spacing w:before="0" w:line="312" w:lineRule="auto"/>
        <w:ind w:firstLine="567"/>
        <w:jc w:val="both"/>
        <w:rPr>
          <w:b/>
          <w:iCs/>
          <w:sz w:val="26"/>
          <w:szCs w:val="26"/>
          <w:lang w:val="sv-SE"/>
        </w:rPr>
      </w:pPr>
      <w:r w:rsidRPr="00101513">
        <w:rPr>
          <w:b/>
          <w:iCs/>
          <w:sz w:val="26"/>
          <w:szCs w:val="26"/>
          <w:lang w:val="sv-SE"/>
        </w:rPr>
        <w:t>6</w:t>
      </w:r>
      <w:r w:rsidR="00201EF3" w:rsidRPr="00101513">
        <w:rPr>
          <w:b/>
          <w:iCs/>
          <w:sz w:val="26"/>
          <w:szCs w:val="26"/>
          <w:lang w:val="sv-SE"/>
        </w:rPr>
        <w:t>.</w:t>
      </w:r>
      <w:r w:rsidR="005B0F0C" w:rsidRPr="00101513">
        <w:rPr>
          <w:b/>
          <w:iCs/>
          <w:sz w:val="26"/>
          <w:szCs w:val="26"/>
          <w:lang w:val="sv-SE"/>
        </w:rPr>
        <w:t xml:space="preserve"> </w:t>
      </w:r>
      <w:r w:rsidR="00EC45A6" w:rsidRPr="00101513">
        <w:rPr>
          <w:b/>
          <w:iCs/>
          <w:sz w:val="26"/>
          <w:szCs w:val="26"/>
          <w:lang w:val="sv-SE"/>
        </w:rPr>
        <w:t>Tổ chức tuyển sinh:</w:t>
      </w:r>
      <w:r w:rsidR="0071261B" w:rsidRPr="00101513">
        <w:rPr>
          <w:b/>
          <w:iCs/>
          <w:sz w:val="26"/>
          <w:szCs w:val="26"/>
          <w:lang w:val="sv-SE"/>
        </w:rPr>
        <w:t xml:space="preserve"> thời gian dự kiến các đợt tuyển sinh trong năm, hình thức; các điều kiện xét tuyển.</w:t>
      </w:r>
    </w:p>
    <w:p w14:paraId="49DA5FFD" w14:textId="6B1650E6" w:rsidR="007A5DEC" w:rsidRPr="00101513" w:rsidRDefault="00201EF3" w:rsidP="00AE2849">
      <w:pPr>
        <w:spacing w:before="0" w:line="312" w:lineRule="auto"/>
        <w:ind w:firstLine="567"/>
        <w:jc w:val="both"/>
        <w:rPr>
          <w:b/>
          <w:iCs/>
          <w:sz w:val="26"/>
          <w:szCs w:val="26"/>
          <w:lang w:val="sv-SE"/>
        </w:rPr>
      </w:pPr>
      <w:r w:rsidRPr="00101513">
        <w:rPr>
          <w:b/>
          <w:iCs/>
          <w:sz w:val="26"/>
          <w:szCs w:val="26"/>
          <w:lang w:val="sv-SE"/>
        </w:rPr>
        <w:t>6.1</w:t>
      </w:r>
      <w:r w:rsidR="003E48BD" w:rsidRPr="00101513">
        <w:rPr>
          <w:b/>
          <w:iCs/>
          <w:sz w:val="26"/>
          <w:szCs w:val="26"/>
          <w:lang w:val="sv-SE"/>
        </w:rPr>
        <w:t xml:space="preserve">. </w:t>
      </w:r>
      <w:r w:rsidR="007A5DEC" w:rsidRPr="00101513">
        <w:rPr>
          <w:b/>
          <w:iCs/>
          <w:sz w:val="26"/>
          <w:szCs w:val="26"/>
          <w:lang w:val="sv-SE"/>
        </w:rPr>
        <w:t xml:space="preserve"> Điều kiện </w:t>
      </w:r>
      <w:r w:rsidR="000A4123" w:rsidRPr="00101513">
        <w:rPr>
          <w:b/>
          <w:iCs/>
          <w:sz w:val="26"/>
          <w:szCs w:val="26"/>
          <w:lang w:val="sv-SE"/>
        </w:rPr>
        <w:t>đăng ký</w:t>
      </w:r>
      <w:r w:rsidR="00497525" w:rsidRPr="00101513">
        <w:rPr>
          <w:b/>
          <w:iCs/>
          <w:sz w:val="26"/>
          <w:szCs w:val="26"/>
          <w:lang w:val="sv-SE"/>
        </w:rPr>
        <w:t xml:space="preserve"> xét tuyển</w:t>
      </w:r>
    </w:p>
    <w:p w14:paraId="4118615B" w14:textId="35C88A9C" w:rsidR="000A4123" w:rsidRPr="00101513" w:rsidRDefault="000A4123" w:rsidP="00AE2849">
      <w:pPr>
        <w:spacing w:before="0" w:line="312" w:lineRule="auto"/>
        <w:ind w:firstLine="567"/>
        <w:jc w:val="both"/>
        <w:rPr>
          <w:iCs/>
          <w:sz w:val="26"/>
          <w:szCs w:val="26"/>
          <w:lang w:val="sv-SE"/>
        </w:rPr>
      </w:pPr>
      <w:r w:rsidRPr="00101513">
        <w:rPr>
          <w:iCs/>
          <w:sz w:val="26"/>
          <w:szCs w:val="26"/>
          <w:lang w:val="sv-SE"/>
        </w:rPr>
        <w:t>- Đối với thí sinh đăng ký xét tuyển theo điểm thi tốt nghiệp THPT: tốt nghiệp THPT năm 2025.</w:t>
      </w:r>
    </w:p>
    <w:p w14:paraId="432BA724" w14:textId="17DDB731" w:rsidR="000A4123" w:rsidRPr="00101513" w:rsidRDefault="000A4123" w:rsidP="00AE2849">
      <w:pPr>
        <w:spacing w:before="0" w:line="312" w:lineRule="auto"/>
        <w:ind w:firstLine="567"/>
        <w:jc w:val="both"/>
        <w:rPr>
          <w:iCs/>
          <w:sz w:val="26"/>
          <w:szCs w:val="26"/>
          <w:lang w:val="sv-SE"/>
        </w:rPr>
      </w:pPr>
      <w:r w:rsidRPr="00101513">
        <w:rPr>
          <w:iCs/>
          <w:sz w:val="26"/>
          <w:szCs w:val="26"/>
          <w:lang w:val="sv-SE"/>
        </w:rPr>
        <w:t xml:space="preserve">- Đối với thí sinh đăng ký xét tuyển theo kết quả học tập bậc THPT: tốt nghiệp THPT </w:t>
      </w:r>
      <w:r w:rsidR="00034A07" w:rsidRPr="00101513">
        <w:rPr>
          <w:iCs/>
          <w:sz w:val="26"/>
          <w:szCs w:val="26"/>
          <w:lang w:val="sv-SE"/>
        </w:rPr>
        <w:t xml:space="preserve">từ </w:t>
      </w:r>
      <w:r w:rsidRPr="00101513">
        <w:rPr>
          <w:iCs/>
          <w:sz w:val="26"/>
          <w:szCs w:val="26"/>
          <w:lang w:val="sv-SE"/>
        </w:rPr>
        <w:t>năm 2025 trở về trước.</w:t>
      </w:r>
    </w:p>
    <w:p w14:paraId="2E1A47E9" w14:textId="777EBAFE" w:rsidR="00034A07" w:rsidRPr="00101513" w:rsidRDefault="00201EF3" w:rsidP="00AE2849">
      <w:pPr>
        <w:spacing w:before="0" w:line="312" w:lineRule="auto"/>
        <w:ind w:firstLine="567"/>
        <w:jc w:val="both"/>
        <w:rPr>
          <w:b/>
          <w:iCs/>
          <w:sz w:val="26"/>
          <w:szCs w:val="26"/>
          <w:lang w:val="sv-SE"/>
        </w:rPr>
      </w:pPr>
      <w:r w:rsidRPr="00101513">
        <w:rPr>
          <w:b/>
          <w:iCs/>
          <w:sz w:val="26"/>
          <w:szCs w:val="26"/>
          <w:lang w:val="sv-SE"/>
        </w:rPr>
        <w:t>6.2</w:t>
      </w:r>
      <w:r w:rsidR="00034A07" w:rsidRPr="00101513">
        <w:rPr>
          <w:b/>
          <w:iCs/>
          <w:sz w:val="26"/>
          <w:szCs w:val="26"/>
          <w:lang w:val="sv-SE"/>
        </w:rPr>
        <w:t xml:space="preserve"> Thời </w:t>
      </w:r>
      <w:r w:rsidR="00497525" w:rsidRPr="00101513">
        <w:rPr>
          <w:b/>
          <w:iCs/>
          <w:sz w:val="26"/>
          <w:szCs w:val="26"/>
          <w:lang w:val="sv-SE"/>
        </w:rPr>
        <w:t>gian đăng ký và công bố kết quả</w:t>
      </w:r>
    </w:p>
    <w:p w14:paraId="697A5504" w14:textId="26F83A6B" w:rsidR="000A4123" w:rsidRPr="00101513" w:rsidRDefault="00034A07" w:rsidP="00AE2849">
      <w:pPr>
        <w:spacing w:before="0" w:line="312" w:lineRule="auto"/>
        <w:ind w:firstLine="567"/>
        <w:jc w:val="both"/>
        <w:rPr>
          <w:i/>
          <w:iCs/>
          <w:sz w:val="26"/>
          <w:szCs w:val="26"/>
          <w:lang w:val="sv-SE"/>
        </w:rPr>
      </w:pPr>
      <w:r w:rsidRPr="00101513">
        <w:rPr>
          <w:i/>
          <w:iCs/>
          <w:sz w:val="26"/>
          <w:szCs w:val="26"/>
          <w:lang w:val="sv-SE"/>
        </w:rPr>
        <w:t xml:space="preserve">Thời gian đăng ký: </w:t>
      </w:r>
    </w:p>
    <w:p w14:paraId="1BE5DAF0" w14:textId="05857B47" w:rsidR="00034A07" w:rsidRPr="00101513" w:rsidRDefault="00034A07" w:rsidP="00AE2849">
      <w:pPr>
        <w:spacing w:before="0" w:line="312" w:lineRule="auto"/>
        <w:ind w:firstLine="567"/>
        <w:jc w:val="both"/>
        <w:rPr>
          <w:iCs/>
          <w:sz w:val="26"/>
          <w:szCs w:val="26"/>
          <w:lang w:val="sv-SE"/>
        </w:rPr>
      </w:pPr>
      <w:r w:rsidRPr="00101513">
        <w:rPr>
          <w:iCs/>
          <w:sz w:val="26"/>
          <w:szCs w:val="26"/>
          <w:lang w:val="sv-SE"/>
        </w:rPr>
        <w:t>- Bước 1: Thí sinh đăng ký trên cổng thông tin tuyển sinh của trường trước ngày 22/06/2025 tại địa chỉ: https://bit.ly/4cJaQo1</w:t>
      </w:r>
    </w:p>
    <w:p w14:paraId="2DA116DC" w14:textId="7192BB02" w:rsidR="00034A07" w:rsidRPr="00101513" w:rsidRDefault="00034A07" w:rsidP="00AE2849">
      <w:pPr>
        <w:spacing w:before="0" w:line="312" w:lineRule="auto"/>
        <w:ind w:firstLine="567"/>
        <w:jc w:val="both"/>
        <w:rPr>
          <w:iCs/>
          <w:sz w:val="26"/>
          <w:szCs w:val="26"/>
          <w:lang w:val="sv-SE"/>
        </w:rPr>
      </w:pPr>
      <w:r w:rsidRPr="00101513">
        <w:rPr>
          <w:iCs/>
          <w:sz w:val="26"/>
          <w:szCs w:val="26"/>
          <w:lang w:val="sv-SE"/>
        </w:rPr>
        <w:t xml:space="preserve">- Bước 2: Dự kiến từ 16/07/2025 đến 17h00 ngày 28/07/2025 trên Cổng thông tin tuyển sinh </w:t>
      </w:r>
      <w:r w:rsidR="004D4E8F" w:rsidRPr="00101513">
        <w:rPr>
          <w:iCs/>
          <w:sz w:val="26"/>
          <w:szCs w:val="26"/>
          <w:lang w:val="sv-SE"/>
        </w:rPr>
        <w:t>của Bộ Giáo dục và Đào tạo.</w:t>
      </w:r>
    </w:p>
    <w:p w14:paraId="1C35C93D" w14:textId="30E991F7" w:rsidR="004D4E8F" w:rsidRPr="00101513" w:rsidRDefault="004D4E8F" w:rsidP="006C4C76">
      <w:pPr>
        <w:spacing w:before="0" w:line="336" w:lineRule="auto"/>
        <w:ind w:firstLine="567"/>
        <w:jc w:val="both"/>
        <w:rPr>
          <w:iCs/>
          <w:sz w:val="26"/>
          <w:szCs w:val="26"/>
          <w:lang w:val="sv-SE"/>
        </w:rPr>
      </w:pPr>
      <w:r w:rsidRPr="00101513">
        <w:rPr>
          <w:i/>
          <w:iCs/>
          <w:sz w:val="26"/>
          <w:szCs w:val="26"/>
          <w:lang w:val="sv-SE"/>
        </w:rPr>
        <w:lastRenderedPageBreak/>
        <w:t xml:space="preserve">Thời gian công bố kết quả: </w:t>
      </w:r>
      <w:r w:rsidRPr="00101513">
        <w:rPr>
          <w:iCs/>
          <w:sz w:val="26"/>
          <w:szCs w:val="26"/>
          <w:lang w:val="sv-SE"/>
        </w:rPr>
        <w:t>Theo kế hoạch tuyển sinh chung của Bộ Giáo dục và Đào tạo (</w:t>
      </w:r>
      <w:r w:rsidRPr="00101513">
        <w:rPr>
          <w:i/>
          <w:iCs/>
          <w:sz w:val="26"/>
          <w:szCs w:val="26"/>
          <w:lang w:val="sv-SE"/>
        </w:rPr>
        <w:t>dự kiến ngày 22/08/2025</w:t>
      </w:r>
      <w:r w:rsidRPr="00101513">
        <w:rPr>
          <w:iCs/>
          <w:sz w:val="26"/>
          <w:szCs w:val="26"/>
          <w:lang w:val="sv-SE"/>
        </w:rPr>
        <w:t>)</w:t>
      </w:r>
      <w:r w:rsidR="008D5B51" w:rsidRPr="00101513">
        <w:rPr>
          <w:iCs/>
          <w:sz w:val="26"/>
          <w:szCs w:val="26"/>
          <w:lang w:val="sv-SE"/>
        </w:rPr>
        <w:t>.</w:t>
      </w:r>
    </w:p>
    <w:p w14:paraId="34B59583" w14:textId="735F4B5E" w:rsidR="00E471AC" w:rsidRPr="00101513" w:rsidRDefault="00201EF3" w:rsidP="006C4C76">
      <w:pPr>
        <w:spacing w:before="0" w:line="336" w:lineRule="auto"/>
        <w:ind w:firstLine="567"/>
        <w:jc w:val="both"/>
        <w:rPr>
          <w:b/>
          <w:iCs/>
          <w:sz w:val="26"/>
          <w:szCs w:val="26"/>
          <w:lang w:val="sv-SE"/>
        </w:rPr>
      </w:pPr>
      <w:r w:rsidRPr="00101513">
        <w:rPr>
          <w:b/>
          <w:iCs/>
          <w:sz w:val="26"/>
          <w:szCs w:val="26"/>
          <w:lang w:val="sv-SE"/>
        </w:rPr>
        <w:t>6.3</w:t>
      </w:r>
      <w:r w:rsidR="00E471AC" w:rsidRPr="00101513">
        <w:rPr>
          <w:b/>
          <w:iCs/>
          <w:sz w:val="26"/>
          <w:szCs w:val="26"/>
          <w:lang w:val="sv-SE"/>
        </w:rPr>
        <w:t xml:space="preserve"> </w:t>
      </w:r>
      <w:r w:rsidR="00497525" w:rsidRPr="00101513">
        <w:rPr>
          <w:b/>
          <w:iCs/>
          <w:sz w:val="26"/>
          <w:szCs w:val="26"/>
          <w:lang w:val="sv-SE"/>
        </w:rPr>
        <w:t>Tuyển sinh đợt bổ sung</w:t>
      </w:r>
    </w:p>
    <w:p w14:paraId="6F80B21D" w14:textId="11392C23" w:rsidR="00E471AC" w:rsidRPr="00101513" w:rsidRDefault="00E92CAF" w:rsidP="006C4C76">
      <w:pPr>
        <w:spacing w:before="0" w:line="336" w:lineRule="auto"/>
        <w:ind w:firstLine="567"/>
        <w:jc w:val="both"/>
        <w:rPr>
          <w:iCs/>
          <w:sz w:val="26"/>
          <w:szCs w:val="26"/>
          <w:lang w:val="sv-SE"/>
        </w:rPr>
      </w:pPr>
      <w:r w:rsidRPr="00101513">
        <w:rPr>
          <w:sz w:val="26"/>
          <w:szCs w:val="26"/>
          <w:lang w:val="sv-SE"/>
        </w:rPr>
        <w:t xml:space="preserve">Thời gian: </w:t>
      </w:r>
      <w:r w:rsidR="00E471AC" w:rsidRPr="00101513">
        <w:rPr>
          <w:iCs/>
          <w:sz w:val="26"/>
          <w:szCs w:val="26"/>
          <w:lang w:val="sv-SE"/>
        </w:rPr>
        <w:t xml:space="preserve">Thí sinh đăng ký trên cổng thông tin tuyển sinh của trường tại địa chỉ: </w:t>
      </w:r>
      <w:hyperlink r:id="rId15" w:history="1">
        <w:r w:rsidR="00E471AC" w:rsidRPr="00101513">
          <w:rPr>
            <w:rStyle w:val="Hyperlink"/>
            <w:iCs/>
            <w:color w:val="auto"/>
            <w:sz w:val="26"/>
            <w:szCs w:val="26"/>
            <w:lang w:val="sv-SE"/>
          </w:rPr>
          <w:t>https://bit.ly/4cJaQo1</w:t>
        </w:r>
      </w:hyperlink>
      <w:r w:rsidR="00E471AC" w:rsidRPr="00101513">
        <w:rPr>
          <w:iCs/>
          <w:sz w:val="26"/>
          <w:szCs w:val="26"/>
          <w:lang w:val="sv-SE"/>
        </w:rPr>
        <w:t xml:space="preserve"> từ ngày 23/08/2025 đến 20/12/2025.</w:t>
      </w:r>
    </w:p>
    <w:p w14:paraId="23BAD83A" w14:textId="5EF155D7" w:rsidR="00373167" w:rsidRPr="00101513" w:rsidRDefault="00373167" w:rsidP="006C4C76">
      <w:pPr>
        <w:spacing w:before="0" w:line="336" w:lineRule="auto"/>
        <w:ind w:firstLine="567"/>
        <w:jc w:val="both"/>
        <w:rPr>
          <w:sz w:val="26"/>
          <w:szCs w:val="26"/>
          <w:lang w:val="sv-SE"/>
        </w:rPr>
      </w:pPr>
      <w:r w:rsidRPr="00101513">
        <w:rPr>
          <w:sz w:val="26"/>
          <w:szCs w:val="26"/>
          <w:lang w:val="sv-SE"/>
        </w:rPr>
        <w:t>Căn cứ chỉ tiêu tuyển sinh và số thí sinh trúng tuyển đã xác nhận nhập học vào các ngành, chương trình đào tạo ở đợt tuyển sinh 1, Hội đồng tuyển sinh của Trường Đại học Công nghiệp Vinh xem xét, quyết định xét tuyển bổ sung cho đến khi đủ chỉ tiêu.</w:t>
      </w:r>
    </w:p>
    <w:p w14:paraId="6B76F9C3" w14:textId="01A59AA2" w:rsidR="00E471AC" w:rsidRPr="00101513" w:rsidRDefault="00E471AC" w:rsidP="006C4C76">
      <w:pPr>
        <w:spacing w:before="0" w:line="336" w:lineRule="auto"/>
        <w:ind w:firstLine="567"/>
        <w:jc w:val="both"/>
        <w:rPr>
          <w:sz w:val="26"/>
          <w:szCs w:val="26"/>
          <w:lang w:val="sv-SE"/>
        </w:rPr>
      </w:pPr>
      <w:r w:rsidRPr="00101513">
        <w:rPr>
          <w:i/>
          <w:iCs/>
          <w:sz w:val="26"/>
          <w:szCs w:val="26"/>
          <w:lang w:val="sv-SE"/>
        </w:rPr>
        <w:t xml:space="preserve">Thời gian công bố kết quả: </w:t>
      </w:r>
      <w:r w:rsidRPr="00101513">
        <w:rPr>
          <w:iCs/>
          <w:sz w:val="26"/>
          <w:szCs w:val="26"/>
          <w:lang w:val="sv-SE"/>
        </w:rPr>
        <w:t>dự kiến</w:t>
      </w:r>
      <w:r w:rsidRPr="00101513">
        <w:rPr>
          <w:i/>
          <w:iCs/>
          <w:sz w:val="26"/>
          <w:szCs w:val="26"/>
          <w:lang w:val="sv-SE"/>
        </w:rPr>
        <w:t xml:space="preserve"> </w:t>
      </w:r>
      <w:r w:rsidRPr="00101513">
        <w:rPr>
          <w:iCs/>
          <w:sz w:val="26"/>
          <w:szCs w:val="26"/>
          <w:lang w:val="sv-SE"/>
        </w:rPr>
        <w:t>25/12/2025</w:t>
      </w:r>
      <w:r w:rsidRPr="00101513">
        <w:rPr>
          <w:i/>
          <w:iCs/>
          <w:sz w:val="26"/>
          <w:szCs w:val="26"/>
          <w:lang w:val="sv-SE"/>
        </w:rPr>
        <w:t>.</w:t>
      </w:r>
    </w:p>
    <w:p w14:paraId="080F1C5C" w14:textId="0B3B2702" w:rsidR="003E48BD" w:rsidRPr="00101513" w:rsidRDefault="00201EF3" w:rsidP="006C4C76">
      <w:pPr>
        <w:spacing w:before="0" w:line="336" w:lineRule="auto"/>
        <w:ind w:firstLine="567"/>
        <w:jc w:val="both"/>
        <w:rPr>
          <w:b/>
          <w:iCs/>
          <w:sz w:val="26"/>
          <w:szCs w:val="26"/>
          <w:lang w:val="sv-SE"/>
        </w:rPr>
      </w:pPr>
      <w:r w:rsidRPr="00101513">
        <w:rPr>
          <w:b/>
          <w:iCs/>
          <w:sz w:val="26"/>
          <w:szCs w:val="26"/>
          <w:lang w:val="sv-SE"/>
        </w:rPr>
        <w:t xml:space="preserve">6.4 Các tiêu chí đánh giá </w:t>
      </w:r>
      <w:r w:rsidR="00497525" w:rsidRPr="00101513">
        <w:rPr>
          <w:b/>
          <w:iCs/>
          <w:sz w:val="26"/>
          <w:szCs w:val="26"/>
          <w:lang w:val="sv-SE"/>
        </w:rPr>
        <w:t>trong xét tuyển</w:t>
      </w:r>
    </w:p>
    <w:p w14:paraId="09A86621" w14:textId="34D69E22" w:rsidR="003E48BD" w:rsidRPr="00101513" w:rsidRDefault="00201EF3" w:rsidP="006C4C76">
      <w:pPr>
        <w:spacing w:before="0" w:line="336" w:lineRule="auto"/>
        <w:ind w:firstLine="567"/>
        <w:jc w:val="both"/>
        <w:rPr>
          <w:iCs/>
          <w:sz w:val="26"/>
          <w:szCs w:val="26"/>
          <w:lang w:val="sv-SE"/>
        </w:rPr>
      </w:pPr>
      <w:r w:rsidRPr="00101513">
        <w:rPr>
          <w:iCs/>
          <w:sz w:val="26"/>
          <w:szCs w:val="26"/>
          <w:lang w:val="sv-SE"/>
        </w:rPr>
        <w:t>Xác định thí sinh đủ điều kiện xét tuyển dựa trên nguyện vọng đăng ký, chỉ t</w:t>
      </w:r>
      <w:r w:rsidR="00BB5F1A" w:rsidRPr="00101513">
        <w:rPr>
          <w:iCs/>
          <w:sz w:val="26"/>
          <w:szCs w:val="26"/>
          <w:lang w:val="sv-SE"/>
        </w:rPr>
        <w:t>i</w:t>
      </w:r>
      <w:r w:rsidRPr="00101513">
        <w:rPr>
          <w:iCs/>
          <w:sz w:val="26"/>
          <w:szCs w:val="26"/>
          <w:lang w:val="sv-SE"/>
        </w:rPr>
        <w:t>êu và điểm xét tuyển.</w:t>
      </w:r>
    </w:p>
    <w:p w14:paraId="5ACC6B29" w14:textId="5DF01456" w:rsidR="00B83943" w:rsidRPr="00101513" w:rsidRDefault="00B83943" w:rsidP="006C4C76">
      <w:pPr>
        <w:spacing w:before="0" w:line="336" w:lineRule="auto"/>
        <w:ind w:firstLine="567"/>
        <w:jc w:val="both"/>
        <w:rPr>
          <w:b/>
          <w:iCs/>
          <w:sz w:val="26"/>
          <w:szCs w:val="26"/>
          <w:lang w:val="sv-SE"/>
        </w:rPr>
      </w:pPr>
      <w:r w:rsidRPr="00101513">
        <w:rPr>
          <w:b/>
          <w:iCs/>
          <w:sz w:val="26"/>
          <w:szCs w:val="26"/>
          <w:lang w:val="sv-SE"/>
        </w:rPr>
        <w:t>6.5 Cách thức đánh giá dữ liệu</w:t>
      </w:r>
      <w:r w:rsidR="00497525" w:rsidRPr="00101513">
        <w:rPr>
          <w:b/>
          <w:iCs/>
          <w:sz w:val="26"/>
          <w:szCs w:val="26"/>
          <w:lang w:val="sv-SE"/>
        </w:rPr>
        <w:t xml:space="preserve"> đăng ký xét tuyển của thí sinh</w:t>
      </w:r>
    </w:p>
    <w:p w14:paraId="467F8C3D" w14:textId="2C5B0D20" w:rsidR="00B83943" w:rsidRPr="00101513" w:rsidRDefault="00B83943" w:rsidP="006C4C76">
      <w:pPr>
        <w:spacing w:before="0" w:line="336" w:lineRule="auto"/>
        <w:ind w:firstLine="567"/>
        <w:jc w:val="both"/>
        <w:rPr>
          <w:iCs/>
          <w:sz w:val="26"/>
          <w:szCs w:val="26"/>
          <w:lang w:val="sv-SE"/>
        </w:rPr>
      </w:pPr>
      <w:r w:rsidRPr="00101513">
        <w:rPr>
          <w:iCs/>
          <w:sz w:val="26"/>
          <w:szCs w:val="26"/>
          <w:lang w:val="sv-SE"/>
        </w:rPr>
        <w:t>- Thí sinh sắp xếp nguyện vọng theo thứ tự ưu tiên từ cao xuống thấp (</w:t>
      </w:r>
      <w:r w:rsidRPr="00101513">
        <w:rPr>
          <w:i/>
          <w:iCs/>
          <w:sz w:val="26"/>
          <w:szCs w:val="26"/>
          <w:lang w:val="sv-SE"/>
        </w:rPr>
        <w:t>nguyện vọng 1 là nguyện vọng ưu tiên cao nhất</w:t>
      </w:r>
      <w:r w:rsidRPr="00101513">
        <w:rPr>
          <w:iCs/>
          <w:sz w:val="26"/>
          <w:szCs w:val="26"/>
          <w:lang w:val="sv-SE"/>
        </w:rPr>
        <w:t>) trên Cổng thông tin tuyển sinh của Bộ Giáo dục và Đào tạo;</w:t>
      </w:r>
    </w:p>
    <w:p w14:paraId="3C13455D" w14:textId="13BEF2C2" w:rsidR="00B83943" w:rsidRPr="00101513" w:rsidRDefault="00B83943" w:rsidP="006C4C76">
      <w:pPr>
        <w:spacing w:before="0" w:line="336" w:lineRule="auto"/>
        <w:ind w:firstLine="567"/>
        <w:jc w:val="both"/>
        <w:rPr>
          <w:iCs/>
          <w:sz w:val="26"/>
          <w:szCs w:val="26"/>
          <w:lang w:val="sv-SE"/>
        </w:rPr>
      </w:pPr>
      <w:r w:rsidRPr="00101513">
        <w:rPr>
          <w:iCs/>
          <w:sz w:val="26"/>
          <w:szCs w:val="26"/>
          <w:lang w:val="sv-SE"/>
        </w:rPr>
        <w:t>- Không giới hạn số lượng nguyện vọng đăng ký.</w:t>
      </w:r>
    </w:p>
    <w:p w14:paraId="1F73B1E7" w14:textId="1FD2DCAE" w:rsidR="00B83943" w:rsidRPr="00101513" w:rsidRDefault="00B83943" w:rsidP="006C4C76">
      <w:pPr>
        <w:spacing w:before="0" w:line="336" w:lineRule="auto"/>
        <w:ind w:firstLine="567"/>
        <w:jc w:val="both"/>
        <w:rPr>
          <w:iCs/>
          <w:sz w:val="26"/>
          <w:szCs w:val="26"/>
          <w:lang w:val="sv-SE"/>
        </w:rPr>
      </w:pPr>
      <w:r w:rsidRPr="00101513">
        <w:rPr>
          <w:iCs/>
          <w:sz w:val="26"/>
          <w:szCs w:val="26"/>
          <w:lang w:val="sv-SE"/>
        </w:rPr>
        <w:t>- Đối với thí sinh đăng ký xét tuyển vào nhiều ngành/chương trình của Trường Đại học Công nghiệp Vinh sẽ được xét đồng thời các nguyện vọng, đảm bảo điều kiện trúng tuyển cao nhất cho thí sinh (</w:t>
      </w:r>
      <w:r w:rsidRPr="00101513">
        <w:rPr>
          <w:i/>
          <w:iCs/>
          <w:sz w:val="26"/>
          <w:szCs w:val="26"/>
          <w:lang w:val="sv-SE"/>
        </w:rPr>
        <w:t>kết quả cuối cùng thí sinh trúng tuyển 01 nguyện vọng</w:t>
      </w:r>
      <w:r w:rsidRPr="00101513">
        <w:rPr>
          <w:iCs/>
          <w:sz w:val="26"/>
          <w:szCs w:val="26"/>
          <w:lang w:val="sv-SE"/>
        </w:rPr>
        <w:t>).</w:t>
      </w:r>
    </w:p>
    <w:p w14:paraId="7768B827" w14:textId="7C5AD107" w:rsidR="00B83943" w:rsidRPr="00101513" w:rsidRDefault="00B83943" w:rsidP="006C4C76">
      <w:pPr>
        <w:spacing w:before="0" w:line="336" w:lineRule="auto"/>
        <w:ind w:firstLine="567"/>
        <w:jc w:val="both"/>
        <w:rPr>
          <w:iCs/>
          <w:sz w:val="26"/>
          <w:szCs w:val="26"/>
          <w:lang w:val="sv-SE"/>
        </w:rPr>
      </w:pPr>
      <w:r w:rsidRPr="00101513">
        <w:rPr>
          <w:iCs/>
          <w:sz w:val="26"/>
          <w:szCs w:val="26"/>
          <w:lang w:val="sv-SE"/>
        </w:rPr>
        <w:t>- Các thí sinh trúng tuyển vào một ngành/chương trình có nguyện vọng chuyển ngành/chương trình khác được hướng dẫn thủ tục theo thông báo của Nhà trường.</w:t>
      </w:r>
    </w:p>
    <w:p w14:paraId="11D5ADA0" w14:textId="7948B022" w:rsidR="006F3A32" w:rsidRPr="00101513" w:rsidRDefault="006F3A32" w:rsidP="006C4C76">
      <w:pPr>
        <w:pStyle w:val="BodyText0"/>
        <w:spacing w:after="0" w:line="336" w:lineRule="auto"/>
        <w:ind w:firstLine="562"/>
        <w:rPr>
          <w:sz w:val="26"/>
          <w:szCs w:val="26"/>
          <w:lang w:val="sv-SE"/>
        </w:rPr>
      </w:pPr>
      <w:r w:rsidRPr="00101513">
        <w:rPr>
          <w:b/>
          <w:iCs/>
          <w:sz w:val="26"/>
          <w:szCs w:val="26"/>
          <w:lang w:val="sv-SE"/>
        </w:rPr>
        <w:t xml:space="preserve">- </w:t>
      </w:r>
      <w:r w:rsidRPr="00101513">
        <w:rPr>
          <w:sz w:val="26"/>
          <w:szCs w:val="26"/>
          <w:lang w:val="sv-SE"/>
        </w:rPr>
        <w:t>Thí sinh chưa trúng tuyển hoặc đã trúng tuyển nhưng chưa xác nhận nhập học vào bất cứ trường nào có thể đăng ký xét tuyển các đợt bổ sung (</w:t>
      </w:r>
      <w:r w:rsidRPr="00101513">
        <w:rPr>
          <w:i/>
          <w:sz w:val="26"/>
          <w:szCs w:val="26"/>
          <w:lang w:val="sv-SE"/>
        </w:rPr>
        <w:t>nếu đợt tuyển sinh 1 chưa đủ chỉ tiêu</w:t>
      </w:r>
      <w:r w:rsidRPr="00101513">
        <w:rPr>
          <w:sz w:val="26"/>
          <w:szCs w:val="26"/>
          <w:lang w:val="sv-SE"/>
        </w:rPr>
        <w:t>) vào các ngành của Trường Đại học Công nghiệp Vinh.</w:t>
      </w:r>
    </w:p>
    <w:p w14:paraId="2CC9C0B0" w14:textId="40E0D4E3" w:rsidR="003E48BD" w:rsidRPr="00101513" w:rsidRDefault="00497525" w:rsidP="006C4C76">
      <w:pPr>
        <w:spacing w:before="0" w:line="336" w:lineRule="auto"/>
        <w:ind w:firstLine="567"/>
        <w:jc w:val="both"/>
        <w:rPr>
          <w:b/>
          <w:iCs/>
          <w:sz w:val="26"/>
          <w:szCs w:val="26"/>
          <w:lang w:val="sv-SE"/>
        </w:rPr>
      </w:pPr>
      <w:r w:rsidRPr="00101513">
        <w:rPr>
          <w:b/>
          <w:iCs/>
          <w:sz w:val="26"/>
          <w:szCs w:val="26"/>
          <w:lang w:val="sv-SE"/>
        </w:rPr>
        <w:t>7. Chính sách ưu tiên</w:t>
      </w:r>
    </w:p>
    <w:p w14:paraId="0C53D978" w14:textId="5BC255FB" w:rsidR="00497525" w:rsidRPr="00101513" w:rsidRDefault="00497525" w:rsidP="006C4C76">
      <w:pPr>
        <w:spacing w:before="0" w:line="336" w:lineRule="auto"/>
        <w:ind w:firstLine="567"/>
        <w:jc w:val="both"/>
        <w:rPr>
          <w:sz w:val="26"/>
          <w:szCs w:val="26"/>
          <w:lang w:val="sv-SE"/>
        </w:rPr>
      </w:pPr>
      <w:r w:rsidRPr="00101513">
        <w:rPr>
          <w:sz w:val="26"/>
          <w:szCs w:val="26"/>
          <w:lang w:val="sv-SE"/>
        </w:rPr>
        <w:t>Theo quy định của Bộ giáo dục và Đào tạo.</w:t>
      </w:r>
    </w:p>
    <w:p w14:paraId="18E311EF" w14:textId="2B355732" w:rsidR="00497525" w:rsidRPr="00101513" w:rsidRDefault="00497525" w:rsidP="006C4C76">
      <w:pPr>
        <w:spacing w:before="0" w:line="336" w:lineRule="auto"/>
        <w:ind w:firstLine="567"/>
        <w:jc w:val="both"/>
        <w:rPr>
          <w:b/>
          <w:iCs/>
          <w:sz w:val="26"/>
          <w:szCs w:val="26"/>
          <w:lang w:val="sv-SE"/>
        </w:rPr>
      </w:pPr>
      <w:r w:rsidRPr="00101513">
        <w:rPr>
          <w:b/>
          <w:iCs/>
          <w:sz w:val="26"/>
          <w:szCs w:val="26"/>
          <w:lang w:val="sv-SE"/>
        </w:rPr>
        <w:t>8. Lệ phí xét tuyển</w:t>
      </w:r>
    </w:p>
    <w:p w14:paraId="5A33AED3" w14:textId="77777777" w:rsidR="00497525" w:rsidRPr="00101513" w:rsidRDefault="00497525" w:rsidP="006C4C76">
      <w:pPr>
        <w:spacing w:before="0" w:line="336" w:lineRule="auto"/>
        <w:ind w:firstLine="567"/>
        <w:jc w:val="both"/>
        <w:rPr>
          <w:sz w:val="26"/>
          <w:szCs w:val="26"/>
          <w:lang w:val="sv-SE"/>
        </w:rPr>
      </w:pPr>
      <w:r w:rsidRPr="00101513">
        <w:rPr>
          <w:sz w:val="26"/>
          <w:szCs w:val="26"/>
          <w:lang w:val="sv-SE"/>
        </w:rPr>
        <w:t>Theo quy định của Bộ giáo dục và Đào tạo.</w:t>
      </w:r>
    </w:p>
    <w:p w14:paraId="244C9929" w14:textId="042DABEF" w:rsidR="00497525" w:rsidRDefault="007C7081" w:rsidP="006C4C76">
      <w:pPr>
        <w:spacing w:before="0" w:line="336" w:lineRule="auto"/>
        <w:ind w:firstLine="567"/>
        <w:jc w:val="both"/>
        <w:rPr>
          <w:iCs/>
          <w:sz w:val="26"/>
          <w:szCs w:val="26"/>
          <w:lang w:val="sv-SE"/>
        </w:rPr>
      </w:pPr>
      <w:r>
        <w:rPr>
          <w:b/>
          <w:iCs/>
          <w:sz w:val="26"/>
          <w:szCs w:val="26"/>
          <w:lang w:val="sv-SE"/>
        </w:rPr>
        <w:t xml:space="preserve">9. Việc cơ sở đào tạo thực hiện các cam kết đối với thí sinh </w:t>
      </w:r>
      <w:r>
        <w:rPr>
          <w:iCs/>
          <w:sz w:val="26"/>
          <w:szCs w:val="26"/>
          <w:lang w:val="sv-SE"/>
        </w:rPr>
        <w:t>(</w:t>
      </w:r>
      <w:r w:rsidRPr="002C2D5A">
        <w:rPr>
          <w:i/>
          <w:iCs/>
          <w:sz w:val="26"/>
          <w:szCs w:val="26"/>
          <w:lang w:val="sv-SE"/>
        </w:rPr>
        <w:t>giải quyết khiếu nại, bảo vệ quyền lợi chính đáng của thí sinh trong những trường hợp rủi ro, trách nhiệm giải quyết việc thí sinh được chuyển đến hoặc chuyển đi do sai sót trong tuyển sinh</w:t>
      </w:r>
      <w:r>
        <w:rPr>
          <w:iCs/>
          <w:sz w:val="26"/>
          <w:szCs w:val="26"/>
          <w:lang w:val="sv-SE"/>
        </w:rPr>
        <w:t>)</w:t>
      </w:r>
      <w:r w:rsidR="002C2D5A">
        <w:rPr>
          <w:iCs/>
          <w:sz w:val="26"/>
          <w:szCs w:val="26"/>
          <w:lang w:val="sv-SE"/>
        </w:rPr>
        <w:t>.</w:t>
      </w:r>
    </w:p>
    <w:p w14:paraId="74DA7191" w14:textId="2ECA60CD" w:rsidR="007C7081" w:rsidRDefault="00224EC5" w:rsidP="00C061C3">
      <w:pPr>
        <w:spacing w:before="0" w:line="360" w:lineRule="auto"/>
        <w:ind w:firstLine="567"/>
        <w:jc w:val="both"/>
        <w:rPr>
          <w:iCs/>
          <w:sz w:val="26"/>
          <w:szCs w:val="26"/>
          <w:lang w:val="sv-SE"/>
        </w:rPr>
      </w:pPr>
      <w:r>
        <w:rPr>
          <w:iCs/>
          <w:sz w:val="26"/>
          <w:szCs w:val="26"/>
          <w:lang w:val="sv-SE"/>
        </w:rPr>
        <w:lastRenderedPageBreak/>
        <w:t>Nhà trường cam kết giải quyết khiếu nại, bảo vệ quyền lợi chính đáng của thí sinh trong những trường hợp rủi ro.</w:t>
      </w:r>
      <w:r w:rsidRPr="00224EC5">
        <w:rPr>
          <w:iCs/>
          <w:sz w:val="26"/>
          <w:szCs w:val="26"/>
          <w:lang w:val="sv-SE"/>
        </w:rPr>
        <w:t xml:space="preserve"> </w:t>
      </w:r>
      <w:r>
        <w:rPr>
          <w:iCs/>
          <w:sz w:val="26"/>
          <w:szCs w:val="26"/>
          <w:lang w:val="sv-SE"/>
        </w:rPr>
        <w:t>trách nhiệm giải quyết việc thí sinh được chuyển đến hoặc chuyển đi do sai sót trong tuyển sinh.</w:t>
      </w:r>
    </w:p>
    <w:p w14:paraId="24F07323" w14:textId="10F2824A" w:rsidR="000B50A9" w:rsidRDefault="000B50A9" w:rsidP="00C061C3">
      <w:pPr>
        <w:spacing w:before="0" w:line="360" w:lineRule="auto"/>
        <w:ind w:firstLine="567"/>
        <w:jc w:val="both"/>
        <w:rPr>
          <w:b/>
          <w:iCs/>
          <w:sz w:val="26"/>
          <w:szCs w:val="26"/>
          <w:lang w:val="sv-SE"/>
        </w:rPr>
      </w:pPr>
      <w:r w:rsidRPr="000B50A9">
        <w:rPr>
          <w:b/>
          <w:iCs/>
          <w:sz w:val="26"/>
          <w:szCs w:val="26"/>
          <w:lang w:val="sv-SE"/>
        </w:rPr>
        <w:t>10. Các nội dung khác, không trái với quy định hiện hành</w:t>
      </w:r>
    </w:p>
    <w:p w14:paraId="427D003D" w14:textId="49740D87" w:rsidR="000B50A9" w:rsidRDefault="000B50A9" w:rsidP="00C061C3">
      <w:pPr>
        <w:spacing w:before="0" w:line="360" w:lineRule="auto"/>
        <w:ind w:firstLine="567"/>
        <w:jc w:val="both"/>
        <w:rPr>
          <w:b/>
          <w:iCs/>
          <w:sz w:val="26"/>
          <w:szCs w:val="26"/>
          <w:lang w:val="sv-SE"/>
        </w:rPr>
      </w:pPr>
      <w:r>
        <w:rPr>
          <w:b/>
          <w:iCs/>
          <w:sz w:val="26"/>
          <w:szCs w:val="26"/>
          <w:lang w:val="sv-SE"/>
        </w:rPr>
        <w:t>10.1 Học phí</w:t>
      </w:r>
    </w:p>
    <w:p w14:paraId="19E091FB" w14:textId="11424A87" w:rsidR="000B50A9" w:rsidRDefault="000B50A9" w:rsidP="00C061C3">
      <w:pPr>
        <w:spacing w:before="0" w:line="360" w:lineRule="auto"/>
        <w:ind w:firstLine="567"/>
        <w:jc w:val="both"/>
        <w:rPr>
          <w:bCs/>
          <w:iCs/>
          <w:spacing w:val="-2"/>
          <w:sz w:val="26"/>
          <w:szCs w:val="26"/>
          <w:lang w:val="sv-SE"/>
        </w:rPr>
      </w:pPr>
      <w:r>
        <w:rPr>
          <w:bCs/>
          <w:iCs/>
          <w:spacing w:val="-2"/>
          <w:sz w:val="26"/>
          <w:szCs w:val="26"/>
          <w:lang w:val="sv-SE"/>
        </w:rPr>
        <w:t>Tổng số tín chỉ/ngành đào tạo đối với Đại học chính quy (chương trình đại trà): 135 đến 137 tín chỉ (tùy thuộc theo ngành), mức thu học phí đượcc quy định như sau:</w:t>
      </w:r>
    </w:p>
    <w:p w14:paraId="2D0DE179" w14:textId="64F2D5EA" w:rsidR="000B50A9" w:rsidRPr="00E73896" w:rsidRDefault="000B50A9" w:rsidP="00C061C3">
      <w:pPr>
        <w:spacing w:before="0" w:line="360" w:lineRule="auto"/>
        <w:ind w:firstLine="567"/>
        <w:jc w:val="both"/>
        <w:rPr>
          <w:bCs/>
          <w:iCs/>
          <w:spacing w:val="-2"/>
          <w:sz w:val="26"/>
          <w:szCs w:val="26"/>
          <w:lang w:val="sv-SE"/>
        </w:rPr>
      </w:pPr>
      <w:r>
        <w:rPr>
          <w:bCs/>
          <w:iCs/>
          <w:spacing w:val="-2"/>
          <w:sz w:val="26"/>
          <w:szCs w:val="26"/>
          <w:lang w:val="sv-SE"/>
        </w:rPr>
        <w:t xml:space="preserve">Mức thu học phí: </w:t>
      </w:r>
      <w:r w:rsidRPr="00E73896">
        <w:rPr>
          <w:bCs/>
          <w:iCs/>
          <w:spacing w:val="-2"/>
          <w:sz w:val="26"/>
          <w:szCs w:val="26"/>
          <w:lang w:val="sv-SE"/>
        </w:rPr>
        <w:t>300.000 đồng/tín chỉ lý thuyết; 330.000 đồng/tín chỉ thực hành.</w:t>
      </w:r>
    </w:p>
    <w:p w14:paraId="4AEF0FFC" w14:textId="77777777" w:rsidR="000B50A9" w:rsidRPr="00E73896" w:rsidRDefault="000B50A9" w:rsidP="00C061C3">
      <w:pPr>
        <w:spacing w:before="0" w:line="360" w:lineRule="auto"/>
        <w:ind w:firstLine="567"/>
        <w:jc w:val="both"/>
        <w:rPr>
          <w:bCs/>
          <w:iCs/>
          <w:spacing w:val="-2"/>
          <w:sz w:val="26"/>
          <w:szCs w:val="26"/>
          <w:lang w:val="sv-SE"/>
        </w:rPr>
      </w:pPr>
      <w:r w:rsidRPr="00E73896">
        <w:rPr>
          <w:bCs/>
          <w:iCs/>
          <w:spacing w:val="-2"/>
          <w:sz w:val="26"/>
          <w:szCs w:val="26"/>
          <w:lang w:val="sv-SE"/>
        </w:rPr>
        <w:t>Dự kiến lộ trình tăng học phí tối đa mỗi năm: 5% -10%.</w:t>
      </w:r>
    </w:p>
    <w:p w14:paraId="0437BD1A" w14:textId="0156410F" w:rsidR="000B50A9" w:rsidRDefault="00622E9F" w:rsidP="00C061C3">
      <w:pPr>
        <w:spacing w:before="0" w:line="360" w:lineRule="auto"/>
        <w:ind w:firstLine="567"/>
        <w:jc w:val="both"/>
        <w:rPr>
          <w:b/>
          <w:iCs/>
          <w:sz w:val="26"/>
          <w:szCs w:val="26"/>
          <w:lang w:val="sv-SE"/>
        </w:rPr>
      </w:pPr>
      <w:r>
        <w:rPr>
          <w:b/>
          <w:iCs/>
          <w:sz w:val="26"/>
          <w:szCs w:val="26"/>
          <w:lang w:val="sv-SE"/>
        </w:rPr>
        <w:t>10.2</w:t>
      </w:r>
      <w:r w:rsidR="00C351A2">
        <w:rPr>
          <w:b/>
          <w:iCs/>
          <w:sz w:val="26"/>
          <w:szCs w:val="26"/>
          <w:lang w:val="sv-SE"/>
        </w:rPr>
        <w:t xml:space="preserve"> Các thông tin khác</w:t>
      </w:r>
    </w:p>
    <w:p w14:paraId="49364E81" w14:textId="77777777" w:rsidR="00C351A2" w:rsidRPr="00E73896" w:rsidRDefault="00C351A2" w:rsidP="00C061C3">
      <w:pPr>
        <w:spacing w:before="0" w:line="360" w:lineRule="auto"/>
        <w:ind w:firstLine="567"/>
        <w:jc w:val="both"/>
        <w:rPr>
          <w:b/>
          <w:sz w:val="26"/>
          <w:szCs w:val="26"/>
          <w:lang w:val="sv-SE"/>
        </w:rPr>
      </w:pPr>
      <w:r w:rsidRPr="00E73896">
        <w:rPr>
          <w:b/>
          <w:sz w:val="26"/>
          <w:szCs w:val="26"/>
          <w:lang w:val="sv-SE"/>
        </w:rPr>
        <w:t xml:space="preserve">Thông tin về doanh nghiệp hợp tác đào tạo. </w:t>
      </w:r>
    </w:p>
    <w:p w14:paraId="436E774B" w14:textId="2C7032C5" w:rsidR="00C351A2" w:rsidRPr="00E73896" w:rsidRDefault="00C351A2" w:rsidP="00C061C3">
      <w:pPr>
        <w:pStyle w:val="ListParagraph"/>
        <w:tabs>
          <w:tab w:val="left" w:pos="851"/>
        </w:tabs>
        <w:spacing w:before="0" w:line="360" w:lineRule="auto"/>
        <w:ind w:left="0" w:firstLine="567"/>
        <w:jc w:val="both"/>
        <w:rPr>
          <w:rFonts w:ascii="Times New Roman" w:hAnsi="Times New Roman"/>
          <w:bCs/>
          <w:iCs/>
          <w:spacing w:val="-2"/>
          <w:sz w:val="26"/>
          <w:szCs w:val="26"/>
          <w:lang w:val="sv-SE"/>
        </w:rPr>
      </w:pPr>
      <w:r w:rsidRPr="00E73896">
        <w:rPr>
          <w:rFonts w:ascii="Times New Roman" w:hAnsi="Times New Roman"/>
          <w:bCs/>
          <w:iCs/>
          <w:spacing w:val="-2"/>
          <w:sz w:val="26"/>
          <w:szCs w:val="26"/>
          <w:lang w:val="sv-SE"/>
        </w:rPr>
        <w:t xml:space="preserve">Trường Đại học Công nghiệp Vinh đã có mối liên hệ chặt chẽ với các doanh nghiệp trong quá trình triển khai và đào tạo. </w:t>
      </w:r>
      <w:r>
        <w:rPr>
          <w:rFonts w:ascii="Times New Roman" w:hAnsi="Times New Roman"/>
          <w:bCs/>
          <w:iCs/>
          <w:spacing w:val="-2"/>
          <w:sz w:val="26"/>
          <w:szCs w:val="26"/>
          <w:lang w:val="sv-SE"/>
        </w:rPr>
        <w:t>D</w:t>
      </w:r>
      <w:r w:rsidRPr="00E73896">
        <w:rPr>
          <w:rFonts w:ascii="Times New Roman" w:hAnsi="Times New Roman"/>
          <w:bCs/>
          <w:iCs/>
          <w:spacing w:val="-2"/>
          <w:sz w:val="26"/>
          <w:szCs w:val="26"/>
          <w:lang w:val="sv-SE"/>
        </w:rPr>
        <w:t>anh sách một số doanh nghiệp đ</w:t>
      </w:r>
      <w:r>
        <w:rPr>
          <w:rFonts w:ascii="Times New Roman" w:hAnsi="Times New Roman"/>
          <w:bCs/>
          <w:iCs/>
          <w:spacing w:val="-2"/>
          <w:sz w:val="26"/>
          <w:szCs w:val="26"/>
          <w:lang w:val="sv-SE"/>
        </w:rPr>
        <w:t xml:space="preserve">ã ký kết hợp tác với Nhà trường </w:t>
      </w:r>
      <w:r w:rsidRPr="00C351A2">
        <w:rPr>
          <w:rFonts w:ascii="Times New Roman" w:hAnsi="Times New Roman"/>
          <w:bCs/>
          <w:iCs/>
          <w:color w:val="FF0000"/>
          <w:spacing w:val="-2"/>
          <w:sz w:val="26"/>
          <w:szCs w:val="26"/>
          <w:lang w:val="sv-SE"/>
        </w:rPr>
        <w:t>(Phụ lục....)</w:t>
      </w:r>
    </w:p>
    <w:p w14:paraId="650A9BD6" w14:textId="08E7B48C" w:rsidR="00C351A2" w:rsidRDefault="00C351A2" w:rsidP="00C061C3">
      <w:pPr>
        <w:spacing w:before="0" w:line="360" w:lineRule="auto"/>
        <w:ind w:firstLine="567"/>
        <w:jc w:val="both"/>
        <w:rPr>
          <w:b/>
          <w:iCs/>
          <w:sz w:val="26"/>
          <w:szCs w:val="26"/>
          <w:lang w:val="sv-SE"/>
        </w:rPr>
      </w:pPr>
      <w:r>
        <w:rPr>
          <w:b/>
          <w:iCs/>
          <w:sz w:val="26"/>
          <w:szCs w:val="26"/>
          <w:lang w:val="sv-SE"/>
        </w:rPr>
        <w:t>11. Thông tin về tuyển sinh của 2 năm gần nhất</w:t>
      </w:r>
    </w:p>
    <w:p w14:paraId="3C06134F" w14:textId="681E28A1" w:rsidR="00C351A2" w:rsidRDefault="00C351A2" w:rsidP="00C061C3">
      <w:pPr>
        <w:spacing w:before="0" w:line="360" w:lineRule="auto"/>
        <w:ind w:firstLine="567"/>
        <w:jc w:val="both"/>
        <w:rPr>
          <w:iCs/>
          <w:sz w:val="26"/>
          <w:szCs w:val="26"/>
          <w:lang w:val="sv-SE"/>
        </w:rPr>
      </w:pPr>
      <w:r>
        <w:rPr>
          <w:iCs/>
          <w:sz w:val="26"/>
          <w:szCs w:val="26"/>
          <w:lang w:val="sv-SE"/>
        </w:rPr>
        <w:t xml:space="preserve">Đường link công khai thông tin tuyển sinh của 2 năm gần nhất trên trang thông tin điện tử của Nhà trường: </w:t>
      </w:r>
      <w:hyperlink r:id="rId16" w:history="1">
        <w:r w:rsidRPr="00602655">
          <w:rPr>
            <w:rStyle w:val="Hyperlink"/>
            <w:iCs/>
            <w:sz w:val="26"/>
            <w:szCs w:val="26"/>
            <w:lang w:val="sv-SE"/>
          </w:rPr>
          <w:t>http://ww.iuv.edu.vn</w:t>
        </w:r>
      </w:hyperlink>
    </w:p>
    <w:p w14:paraId="2E1264EE" w14:textId="28CDDFBD" w:rsidR="00C351A2" w:rsidRPr="00C351A2" w:rsidRDefault="00C351A2" w:rsidP="00C061C3">
      <w:pPr>
        <w:spacing w:before="0" w:line="360" w:lineRule="auto"/>
        <w:ind w:firstLine="567"/>
        <w:jc w:val="both"/>
        <w:rPr>
          <w:b/>
          <w:iCs/>
          <w:sz w:val="26"/>
          <w:szCs w:val="26"/>
          <w:lang w:val="sv-SE"/>
        </w:rPr>
      </w:pPr>
      <w:r w:rsidRPr="00C351A2">
        <w:rPr>
          <w:b/>
          <w:iCs/>
          <w:sz w:val="26"/>
          <w:szCs w:val="26"/>
          <w:lang w:val="sv-SE"/>
        </w:rPr>
        <w:t>11.1 Phương thức tuyển sinh của hai năm gần nhất:</w:t>
      </w:r>
    </w:p>
    <w:p w14:paraId="7AE07447" w14:textId="77777777" w:rsidR="005C595E" w:rsidRDefault="00C351A2" w:rsidP="00C061C3">
      <w:pPr>
        <w:spacing w:before="0" w:line="360" w:lineRule="auto"/>
        <w:ind w:firstLine="567"/>
        <w:jc w:val="both"/>
        <w:rPr>
          <w:iCs/>
          <w:sz w:val="26"/>
          <w:szCs w:val="26"/>
          <w:lang w:val="sv-SE"/>
        </w:rPr>
      </w:pPr>
      <w:r>
        <w:rPr>
          <w:iCs/>
          <w:sz w:val="26"/>
          <w:szCs w:val="26"/>
          <w:lang w:val="sv-SE"/>
        </w:rPr>
        <w:t>Trong năm 2023 và 2024</w:t>
      </w:r>
      <w:r w:rsidR="006755FD">
        <w:rPr>
          <w:iCs/>
          <w:sz w:val="26"/>
          <w:szCs w:val="26"/>
          <w:lang w:val="sv-SE"/>
        </w:rPr>
        <w:t>, Trường Đại học Công nghiệp Vinh</w:t>
      </w:r>
      <w:r w:rsidR="005C595E">
        <w:rPr>
          <w:iCs/>
          <w:sz w:val="26"/>
          <w:szCs w:val="26"/>
          <w:lang w:val="sv-SE"/>
        </w:rPr>
        <w:t xml:space="preserve"> sử dụng hai phương thức xét tuyển:</w:t>
      </w:r>
    </w:p>
    <w:p w14:paraId="7D0D1951" w14:textId="66B5955E" w:rsidR="00C351A2" w:rsidRPr="009436B1" w:rsidRDefault="005C595E" w:rsidP="00C061C3">
      <w:pPr>
        <w:spacing w:before="0" w:line="360" w:lineRule="auto"/>
        <w:ind w:left="567"/>
        <w:jc w:val="both"/>
        <w:rPr>
          <w:b/>
          <w:iCs/>
          <w:sz w:val="26"/>
          <w:szCs w:val="26"/>
          <w:lang w:val="sv-SE"/>
        </w:rPr>
      </w:pPr>
      <w:r w:rsidRPr="009436B1">
        <w:rPr>
          <w:b/>
          <w:iCs/>
          <w:sz w:val="26"/>
          <w:szCs w:val="26"/>
          <w:lang w:val="sv-SE"/>
        </w:rPr>
        <w:t>Phương thức 1: Xét tuyển theo điểm thi tốt nghiệp THPT.</w:t>
      </w:r>
    </w:p>
    <w:p w14:paraId="4E032FA5" w14:textId="25D47421" w:rsidR="005C595E" w:rsidRPr="005C595E" w:rsidRDefault="005C595E" w:rsidP="00C061C3">
      <w:pPr>
        <w:spacing w:before="0" w:line="360" w:lineRule="auto"/>
        <w:ind w:firstLine="567"/>
        <w:jc w:val="both"/>
        <w:rPr>
          <w:iCs/>
          <w:sz w:val="26"/>
          <w:szCs w:val="26"/>
          <w:lang w:val="sv-SE"/>
        </w:rPr>
      </w:pPr>
      <w:r w:rsidRPr="005C595E">
        <w:rPr>
          <w:iCs/>
          <w:sz w:val="26"/>
          <w:szCs w:val="26"/>
          <w:lang w:val="sv-SE"/>
        </w:rPr>
        <w:t xml:space="preserve">Xét tuyển dựa vào điểm thi tốt nghiệp </w:t>
      </w:r>
      <w:r>
        <w:rPr>
          <w:iCs/>
          <w:sz w:val="26"/>
          <w:szCs w:val="26"/>
          <w:lang w:val="sv-SE"/>
        </w:rPr>
        <w:t>THPT</w:t>
      </w:r>
      <w:r w:rsidRPr="005C595E">
        <w:rPr>
          <w:iCs/>
          <w:sz w:val="26"/>
          <w:szCs w:val="26"/>
          <w:lang w:val="sv-SE"/>
        </w:rPr>
        <w:t xml:space="preserve"> căn cứ trên nguyện vọng đăng ký của thí sinh, chỉ tiêu của từng ngành, từng chương trình đào tạo. </w:t>
      </w:r>
    </w:p>
    <w:p w14:paraId="3740738B" w14:textId="0CBF87B8" w:rsidR="005C595E" w:rsidRPr="005C595E" w:rsidRDefault="005C595E" w:rsidP="00C061C3">
      <w:pPr>
        <w:spacing w:before="0" w:line="360" w:lineRule="auto"/>
        <w:ind w:firstLine="567"/>
        <w:jc w:val="both"/>
        <w:rPr>
          <w:iCs/>
          <w:sz w:val="26"/>
          <w:szCs w:val="26"/>
          <w:lang w:val="sv-SE"/>
        </w:rPr>
      </w:pPr>
      <w:r w:rsidRPr="005C595E">
        <w:rPr>
          <w:iCs/>
          <w:sz w:val="26"/>
          <w:szCs w:val="26"/>
          <w:lang w:val="sv-SE"/>
        </w:rPr>
        <w:t>Điểm xét tuyển = Tổng điểm 03 môn thi thuộc tổ hợp môn có điểm cao nhất của ngành đăng ký xét tuyển tương ứng + điểm ưu tiên khu vực + điểm ưu tiên đối tượng (</w:t>
      </w:r>
      <w:r w:rsidRPr="009436B1">
        <w:rPr>
          <w:i/>
          <w:iCs/>
          <w:sz w:val="26"/>
          <w:szCs w:val="26"/>
          <w:lang w:val="sv-SE"/>
        </w:rPr>
        <w:t>nếu có</w:t>
      </w:r>
      <w:r w:rsidRPr="005C595E">
        <w:rPr>
          <w:iCs/>
          <w:sz w:val="26"/>
          <w:szCs w:val="26"/>
          <w:lang w:val="sv-SE"/>
        </w:rPr>
        <w:t>).</w:t>
      </w:r>
    </w:p>
    <w:p w14:paraId="3E9D75EF" w14:textId="77777777" w:rsidR="005C595E" w:rsidRPr="009436B1" w:rsidRDefault="005C595E" w:rsidP="00C061C3">
      <w:pPr>
        <w:spacing w:before="0" w:line="360" w:lineRule="auto"/>
        <w:ind w:left="567"/>
        <w:jc w:val="both"/>
        <w:rPr>
          <w:b/>
          <w:iCs/>
          <w:sz w:val="26"/>
          <w:szCs w:val="26"/>
          <w:lang w:val="sv-SE"/>
        </w:rPr>
      </w:pPr>
      <w:r w:rsidRPr="009436B1">
        <w:rPr>
          <w:b/>
          <w:iCs/>
          <w:sz w:val="26"/>
          <w:szCs w:val="26"/>
          <w:lang w:val="sv-SE"/>
        </w:rPr>
        <w:t>Phương thức 2: Xét tuyển sử dụng kết quả học tập THPT năm lớp 12.</w:t>
      </w:r>
    </w:p>
    <w:p w14:paraId="6A737A85" w14:textId="1A55F47C" w:rsidR="005C595E" w:rsidRPr="005C595E" w:rsidRDefault="005C595E" w:rsidP="00C061C3">
      <w:pPr>
        <w:spacing w:before="0" w:line="360" w:lineRule="auto"/>
        <w:ind w:firstLine="567"/>
        <w:jc w:val="both"/>
        <w:rPr>
          <w:iCs/>
          <w:sz w:val="26"/>
          <w:szCs w:val="26"/>
          <w:lang w:val="sv-SE"/>
        </w:rPr>
      </w:pPr>
      <w:r w:rsidRPr="005C595E">
        <w:rPr>
          <w:iCs/>
          <w:sz w:val="26"/>
          <w:szCs w:val="26"/>
          <w:lang w:val="sv-SE"/>
        </w:rPr>
        <w:t xml:space="preserve">Xét tuyển dựa vào điểm tổng kết cả năm lớp 12 căn cứ trên nguyện vọng đăng ký của thí sinh, chỉ tiêu của từng ngành, từng chương trình đào tạo. </w:t>
      </w:r>
    </w:p>
    <w:p w14:paraId="1DAD7DC4" w14:textId="5268B125" w:rsidR="005C595E" w:rsidRDefault="005C595E" w:rsidP="00C061C3">
      <w:pPr>
        <w:spacing w:before="0" w:line="360" w:lineRule="auto"/>
        <w:ind w:left="567"/>
        <w:jc w:val="both"/>
        <w:rPr>
          <w:iCs/>
          <w:sz w:val="26"/>
          <w:szCs w:val="26"/>
          <w:lang w:val="sv-SE"/>
        </w:rPr>
      </w:pPr>
      <w:r w:rsidRPr="005C595E">
        <w:rPr>
          <w:iCs/>
          <w:sz w:val="26"/>
          <w:szCs w:val="26"/>
          <w:lang w:val="sv-SE"/>
        </w:rPr>
        <w:t>Điểm xét tuyển = Tổng điểm tổng kết lớp 12 của 03 môn  thuộc tổ hợp môn có điểm cao nhất của ngành đăng ký xét tuyển tương ứng + điểm ưu tiên khu vực + điểm ưu tiên đối tượng (nếu có).</w:t>
      </w:r>
    </w:p>
    <w:p w14:paraId="1560AB64" w14:textId="54E800BE" w:rsidR="006A3CF6" w:rsidRDefault="006A3CF6" w:rsidP="006C4C76">
      <w:pPr>
        <w:spacing w:before="0" w:line="336" w:lineRule="auto"/>
        <w:ind w:left="567"/>
        <w:jc w:val="both"/>
        <w:rPr>
          <w:b/>
          <w:iCs/>
          <w:sz w:val="26"/>
          <w:szCs w:val="26"/>
          <w:lang w:val="sv-SE"/>
        </w:rPr>
      </w:pPr>
      <w:r w:rsidRPr="006A3CF6">
        <w:rPr>
          <w:b/>
          <w:iCs/>
          <w:sz w:val="26"/>
          <w:szCs w:val="26"/>
          <w:lang w:val="sv-SE"/>
        </w:rPr>
        <w:lastRenderedPageBreak/>
        <w:t>11.2 Số liệu về tuyển sinh năm 2023 và 2024.</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1800"/>
        <w:gridCol w:w="880"/>
        <w:gridCol w:w="1550"/>
        <w:gridCol w:w="630"/>
        <w:gridCol w:w="720"/>
        <w:gridCol w:w="810"/>
        <w:gridCol w:w="630"/>
        <w:gridCol w:w="720"/>
        <w:gridCol w:w="793"/>
      </w:tblGrid>
      <w:tr w:rsidR="000E0352" w:rsidRPr="000E0352" w14:paraId="1558DE7F" w14:textId="77777777" w:rsidTr="00A3303D">
        <w:trPr>
          <w:trHeight w:val="413"/>
          <w:tblHeader/>
          <w:jc w:val="center"/>
        </w:trPr>
        <w:tc>
          <w:tcPr>
            <w:tcW w:w="715" w:type="dxa"/>
            <w:vMerge w:val="restart"/>
            <w:shd w:val="clear" w:color="auto" w:fill="auto"/>
            <w:vAlign w:val="center"/>
            <w:hideMark/>
          </w:tcPr>
          <w:p w14:paraId="04D8B758" w14:textId="77777777" w:rsidR="000E0352" w:rsidRPr="006C4C76" w:rsidRDefault="000E0352" w:rsidP="006C4C76">
            <w:pPr>
              <w:spacing w:before="0"/>
              <w:jc w:val="center"/>
              <w:rPr>
                <w:b/>
                <w:bCs/>
                <w:color w:val="000000"/>
                <w:sz w:val="22"/>
                <w:szCs w:val="22"/>
              </w:rPr>
            </w:pPr>
            <w:r w:rsidRPr="006C4C76">
              <w:rPr>
                <w:b/>
                <w:bCs/>
                <w:color w:val="000000"/>
                <w:sz w:val="22"/>
                <w:szCs w:val="22"/>
              </w:rPr>
              <w:t>STT</w:t>
            </w:r>
          </w:p>
        </w:tc>
        <w:tc>
          <w:tcPr>
            <w:tcW w:w="1080" w:type="dxa"/>
            <w:vMerge w:val="restart"/>
            <w:shd w:val="clear" w:color="auto" w:fill="auto"/>
            <w:vAlign w:val="center"/>
            <w:hideMark/>
          </w:tcPr>
          <w:p w14:paraId="08FE5E99" w14:textId="77777777" w:rsidR="000E0352" w:rsidRPr="006C4C76" w:rsidRDefault="000E0352" w:rsidP="006C4C76">
            <w:pPr>
              <w:spacing w:before="0"/>
              <w:jc w:val="center"/>
              <w:rPr>
                <w:b/>
                <w:bCs/>
                <w:color w:val="000000"/>
                <w:sz w:val="22"/>
                <w:szCs w:val="22"/>
              </w:rPr>
            </w:pPr>
            <w:r w:rsidRPr="006C4C76">
              <w:rPr>
                <w:b/>
                <w:bCs/>
                <w:color w:val="000000"/>
                <w:sz w:val="22"/>
                <w:szCs w:val="22"/>
              </w:rPr>
              <w:t>Mã xét tuyển</w:t>
            </w:r>
          </w:p>
        </w:tc>
        <w:tc>
          <w:tcPr>
            <w:tcW w:w="1800" w:type="dxa"/>
            <w:vMerge w:val="restart"/>
            <w:shd w:val="clear" w:color="auto" w:fill="auto"/>
            <w:vAlign w:val="center"/>
            <w:hideMark/>
          </w:tcPr>
          <w:p w14:paraId="217FCCD4" w14:textId="77777777" w:rsidR="000E0352" w:rsidRPr="006C4C76" w:rsidRDefault="000E0352" w:rsidP="006C4C76">
            <w:pPr>
              <w:spacing w:before="0"/>
              <w:jc w:val="center"/>
              <w:rPr>
                <w:b/>
                <w:bCs/>
                <w:color w:val="000000"/>
                <w:sz w:val="22"/>
                <w:szCs w:val="22"/>
              </w:rPr>
            </w:pPr>
            <w:r w:rsidRPr="006C4C76">
              <w:rPr>
                <w:b/>
                <w:bCs/>
                <w:color w:val="000000"/>
                <w:sz w:val="22"/>
                <w:szCs w:val="22"/>
              </w:rPr>
              <w:t xml:space="preserve">Tên chương trình, ngành, nhóm ngành xét tuyển </w:t>
            </w:r>
            <w:r w:rsidRPr="006C4C76">
              <w:rPr>
                <w:b/>
                <w:bCs/>
                <w:color w:val="FF0000"/>
                <w:sz w:val="22"/>
                <w:szCs w:val="22"/>
              </w:rPr>
              <w:t>*</w:t>
            </w:r>
          </w:p>
        </w:tc>
        <w:tc>
          <w:tcPr>
            <w:tcW w:w="880" w:type="dxa"/>
            <w:vMerge w:val="restart"/>
            <w:shd w:val="clear" w:color="auto" w:fill="auto"/>
            <w:vAlign w:val="center"/>
            <w:hideMark/>
          </w:tcPr>
          <w:p w14:paraId="3EE1B22A" w14:textId="77777777" w:rsidR="000E0352" w:rsidRPr="006C4C76" w:rsidRDefault="000E0352" w:rsidP="006C4C76">
            <w:pPr>
              <w:spacing w:before="0"/>
              <w:jc w:val="center"/>
              <w:rPr>
                <w:b/>
                <w:bCs/>
                <w:color w:val="000000"/>
                <w:sz w:val="22"/>
                <w:szCs w:val="22"/>
              </w:rPr>
            </w:pPr>
            <w:r w:rsidRPr="006C4C76">
              <w:rPr>
                <w:b/>
                <w:bCs/>
                <w:color w:val="000000"/>
                <w:sz w:val="22"/>
                <w:szCs w:val="22"/>
              </w:rPr>
              <w:t>Mã ngành, nhóm ngành</w:t>
            </w:r>
            <w:r w:rsidRPr="006C4C76">
              <w:rPr>
                <w:b/>
                <w:bCs/>
                <w:color w:val="FF0000"/>
                <w:sz w:val="22"/>
                <w:szCs w:val="22"/>
              </w:rPr>
              <w:t xml:space="preserve"> *</w:t>
            </w:r>
          </w:p>
        </w:tc>
        <w:tc>
          <w:tcPr>
            <w:tcW w:w="1550" w:type="dxa"/>
            <w:vMerge w:val="restart"/>
            <w:shd w:val="clear" w:color="auto" w:fill="auto"/>
            <w:vAlign w:val="center"/>
            <w:hideMark/>
          </w:tcPr>
          <w:p w14:paraId="737CC43B" w14:textId="77777777" w:rsidR="000E0352" w:rsidRPr="006C4C76" w:rsidRDefault="000E0352" w:rsidP="006C4C76">
            <w:pPr>
              <w:spacing w:before="0"/>
              <w:jc w:val="center"/>
              <w:rPr>
                <w:b/>
                <w:bCs/>
                <w:color w:val="000000"/>
                <w:sz w:val="22"/>
                <w:szCs w:val="22"/>
              </w:rPr>
            </w:pPr>
            <w:r w:rsidRPr="006C4C76">
              <w:rPr>
                <w:b/>
                <w:bCs/>
                <w:color w:val="000000"/>
                <w:sz w:val="22"/>
                <w:szCs w:val="22"/>
              </w:rPr>
              <w:t>Phương thức tuyển sinh</w:t>
            </w:r>
          </w:p>
        </w:tc>
        <w:tc>
          <w:tcPr>
            <w:tcW w:w="2160" w:type="dxa"/>
            <w:gridSpan w:val="3"/>
            <w:shd w:val="clear" w:color="auto" w:fill="auto"/>
            <w:vAlign w:val="center"/>
            <w:hideMark/>
          </w:tcPr>
          <w:p w14:paraId="1480F682" w14:textId="77777777" w:rsidR="000E0352" w:rsidRPr="006C4C76" w:rsidRDefault="000E0352" w:rsidP="006C4C76">
            <w:pPr>
              <w:spacing w:before="0"/>
              <w:jc w:val="center"/>
              <w:rPr>
                <w:b/>
                <w:bCs/>
                <w:color w:val="000000"/>
                <w:sz w:val="22"/>
                <w:szCs w:val="22"/>
              </w:rPr>
            </w:pPr>
            <w:r w:rsidRPr="006C4C76">
              <w:rPr>
                <w:b/>
                <w:bCs/>
                <w:color w:val="000000"/>
                <w:sz w:val="22"/>
                <w:szCs w:val="22"/>
              </w:rPr>
              <w:t>Năm tuyển sinh 2023</w:t>
            </w:r>
          </w:p>
        </w:tc>
        <w:tc>
          <w:tcPr>
            <w:tcW w:w="2143" w:type="dxa"/>
            <w:gridSpan w:val="3"/>
            <w:shd w:val="clear" w:color="auto" w:fill="auto"/>
            <w:vAlign w:val="center"/>
            <w:hideMark/>
          </w:tcPr>
          <w:p w14:paraId="327DA26F" w14:textId="77777777" w:rsidR="000E0352" w:rsidRPr="006C4C76" w:rsidRDefault="000E0352" w:rsidP="006C4C76">
            <w:pPr>
              <w:spacing w:before="0"/>
              <w:jc w:val="center"/>
              <w:rPr>
                <w:b/>
                <w:bCs/>
                <w:color w:val="000000"/>
                <w:sz w:val="22"/>
                <w:szCs w:val="22"/>
              </w:rPr>
            </w:pPr>
            <w:r w:rsidRPr="006C4C76">
              <w:rPr>
                <w:b/>
                <w:bCs/>
                <w:color w:val="000000"/>
                <w:sz w:val="22"/>
                <w:szCs w:val="22"/>
              </w:rPr>
              <w:t>Năm tuyển sinh 2024</w:t>
            </w:r>
          </w:p>
        </w:tc>
      </w:tr>
      <w:tr w:rsidR="000E0352" w:rsidRPr="000E0352" w14:paraId="49F96C03" w14:textId="77777777" w:rsidTr="00A3303D">
        <w:trPr>
          <w:trHeight w:val="1240"/>
          <w:jc w:val="center"/>
        </w:trPr>
        <w:tc>
          <w:tcPr>
            <w:tcW w:w="715" w:type="dxa"/>
            <w:vMerge/>
            <w:vAlign w:val="center"/>
            <w:hideMark/>
          </w:tcPr>
          <w:p w14:paraId="0D5C75EC" w14:textId="77777777" w:rsidR="000E0352" w:rsidRPr="006C4C76" w:rsidRDefault="000E0352" w:rsidP="006C4C76">
            <w:pPr>
              <w:spacing w:before="0"/>
              <w:rPr>
                <w:b/>
                <w:bCs/>
                <w:color w:val="000000"/>
                <w:sz w:val="22"/>
                <w:szCs w:val="22"/>
              </w:rPr>
            </w:pPr>
          </w:p>
        </w:tc>
        <w:tc>
          <w:tcPr>
            <w:tcW w:w="1080" w:type="dxa"/>
            <w:vMerge/>
            <w:vAlign w:val="center"/>
            <w:hideMark/>
          </w:tcPr>
          <w:p w14:paraId="2F2492A9" w14:textId="77777777" w:rsidR="000E0352" w:rsidRPr="006C4C76" w:rsidRDefault="000E0352" w:rsidP="006C4C76">
            <w:pPr>
              <w:spacing w:before="0"/>
              <w:rPr>
                <w:b/>
                <w:bCs/>
                <w:color w:val="000000"/>
                <w:sz w:val="22"/>
                <w:szCs w:val="22"/>
              </w:rPr>
            </w:pPr>
          </w:p>
        </w:tc>
        <w:tc>
          <w:tcPr>
            <w:tcW w:w="1800" w:type="dxa"/>
            <w:vMerge/>
            <w:vAlign w:val="center"/>
            <w:hideMark/>
          </w:tcPr>
          <w:p w14:paraId="291B3284" w14:textId="77777777" w:rsidR="000E0352" w:rsidRPr="006C4C76" w:rsidRDefault="000E0352" w:rsidP="006C4C76">
            <w:pPr>
              <w:spacing w:before="0"/>
              <w:rPr>
                <w:b/>
                <w:bCs/>
                <w:color w:val="000000"/>
                <w:sz w:val="22"/>
                <w:szCs w:val="22"/>
              </w:rPr>
            </w:pPr>
          </w:p>
        </w:tc>
        <w:tc>
          <w:tcPr>
            <w:tcW w:w="880" w:type="dxa"/>
            <w:vMerge/>
            <w:vAlign w:val="center"/>
            <w:hideMark/>
          </w:tcPr>
          <w:p w14:paraId="136DB29F" w14:textId="77777777" w:rsidR="000E0352" w:rsidRPr="006C4C76" w:rsidRDefault="000E0352" w:rsidP="006C4C76">
            <w:pPr>
              <w:spacing w:before="0"/>
              <w:rPr>
                <w:b/>
                <w:bCs/>
                <w:color w:val="000000"/>
                <w:sz w:val="22"/>
                <w:szCs w:val="22"/>
              </w:rPr>
            </w:pPr>
          </w:p>
        </w:tc>
        <w:tc>
          <w:tcPr>
            <w:tcW w:w="1550" w:type="dxa"/>
            <w:vMerge/>
            <w:vAlign w:val="center"/>
            <w:hideMark/>
          </w:tcPr>
          <w:p w14:paraId="726A27DE" w14:textId="77777777" w:rsidR="000E0352" w:rsidRPr="006C4C76" w:rsidRDefault="000E0352" w:rsidP="006C4C76">
            <w:pPr>
              <w:spacing w:before="0"/>
              <w:rPr>
                <w:b/>
                <w:bCs/>
                <w:color w:val="000000"/>
                <w:sz w:val="22"/>
                <w:szCs w:val="22"/>
              </w:rPr>
            </w:pPr>
          </w:p>
        </w:tc>
        <w:tc>
          <w:tcPr>
            <w:tcW w:w="630" w:type="dxa"/>
            <w:shd w:val="clear" w:color="auto" w:fill="auto"/>
            <w:vAlign w:val="center"/>
            <w:hideMark/>
          </w:tcPr>
          <w:p w14:paraId="6D8872FF" w14:textId="77777777" w:rsidR="000E0352" w:rsidRPr="006C4C76" w:rsidRDefault="000E0352" w:rsidP="006C4C76">
            <w:pPr>
              <w:spacing w:before="0"/>
              <w:jc w:val="center"/>
              <w:rPr>
                <w:b/>
                <w:bCs/>
                <w:color w:val="000000"/>
                <w:sz w:val="22"/>
                <w:szCs w:val="22"/>
              </w:rPr>
            </w:pPr>
            <w:r w:rsidRPr="006C4C76">
              <w:rPr>
                <w:b/>
                <w:bCs/>
                <w:color w:val="000000"/>
                <w:sz w:val="22"/>
                <w:szCs w:val="22"/>
              </w:rPr>
              <w:t>Chỉ tiêu</w:t>
            </w:r>
          </w:p>
        </w:tc>
        <w:tc>
          <w:tcPr>
            <w:tcW w:w="720" w:type="dxa"/>
            <w:shd w:val="clear" w:color="auto" w:fill="auto"/>
            <w:vAlign w:val="center"/>
            <w:hideMark/>
          </w:tcPr>
          <w:p w14:paraId="26B08A83" w14:textId="77777777" w:rsidR="000E0352" w:rsidRPr="006C4C76" w:rsidRDefault="000E0352" w:rsidP="006C4C76">
            <w:pPr>
              <w:spacing w:before="0"/>
              <w:jc w:val="center"/>
              <w:rPr>
                <w:b/>
                <w:bCs/>
                <w:color w:val="000000"/>
                <w:sz w:val="22"/>
                <w:szCs w:val="22"/>
              </w:rPr>
            </w:pPr>
            <w:r w:rsidRPr="006C4C76">
              <w:rPr>
                <w:b/>
                <w:bCs/>
                <w:color w:val="000000"/>
                <w:sz w:val="22"/>
                <w:szCs w:val="22"/>
              </w:rPr>
              <w:t>Số nhập học</w:t>
            </w:r>
          </w:p>
        </w:tc>
        <w:tc>
          <w:tcPr>
            <w:tcW w:w="810" w:type="dxa"/>
            <w:shd w:val="clear" w:color="auto" w:fill="auto"/>
            <w:vAlign w:val="center"/>
            <w:hideMark/>
          </w:tcPr>
          <w:p w14:paraId="5DBE9064" w14:textId="77777777" w:rsidR="000E0352" w:rsidRPr="006C4C76" w:rsidRDefault="000E0352" w:rsidP="006C4C76">
            <w:pPr>
              <w:spacing w:before="0"/>
              <w:jc w:val="center"/>
              <w:rPr>
                <w:b/>
                <w:bCs/>
                <w:color w:val="000000"/>
                <w:sz w:val="22"/>
                <w:szCs w:val="22"/>
              </w:rPr>
            </w:pPr>
            <w:r w:rsidRPr="006C4C76">
              <w:rPr>
                <w:b/>
                <w:bCs/>
                <w:color w:val="000000"/>
                <w:sz w:val="22"/>
                <w:szCs w:val="22"/>
              </w:rPr>
              <w:t>Điểm trúng tuyển</w:t>
            </w:r>
          </w:p>
        </w:tc>
        <w:tc>
          <w:tcPr>
            <w:tcW w:w="630" w:type="dxa"/>
            <w:shd w:val="clear" w:color="auto" w:fill="auto"/>
            <w:vAlign w:val="center"/>
            <w:hideMark/>
          </w:tcPr>
          <w:p w14:paraId="72B62D22" w14:textId="77777777" w:rsidR="000E0352" w:rsidRPr="006C4C76" w:rsidRDefault="000E0352" w:rsidP="006C4C76">
            <w:pPr>
              <w:spacing w:before="0"/>
              <w:jc w:val="center"/>
              <w:rPr>
                <w:b/>
                <w:bCs/>
                <w:color w:val="000000"/>
                <w:sz w:val="22"/>
                <w:szCs w:val="22"/>
              </w:rPr>
            </w:pPr>
            <w:r w:rsidRPr="006C4C76">
              <w:rPr>
                <w:b/>
                <w:bCs/>
                <w:color w:val="000000"/>
                <w:sz w:val="22"/>
                <w:szCs w:val="22"/>
              </w:rPr>
              <w:t>Chỉ tiêu</w:t>
            </w:r>
          </w:p>
        </w:tc>
        <w:tc>
          <w:tcPr>
            <w:tcW w:w="720" w:type="dxa"/>
            <w:shd w:val="clear" w:color="auto" w:fill="auto"/>
            <w:vAlign w:val="center"/>
            <w:hideMark/>
          </w:tcPr>
          <w:p w14:paraId="51EE6544" w14:textId="77777777" w:rsidR="000E0352" w:rsidRPr="006C4C76" w:rsidRDefault="000E0352" w:rsidP="006C4C76">
            <w:pPr>
              <w:spacing w:before="0"/>
              <w:jc w:val="center"/>
              <w:rPr>
                <w:b/>
                <w:bCs/>
                <w:color w:val="000000"/>
                <w:sz w:val="22"/>
                <w:szCs w:val="22"/>
              </w:rPr>
            </w:pPr>
            <w:r w:rsidRPr="006C4C76">
              <w:rPr>
                <w:b/>
                <w:bCs/>
                <w:color w:val="000000"/>
                <w:sz w:val="22"/>
                <w:szCs w:val="22"/>
              </w:rPr>
              <w:t>Số nhập học</w:t>
            </w:r>
          </w:p>
        </w:tc>
        <w:tc>
          <w:tcPr>
            <w:tcW w:w="793" w:type="dxa"/>
            <w:shd w:val="clear" w:color="auto" w:fill="auto"/>
            <w:vAlign w:val="center"/>
            <w:hideMark/>
          </w:tcPr>
          <w:p w14:paraId="41AFBB8B" w14:textId="77777777" w:rsidR="000E0352" w:rsidRPr="006C4C76" w:rsidRDefault="000E0352" w:rsidP="006C4C76">
            <w:pPr>
              <w:spacing w:before="0"/>
              <w:jc w:val="center"/>
              <w:rPr>
                <w:b/>
                <w:bCs/>
                <w:color w:val="000000"/>
                <w:sz w:val="22"/>
                <w:szCs w:val="22"/>
              </w:rPr>
            </w:pPr>
            <w:r w:rsidRPr="006C4C76">
              <w:rPr>
                <w:b/>
                <w:bCs/>
                <w:color w:val="000000"/>
                <w:sz w:val="22"/>
                <w:szCs w:val="22"/>
              </w:rPr>
              <w:t>Điểm trúng tuyển</w:t>
            </w:r>
          </w:p>
        </w:tc>
      </w:tr>
      <w:tr w:rsidR="000E0352" w:rsidRPr="000E0352" w14:paraId="248B5F7C" w14:textId="77777777" w:rsidTr="00A3303D">
        <w:trPr>
          <w:trHeight w:val="727"/>
          <w:jc w:val="center"/>
        </w:trPr>
        <w:tc>
          <w:tcPr>
            <w:tcW w:w="715" w:type="dxa"/>
            <w:shd w:val="clear" w:color="auto" w:fill="auto"/>
            <w:vAlign w:val="center"/>
            <w:hideMark/>
          </w:tcPr>
          <w:p w14:paraId="00B17D52" w14:textId="77777777" w:rsidR="000E0352" w:rsidRPr="006C4C76" w:rsidRDefault="000E0352" w:rsidP="006C4C76">
            <w:pPr>
              <w:spacing w:before="0"/>
              <w:jc w:val="center"/>
              <w:rPr>
                <w:color w:val="000000"/>
                <w:sz w:val="22"/>
                <w:szCs w:val="22"/>
              </w:rPr>
            </w:pPr>
            <w:r w:rsidRPr="006C4C76">
              <w:rPr>
                <w:color w:val="000000"/>
                <w:sz w:val="22"/>
                <w:szCs w:val="22"/>
              </w:rPr>
              <w:t>1</w:t>
            </w:r>
          </w:p>
        </w:tc>
        <w:tc>
          <w:tcPr>
            <w:tcW w:w="1080" w:type="dxa"/>
            <w:shd w:val="clear" w:color="auto" w:fill="auto"/>
            <w:vAlign w:val="center"/>
            <w:hideMark/>
          </w:tcPr>
          <w:p w14:paraId="3421582E" w14:textId="77777777" w:rsidR="000E0352" w:rsidRPr="006C4C76" w:rsidRDefault="000E0352" w:rsidP="006C4C76">
            <w:pPr>
              <w:spacing w:before="0"/>
              <w:jc w:val="center"/>
              <w:rPr>
                <w:color w:val="000000"/>
                <w:sz w:val="22"/>
                <w:szCs w:val="22"/>
              </w:rPr>
            </w:pPr>
            <w:r w:rsidRPr="006C4C76">
              <w:rPr>
                <w:color w:val="000000"/>
                <w:sz w:val="22"/>
                <w:szCs w:val="22"/>
              </w:rPr>
              <w:t>7340301_100</w:t>
            </w:r>
          </w:p>
        </w:tc>
        <w:tc>
          <w:tcPr>
            <w:tcW w:w="1800" w:type="dxa"/>
            <w:shd w:val="clear" w:color="auto" w:fill="auto"/>
            <w:vAlign w:val="center"/>
            <w:hideMark/>
          </w:tcPr>
          <w:p w14:paraId="7E40A8B0" w14:textId="77777777" w:rsidR="000E0352" w:rsidRPr="006C4C76" w:rsidRDefault="000E0352" w:rsidP="006C4C76">
            <w:pPr>
              <w:spacing w:before="0"/>
              <w:rPr>
                <w:color w:val="000000"/>
                <w:sz w:val="22"/>
                <w:szCs w:val="22"/>
              </w:rPr>
            </w:pPr>
            <w:r w:rsidRPr="006C4C76">
              <w:rPr>
                <w:color w:val="000000"/>
                <w:sz w:val="22"/>
                <w:szCs w:val="22"/>
              </w:rPr>
              <w:t>Chương trình đại trà, Ngành Kế toán, Nhóm ngành 3</w:t>
            </w:r>
          </w:p>
        </w:tc>
        <w:tc>
          <w:tcPr>
            <w:tcW w:w="880" w:type="dxa"/>
            <w:shd w:val="clear" w:color="auto" w:fill="auto"/>
            <w:vAlign w:val="center"/>
            <w:hideMark/>
          </w:tcPr>
          <w:p w14:paraId="11945453" w14:textId="77777777" w:rsidR="000E0352" w:rsidRPr="006C4C76" w:rsidRDefault="000E0352" w:rsidP="006C4C76">
            <w:pPr>
              <w:spacing w:before="0"/>
              <w:jc w:val="center"/>
              <w:rPr>
                <w:color w:val="000000"/>
                <w:sz w:val="22"/>
                <w:szCs w:val="22"/>
              </w:rPr>
            </w:pPr>
            <w:r w:rsidRPr="006C4C76">
              <w:rPr>
                <w:color w:val="000000"/>
                <w:sz w:val="22"/>
                <w:szCs w:val="22"/>
              </w:rPr>
              <w:t>7340301</w:t>
            </w:r>
          </w:p>
        </w:tc>
        <w:tc>
          <w:tcPr>
            <w:tcW w:w="1550" w:type="dxa"/>
            <w:shd w:val="clear" w:color="auto" w:fill="auto"/>
            <w:vAlign w:val="center"/>
            <w:hideMark/>
          </w:tcPr>
          <w:p w14:paraId="0273B113" w14:textId="77777777" w:rsidR="000E0352" w:rsidRPr="006C4C76" w:rsidRDefault="000E0352" w:rsidP="006C4C76">
            <w:pPr>
              <w:spacing w:before="0"/>
              <w:rPr>
                <w:color w:val="000000"/>
                <w:sz w:val="22"/>
                <w:szCs w:val="22"/>
              </w:rPr>
            </w:pPr>
            <w:r w:rsidRPr="006C4C76">
              <w:rPr>
                <w:color w:val="000000"/>
                <w:sz w:val="22"/>
                <w:szCs w:val="22"/>
              </w:rPr>
              <w:t>Xét tuyển điểm thi Tốt nghiệp THPT</w:t>
            </w:r>
          </w:p>
        </w:tc>
        <w:tc>
          <w:tcPr>
            <w:tcW w:w="630" w:type="dxa"/>
            <w:shd w:val="clear" w:color="auto" w:fill="auto"/>
            <w:vAlign w:val="center"/>
            <w:hideMark/>
          </w:tcPr>
          <w:p w14:paraId="2B5CCCDE" w14:textId="77777777" w:rsidR="000E0352" w:rsidRPr="006C4C76" w:rsidRDefault="000E0352" w:rsidP="006C4C76">
            <w:pPr>
              <w:spacing w:before="0"/>
              <w:jc w:val="center"/>
              <w:rPr>
                <w:color w:val="000000"/>
                <w:sz w:val="22"/>
                <w:szCs w:val="22"/>
              </w:rPr>
            </w:pPr>
            <w:r w:rsidRPr="006C4C76">
              <w:rPr>
                <w:color w:val="000000"/>
                <w:sz w:val="22"/>
                <w:szCs w:val="22"/>
              </w:rPr>
              <w:t>88</w:t>
            </w:r>
          </w:p>
        </w:tc>
        <w:tc>
          <w:tcPr>
            <w:tcW w:w="720" w:type="dxa"/>
            <w:shd w:val="clear" w:color="auto" w:fill="auto"/>
            <w:vAlign w:val="center"/>
            <w:hideMark/>
          </w:tcPr>
          <w:p w14:paraId="222C2583" w14:textId="77777777" w:rsidR="000E0352" w:rsidRPr="006C4C76" w:rsidRDefault="000E0352" w:rsidP="006C4C76">
            <w:pPr>
              <w:spacing w:before="0"/>
              <w:jc w:val="center"/>
              <w:rPr>
                <w:color w:val="000000"/>
                <w:sz w:val="22"/>
                <w:szCs w:val="22"/>
              </w:rPr>
            </w:pPr>
            <w:r w:rsidRPr="006C4C76">
              <w:rPr>
                <w:color w:val="000000"/>
                <w:sz w:val="22"/>
                <w:szCs w:val="22"/>
              </w:rPr>
              <w:t>4</w:t>
            </w:r>
          </w:p>
        </w:tc>
        <w:tc>
          <w:tcPr>
            <w:tcW w:w="810" w:type="dxa"/>
            <w:shd w:val="clear" w:color="auto" w:fill="auto"/>
            <w:vAlign w:val="center"/>
            <w:hideMark/>
          </w:tcPr>
          <w:p w14:paraId="12A7DA4D"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630" w:type="dxa"/>
            <w:shd w:val="clear" w:color="auto" w:fill="auto"/>
            <w:vAlign w:val="center"/>
            <w:hideMark/>
          </w:tcPr>
          <w:p w14:paraId="4C6E68EE" w14:textId="77777777" w:rsidR="000E0352" w:rsidRPr="006C4C76" w:rsidRDefault="000E0352" w:rsidP="006C4C76">
            <w:pPr>
              <w:spacing w:before="0"/>
              <w:jc w:val="center"/>
              <w:rPr>
                <w:color w:val="000000"/>
                <w:sz w:val="22"/>
                <w:szCs w:val="22"/>
              </w:rPr>
            </w:pPr>
            <w:r w:rsidRPr="006C4C76">
              <w:rPr>
                <w:color w:val="000000"/>
                <w:sz w:val="22"/>
                <w:szCs w:val="22"/>
              </w:rPr>
              <w:t>72</w:t>
            </w:r>
          </w:p>
        </w:tc>
        <w:tc>
          <w:tcPr>
            <w:tcW w:w="720" w:type="dxa"/>
            <w:shd w:val="clear" w:color="auto" w:fill="auto"/>
            <w:vAlign w:val="center"/>
            <w:hideMark/>
          </w:tcPr>
          <w:p w14:paraId="42BC4BB3"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4CB0F8AE" w14:textId="77777777" w:rsidR="000E0352" w:rsidRPr="006C4C76" w:rsidRDefault="000E0352" w:rsidP="006C4C76">
            <w:pPr>
              <w:spacing w:before="0"/>
              <w:jc w:val="center"/>
              <w:rPr>
                <w:color w:val="000000"/>
                <w:sz w:val="22"/>
                <w:szCs w:val="22"/>
              </w:rPr>
            </w:pPr>
            <w:r w:rsidRPr="006C4C76">
              <w:rPr>
                <w:color w:val="000000"/>
                <w:sz w:val="22"/>
                <w:szCs w:val="22"/>
              </w:rPr>
              <w:t>15</w:t>
            </w:r>
          </w:p>
        </w:tc>
      </w:tr>
      <w:tr w:rsidR="000E0352" w:rsidRPr="000E0352" w14:paraId="71D8DED0" w14:textId="77777777" w:rsidTr="00A3303D">
        <w:trPr>
          <w:trHeight w:val="727"/>
          <w:jc w:val="center"/>
        </w:trPr>
        <w:tc>
          <w:tcPr>
            <w:tcW w:w="715" w:type="dxa"/>
            <w:shd w:val="clear" w:color="auto" w:fill="auto"/>
            <w:vAlign w:val="center"/>
            <w:hideMark/>
          </w:tcPr>
          <w:p w14:paraId="11DAD99D" w14:textId="77777777" w:rsidR="000E0352" w:rsidRPr="006C4C76" w:rsidRDefault="000E0352" w:rsidP="006C4C76">
            <w:pPr>
              <w:spacing w:before="0"/>
              <w:jc w:val="center"/>
              <w:rPr>
                <w:color w:val="000000"/>
                <w:sz w:val="22"/>
                <w:szCs w:val="22"/>
              </w:rPr>
            </w:pPr>
            <w:r w:rsidRPr="006C4C76">
              <w:rPr>
                <w:color w:val="000000"/>
                <w:sz w:val="22"/>
                <w:szCs w:val="22"/>
              </w:rPr>
              <w:t>2</w:t>
            </w:r>
          </w:p>
        </w:tc>
        <w:tc>
          <w:tcPr>
            <w:tcW w:w="1080" w:type="dxa"/>
            <w:shd w:val="clear" w:color="auto" w:fill="auto"/>
            <w:vAlign w:val="center"/>
            <w:hideMark/>
          </w:tcPr>
          <w:p w14:paraId="13DB0D0B" w14:textId="77777777" w:rsidR="000E0352" w:rsidRPr="006C4C76" w:rsidRDefault="000E0352" w:rsidP="006C4C76">
            <w:pPr>
              <w:spacing w:before="0"/>
              <w:jc w:val="center"/>
              <w:rPr>
                <w:color w:val="000000"/>
                <w:sz w:val="22"/>
                <w:szCs w:val="22"/>
              </w:rPr>
            </w:pPr>
            <w:r w:rsidRPr="006C4C76">
              <w:rPr>
                <w:color w:val="000000"/>
                <w:sz w:val="22"/>
                <w:szCs w:val="22"/>
              </w:rPr>
              <w:t>7340301_200</w:t>
            </w:r>
          </w:p>
        </w:tc>
        <w:tc>
          <w:tcPr>
            <w:tcW w:w="1800" w:type="dxa"/>
            <w:shd w:val="clear" w:color="auto" w:fill="auto"/>
            <w:vAlign w:val="center"/>
            <w:hideMark/>
          </w:tcPr>
          <w:p w14:paraId="55900A87" w14:textId="77777777" w:rsidR="000E0352" w:rsidRPr="006C4C76" w:rsidRDefault="000E0352" w:rsidP="006C4C76">
            <w:pPr>
              <w:spacing w:before="0"/>
              <w:rPr>
                <w:color w:val="000000"/>
                <w:sz w:val="22"/>
                <w:szCs w:val="22"/>
              </w:rPr>
            </w:pPr>
            <w:r w:rsidRPr="006C4C76">
              <w:rPr>
                <w:color w:val="000000"/>
                <w:sz w:val="22"/>
                <w:szCs w:val="22"/>
              </w:rPr>
              <w:t>Chương trình đại trà, Ngành Kế toán, Nhóm ngành 3</w:t>
            </w:r>
          </w:p>
        </w:tc>
        <w:tc>
          <w:tcPr>
            <w:tcW w:w="880" w:type="dxa"/>
            <w:shd w:val="clear" w:color="auto" w:fill="auto"/>
            <w:vAlign w:val="center"/>
            <w:hideMark/>
          </w:tcPr>
          <w:p w14:paraId="11F0CB57" w14:textId="77777777" w:rsidR="000E0352" w:rsidRPr="006C4C76" w:rsidRDefault="000E0352" w:rsidP="006C4C76">
            <w:pPr>
              <w:spacing w:before="0"/>
              <w:jc w:val="center"/>
              <w:rPr>
                <w:color w:val="000000"/>
                <w:sz w:val="22"/>
                <w:szCs w:val="22"/>
              </w:rPr>
            </w:pPr>
            <w:r w:rsidRPr="006C4C76">
              <w:rPr>
                <w:color w:val="000000"/>
                <w:sz w:val="22"/>
                <w:szCs w:val="22"/>
              </w:rPr>
              <w:t>7340301</w:t>
            </w:r>
          </w:p>
        </w:tc>
        <w:tc>
          <w:tcPr>
            <w:tcW w:w="1550" w:type="dxa"/>
            <w:shd w:val="clear" w:color="auto" w:fill="auto"/>
            <w:vAlign w:val="center"/>
            <w:hideMark/>
          </w:tcPr>
          <w:p w14:paraId="5DB58A77" w14:textId="77777777" w:rsidR="000E0352" w:rsidRPr="006C4C76" w:rsidRDefault="000E0352" w:rsidP="006C4C76">
            <w:pPr>
              <w:spacing w:before="0"/>
              <w:rPr>
                <w:color w:val="000000"/>
                <w:sz w:val="22"/>
                <w:szCs w:val="22"/>
              </w:rPr>
            </w:pPr>
            <w:r w:rsidRPr="006C4C76">
              <w:rPr>
                <w:color w:val="000000"/>
                <w:sz w:val="22"/>
                <w:szCs w:val="22"/>
              </w:rPr>
              <w:t>Xét tuyển Kết quả học tập bậc THPT</w:t>
            </w:r>
          </w:p>
        </w:tc>
        <w:tc>
          <w:tcPr>
            <w:tcW w:w="630" w:type="dxa"/>
            <w:shd w:val="clear" w:color="auto" w:fill="auto"/>
            <w:vAlign w:val="center"/>
            <w:hideMark/>
          </w:tcPr>
          <w:p w14:paraId="188DEA79" w14:textId="77777777" w:rsidR="000E0352" w:rsidRPr="006C4C76" w:rsidRDefault="000E0352" w:rsidP="006C4C76">
            <w:pPr>
              <w:spacing w:before="0"/>
              <w:jc w:val="center"/>
              <w:rPr>
                <w:color w:val="000000"/>
                <w:sz w:val="22"/>
                <w:szCs w:val="22"/>
              </w:rPr>
            </w:pPr>
            <w:r w:rsidRPr="006C4C76">
              <w:rPr>
                <w:color w:val="000000"/>
                <w:sz w:val="22"/>
                <w:szCs w:val="22"/>
              </w:rPr>
              <w:t>132</w:t>
            </w:r>
          </w:p>
        </w:tc>
        <w:tc>
          <w:tcPr>
            <w:tcW w:w="720" w:type="dxa"/>
            <w:shd w:val="clear" w:color="auto" w:fill="auto"/>
            <w:vAlign w:val="center"/>
            <w:hideMark/>
          </w:tcPr>
          <w:p w14:paraId="1768E55F" w14:textId="77777777" w:rsidR="000E0352" w:rsidRPr="006C4C76" w:rsidRDefault="000E0352" w:rsidP="006C4C76">
            <w:pPr>
              <w:spacing w:before="0"/>
              <w:jc w:val="center"/>
              <w:rPr>
                <w:color w:val="000000"/>
                <w:sz w:val="22"/>
                <w:szCs w:val="22"/>
              </w:rPr>
            </w:pPr>
            <w:r w:rsidRPr="006C4C76">
              <w:rPr>
                <w:color w:val="000000"/>
                <w:sz w:val="22"/>
                <w:szCs w:val="22"/>
              </w:rPr>
              <w:t>3</w:t>
            </w:r>
          </w:p>
        </w:tc>
        <w:tc>
          <w:tcPr>
            <w:tcW w:w="810" w:type="dxa"/>
            <w:shd w:val="clear" w:color="auto" w:fill="auto"/>
            <w:vAlign w:val="center"/>
            <w:hideMark/>
          </w:tcPr>
          <w:p w14:paraId="2E3436F1"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630" w:type="dxa"/>
            <w:shd w:val="clear" w:color="auto" w:fill="auto"/>
            <w:vAlign w:val="center"/>
            <w:hideMark/>
          </w:tcPr>
          <w:p w14:paraId="242C95B1" w14:textId="77777777" w:rsidR="000E0352" w:rsidRPr="006C4C76" w:rsidRDefault="000E0352" w:rsidP="006C4C76">
            <w:pPr>
              <w:spacing w:before="0"/>
              <w:jc w:val="center"/>
              <w:rPr>
                <w:color w:val="000000"/>
                <w:sz w:val="22"/>
                <w:szCs w:val="22"/>
              </w:rPr>
            </w:pPr>
            <w:r w:rsidRPr="006C4C76">
              <w:rPr>
                <w:color w:val="000000"/>
                <w:sz w:val="22"/>
                <w:szCs w:val="22"/>
              </w:rPr>
              <w:t>168</w:t>
            </w:r>
          </w:p>
        </w:tc>
        <w:tc>
          <w:tcPr>
            <w:tcW w:w="720" w:type="dxa"/>
            <w:shd w:val="clear" w:color="auto" w:fill="auto"/>
            <w:vAlign w:val="center"/>
            <w:hideMark/>
          </w:tcPr>
          <w:p w14:paraId="5D776E7B"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49D653F4" w14:textId="77777777" w:rsidR="000E0352" w:rsidRPr="006C4C76" w:rsidRDefault="000E0352" w:rsidP="006C4C76">
            <w:pPr>
              <w:spacing w:before="0"/>
              <w:jc w:val="center"/>
              <w:rPr>
                <w:color w:val="000000"/>
                <w:sz w:val="22"/>
                <w:szCs w:val="22"/>
              </w:rPr>
            </w:pPr>
            <w:r w:rsidRPr="006C4C76">
              <w:rPr>
                <w:color w:val="000000"/>
                <w:sz w:val="22"/>
                <w:szCs w:val="22"/>
              </w:rPr>
              <w:t>18</w:t>
            </w:r>
          </w:p>
        </w:tc>
      </w:tr>
      <w:tr w:rsidR="000E0352" w:rsidRPr="000E0352" w14:paraId="42857BCD" w14:textId="77777777" w:rsidTr="00A3303D">
        <w:trPr>
          <w:trHeight w:val="1091"/>
          <w:jc w:val="center"/>
        </w:trPr>
        <w:tc>
          <w:tcPr>
            <w:tcW w:w="715" w:type="dxa"/>
            <w:shd w:val="clear" w:color="auto" w:fill="auto"/>
            <w:vAlign w:val="center"/>
            <w:hideMark/>
          </w:tcPr>
          <w:p w14:paraId="27E8BE36" w14:textId="77777777" w:rsidR="000E0352" w:rsidRPr="006C4C76" w:rsidRDefault="000E0352" w:rsidP="006C4C76">
            <w:pPr>
              <w:spacing w:before="0"/>
              <w:jc w:val="center"/>
              <w:rPr>
                <w:color w:val="000000"/>
                <w:sz w:val="22"/>
                <w:szCs w:val="22"/>
              </w:rPr>
            </w:pPr>
            <w:r w:rsidRPr="006C4C76">
              <w:rPr>
                <w:color w:val="000000"/>
                <w:sz w:val="22"/>
                <w:szCs w:val="22"/>
              </w:rPr>
              <w:t>3</w:t>
            </w:r>
          </w:p>
        </w:tc>
        <w:tc>
          <w:tcPr>
            <w:tcW w:w="1080" w:type="dxa"/>
            <w:shd w:val="clear" w:color="auto" w:fill="auto"/>
            <w:vAlign w:val="center"/>
            <w:hideMark/>
          </w:tcPr>
          <w:p w14:paraId="26D5DFC8" w14:textId="77777777" w:rsidR="000E0352" w:rsidRPr="006C4C76" w:rsidRDefault="000E0352" w:rsidP="006C4C76">
            <w:pPr>
              <w:spacing w:before="0"/>
              <w:jc w:val="center"/>
              <w:rPr>
                <w:color w:val="000000"/>
                <w:sz w:val="22"/>
                <w:szCs w:val="22"/>
              </w:rPr>
            </w:pPr>
            <w:r w:rsidRPr="006C4C76">
              <w:rPr>
                <w:color w:val="000000"/>
                <w:sz w:val="22"/>
                <w:szCs w:val="22"/>
              </w:rPr>
              <w:t>7480201_100</w:t>
            </w:r>
          </w:p>
        </w:tc>
        <w:tc>
          <w:tcPr>
            <w:tcW w:w="1800" w:type="dxa"/>
            <w:shd w:val="clear" w:color="auto" w:fill="auto"/>
            <w:vAlign w:val="center"/>
            <w:hideMark/>
          </w:tcPr>
          <w:p w14:paraId="75F6BE0A" w14:textId="77777777" w:rsidR="000E0352" w:rsidRPr="006C4C76" w:rsidRDefault="000E0352" w:rsidP="006C4C76">
            <w:pPr>
              <w:spacing w:before="0"/>
              <w:rPr>
                <w:color w:val="000000"/>
                <w:sz w:val="22"/>
                <w:szCs w:val="22"/>
              </w:rPr>
            </w:pPr>
            <w:r w:rsidRPr="006C4C76">
              <w:rPr>
                <w:color w:val="000000"/>
                <w:sz w:val="22"/>
                <w:szCs w:val="22"/>
              </w:rPr>
              <w:t>Chương trình đại trà, Ngành Công nghệ thông tin, Nhóm ngành 5</w:t>
            </w:r>
          </w:p>
        </w:tc>
        <w:tc>
          <w:tcPr>
            <w:tcW w:w="880" w:type="dxa"/>
            <w:shd w:val="clear" w:color="auto" w:fill="auto"/>
            <w:vAlign w:val="center"/>
            <w:hideMark/>
          </w:tcPr>
          <w:p w14:paraId="15E5834A" w14:textId="77777777" w:rsidR="000E0352" w:rsidRPr="006C4C76" w:rsidRDefault="000E0352" w:rsidP="006C4C76">
            <w:pPr>
              <w:spacing w:before="0"/>
              <w:jc w:val="center"/>
              <w:rPr>
                <w:color w:val="000000"/>
                <w:sz w:val="22"/>
                <w:szCs w:val="22"/>
              </w:rPr>
            </w:pPr>
            <w:r w:rsidRPr="006C4C76">
              <w:rPr>
                <w:color w:val="000000"/>
                <w:sz w:val="22"/>
                <w:szCs w:val="22"/>
              </w:rPr>
              <w:t>7480201</w:t>
            </w:r>
          </w:p>
        </w:tc>
        <w:tc>
          <w:tcPr>
            <w:tcW w:w="1550" w:type="dxa"/>
            <w:shd w:val="clear" w:color="auto" w:fill="auto"/>
            <w:vAlign w:val="center"/>
            <w:hideMark/>
          </w:tcPr>
          <w:p w14:paraId="20EA78E3" w14:textId="77777777" w:rsidR="000E0352" w:rsidRPr="006C4C76" w:rsidRDefault="000E0352" w:rsidP="006C4C76">
            <w:pPr>
              <w:spacing w:before="0"/>
              <w:rPr>
                <w:color w:val="000000"/>
                <w:sz w:val="22"/>
                <w:szCs w:val="22"/>
              </w:rPr>
            </w:pPr>
            <w:r w:rsidRPr="006C4C76">
              <w:rPr>
                <w:color w:val="000000"/>
                <w:sz w:val="22"/>
                <w:szCs w:val="22"/>
              </w:rPr>
              <w:t>Xét tuyển điểm thi Tốt nghiệp THPT</w:t>
            </w:r>
          </w:p>
        </w:tc>
        <w:tc>
          <w:tcPr>
            <w:tcW w:w="630" w:type="dxa"/>
            <w:shd w:val="clear" w:color="auto" w:fill="auto"/>
            <w:vAlign w:val="center"/>
            <w:hideMark/>
          </w:tcPr>
          <w:p w14:paraId="5E2C6F7C" w14:textId="77777777" w:rsidR="000E0352" w:rsidRPr="006C4C76" w:rsidRDefault="000E0352" w:rsidP="006C4C76">
            <w:pPr>
              <w:spacing w:before="0"/>
              <w:jc w:val="center"/>
              <w:rPr>
                <w:color w:val="000000"/>
                <w:sz w:val="22"/>
                <w:szCs w:val="22"/>
              </w:rPr>
            </w:pPr>
            <w:r w:rsidRPr="006C4C76">
              <w:rPr>
                <w:color w:val="000000"/>
                <w:sz w:val="22"/>
                <w:szCs w:val="22"/>
              </w:rPr>
              <w:t>88</w:t>
            </w:r>
          </w:p>
        </w:tc>
        <w:tc>
          <w:tcPr>
            <w:tcW w:w="720" w:type="dxa"/>
            <w:shd w:val="clear" w:color="auto" w:fill="auto"/>
            <w:vAlign w:val="center"/>
            <w:hideMark/>
          </w:tcPr>
          <w:p w14:paraId="69BDCBC6" w14:textId="77777777" w:rsidR="000E0352" w:rsidRPr="006C4C76" w:rsidRDefault="000E0352" w:rsidP="006C4C76">
            <w:pPr>
              <w:spacing w:before="0"/>
              <w:jc w:val="center"/>
              <w:rPr>
                <w:color w:val="000000"/>
                <w:sz w:val="22"/>
                <w:szCs w:val="22"/>
              </w:rPr>
            </w:pPr>
            <w:r w:rsidRPr="006C4C76">
              <w:rPr>
                <w:color w:val="000000"/>
                <w:sz w:val="22"/>
                <w:szCs w:val="22"/>
              </w:rPr>
              <w:t>10</w:t>
            </w:r>
          </w:p>
        </w:tc>
        <w:tc>
          <w:tcPr>
            <w:tcW w:w="810" w:type="dxa"/>
            <w:shd w:val="clear" w:color="auto" w:fill="auto"/>
            <w:vAlign w:val="center"/>
            <w:hideMark/>
          </w:tcPr>
          <w:p w14:paraId="313F6211"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630" w:type="dxa"/>
            <w:shd w:val="clear" w:color="auto" w:fill="auto"/>
            <w:vAlign w:val="center"/>
            <w:hideMark/>
          </w:tcPr>
          <w:p w14:paraId="67A1F8AB" w14:textId="77777777" w:rsidR="000E0352" w:rsidRPr="006C4C76" w:rsidRDefault="000E0352" w:rsidP="006C4C76">
            <w:pPr>
              <w:spacing w:before="0"/>
              <w:jc w:val="center"/>
              <w:rPr>
                <w:color w:val="000000"/>
                <w:sz w:val="22"/>
                <w:szCs w:val="22"/>
              </w:rPr>
            </w:pPr>
            <w:r w:rsidRPr="006C4C76">
              <w:rPr>
                <w:color w:val="000000"/>
                <w:sz w:val="22"/>
                <w:szCs w:val="22"/>
              </w:rPr>
              <w:t>72</w:t>
            </w:r>
          </w:p>
        </w:tc>
        <w:tc>
          <w:tcPr>
            <w:tcW w:w="720" w:type="dxa"/>
            <w:shd w:val="clear" w:color="auto" w:fill="auto"/>
            <w:vAlign w:val="center"/>
            <w:hideMark/>
          </w:tcPr>
          <w:p w14:paraId="4BCDB7CC"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2E10FABB" w14:textId="77777777" w:rsidR="000E0352" w:rsidRPr="006C4C76" w:rsidRDefault="000E0352" w:rsidP="006C4C76">
            <w:pPr>
              <w:spacing w:before="0"/>
              <w:jc w:val="center"/>
              <w:rPr>
                <w:color w:val="000000"/>
                <w:sz w:val="22"/>
                <w:szCs w:val="22"/>
              </w:rPr>
            </w:pPr>
            <w:r w:rsidRPr="006C4C76">
              <w:rPr>
                <w:color w:val="000000"/>
                <w:sz w:val="22"/>
                <w:szCs w:val="22"/>
              </w:rPr>
              <w:t>15</w:t>
            </w:r>
          </w:p>
        </w:tc>
      </w:tr>
      <w:tr w:rsidR="000E0352" w:rsidRPr="000E0352" w14:paraId="5F55F964" w14:textId="77777777" w:rsidTr="00A3303D">
        <w:trPr>
          <w:trHeight w:val="1091"/>
          <w:jc w:val="center"/>
        </w:trPr>
        <w:tc>
          <w:tcPr>
            <w:tcW w:w="715" w:type="dxa"/>
            <w:shd w:val="clear" w:color="auto" w:fill="auto"/>
            <w:vAlign w:val="center"/>
            <w:hideMark/>
          </w:tcPr>
          <w:p w14:paraId="15EB4BE1" w14:textId="77777777" w:rsidR="000E0352" w:rsidRPr="006C4C76" w:rsidRDefault="000E0352" w:rsidP="006C4C76">
            <w:pPr>
              <w:spacing w:before="0"/>
              <w:jc w:val="center"/>
              <w:rPr>
                <w:color w:val="000000"/>
                <w:sz w:val="22"/>
                <w:szCs w:val="22"/>
              </w:rPr>
            </w:pPr>
            <w:r w:rsidRPr="006C4C76">
              <w:rPr>
                <w:color w:val="000000"/>
                <w:sz w:val="22"/>
                <w:szCs w:val="22"/>
              </w:rPr>
              <w:t>4</w:t>
            </w:r>
          </w:p>
        </w:tc>
        <w:tc>
          <w:tcPr>
            <w:tcW w:w="1080" w:type="dxa"/>
            <w:shd w:val="clear" w:color="auto" w:fill="auto"/>
            <w:vAlign w:val="center"/>
            <w:hideMark/>
          </w:tcPr>
          <w:p w14:paraId="7ECAB97F" w14:textId="77777777" w:rsidR="000E0352" w:rsidRPr="006C4C76" w:rsidRDefault="000E0352" w:rsidP="006C4C76">
            <w:pPr>
              <w:spacing w:before="0"/>
              <w:jc w:val="center"/>
              <w:rPr>
                <w:color w:val="000000"/>
                <w:sz w:val="22"/>
                <w:szCs w:val="22"/>
              </w:rPr>
            </w:pPr>
            <w:r w:rsidRPr="006C4C76">
              <w:rPr>
                <w:color w:val="000000"/>
                <w:sz w:val="22"/>
                <w:szCs w:val="22"/>
              </w:rPr>
              <w:t>7480201_200</w:t>
            </w:r>
          </w:p>
        </w:tc>
        <w:tc>
          <w:tcPr>
            <w:tcW w:w="1800" w:type="dxa"/>
            <w:shd w:val="clear" w:color="auto" w:fill="auto"/>
            <w:vAlign w:val="center"/>
            <w:hideMark/>
          </w:tcPr>
          <w:p w14:paraId="423B3745" w14:textId="77777777" w:rsidR="000E0352" w:rsidRPr="006C4C76" w:rsidRDefault="000E0352" w:rsidP="006C4C76">
            <w:pPr>
              <w:spacing w:before="0"/>
              <w:rPr>
                <w:color w:val="000000"/>
                <w:sz w:val="22"/>
                <w:szCs w:val="22"/>
              </w:rPr>
            </w:pPr>
            <w:r w:rsidRPr="006C4C76">
              <w:rPr>
                <w:color w:val="000000"/>
                <w:sz w:val="22"/>
                <w:szCs w:val="22"/>
              </w:rPr>
              <w:t>Chương trình đại trà, Ngành Công nghệ thông tin, Nhóm ngành 5</w:t>
            </w:r>
          </w:p>
        </w:tc>
        <w:tc>
          <w:tcPr>
            <w:tcW w:w="880" w:type="dxa"/>
            <w:shd w:val="clear" w:color="auto" w:fill="auto"/>
            <w:vAlign w:val="center"/>
            <w:hideMark/>
          </w:tcPr>
          <w:p w14:paraId="74C42EE6" w14:textId="77777777" w:rsidR="000E0352" w:rsidRPr="006C4C76" w:rsidRDefault="000E0352" w:rsidP="006C4C76">
            <w:pPr>
              <w:spacing w:before="0"/>
              <w:jc w:val="center"/>
              <w:rPr>
                <w:color w:val="000000"/>
                <w:sz w:val="22"/>
                <w:szCs w:val="22"/>
              </w:rPr>
            </w:pPr>
            <w:r w:rsidRPr="006C4C76">
              <w:rPr>
                <w:color w:val="000000"/>
                <w:sz w:val="22"/>
                <w:szCs w:val="22"/>
              </w:rPr>
              <w:t>7480201</w:t>
            </w:r>
          </w:p>
        </w:tc>
        <w:tc>
          <w:tcPr>
            <w:tcW w:w="1550" w:type="dxa"/>
            <w:shd w:val="clear" w:color="auto" w:fill="auto"/>
            <w:vAlign w:val="center"/>
            <w:hideMark/>
          </w:tcPr>
          <w:p w14:paraId="25482FC8" w14:textId="77777777" w:rsidR="000E0352" w:rsidRPr="006C4C76" w:rsidRDefault="000E0352" w:rsidP="006C4C76">
            <w:pPr>
              <w:spacing w:before="0"/>
              <w:rPr>
                <w:color w:val="000000"/>
                <w:sz w:val="22"/>
                <w:szCs w:val="22"/>
              </w:rPr>
            </w:pPr>
            <w:r w:rsidRPr="006C4C76">
              <w:rPr>
                <w:color w:val="000000"/>
                <w:sz w:val="22"/>
                <w:szCs w:val="22"/>
              </w:rPr>
              <w:t>Xét tuyển Kết quả học tập bậc THPT</w:t>
            </w:r>
          </w:p>
        </w:tc>
        <w:tc>
          <w:tcPr>
            <w:tcW w:w="630" w:type="dxa"/>
            <w:shd w:val="clear" w:color="auto" w:fill="auto"/>
            <w:vAlign w:val="center"/>
            <w:hideMark/>
          </w:tcPr>
          <w:p w14:paraId="5D5DD9CE" w14:textId="77777777" w:rsidR="000E0352" w:rsidRPr="006C4C76" w:rsidRDefault="000E0352" w:rsidP="006C4C76">
            <w:pPr>
              <w:spacing w:before="0"/>
              <w:jc w:val="center"/>
              <w:rPr>
                <w:color w:val="000000"/>
                <w:sz w:val="22"/>
                <w:szCs w:val="22"/>
              </w:rPr>
            </w:pPr>
            <w:r w:rsidRPr="006C4C76">
              <w:rPr>
                <w:color w:val="000000"/>
                <w:sz w:val="22"/>
                <w:szCs w:val="22"/>
              </w:rPr>
              <w:t>132</w:t>
            </w:r>
          </w:p>
        </w:tc>
        <w:tc>
          <w:tcPr>
            <w:tcW w:w="720" w:type="dxa"/>
            <w:shd w:val="clear" w:color="auto" w:fill="auto"/>
            <w:vAlign w:val="center"/>
            <w:hideMark/>
          </w:tcPr>
          <w:p w14:paraId="74799EFB" w14:textId="77777777" w:rsidR="000E0352" w:rsidRPr="006C4C76" w:rsidRDefault="000E0352" w:rsidP="006C4C76">
            <w:pPr>
              <w:spacing w:before="0"/>
              <w:jc w:val="center"/>
              <w:rPr>
                <w:color w:val="000000"/>
                <w:sz w:val="22"/>
                <w:szCs w:val="22"/>
              </w:rPr>
            </w:pPr>
            <w:r w:rsidRPr="006C4C76">
              <w:rPr>
                <w:color w:val="000000"/>
                <w:sz w:val="22"/>
                <w:szCs w:val="22"/>
              </w:rPr>
              <w:t>13</w:t>
            </w:r>
          </w:p>
        </w:tc>
        <w:tc>
          <w:tcPr>
            <w:tcW w:w="810" w:type="dxa"/>
            <w:shd w:val="clear" w:color="auto" w:fill="auto"/>
            <w:vAlign w:val="center"/>
            <w:hideMark/>
          </w:tcPr>
          <w:p w14:paraId="78D4F9A4"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630" w:type="dxa"/>
            <w:shd w:val="clear" w:color="auto" w:fill="auto"/>
            <w:vAlign w:val="center"/>
            <w:hideMark/>
          </w:tcPr>
          <w:p w14:paraId="1D7A0F87" w14:textId="77777777" w:rsidR="000E0352" w:rsidRPr="006C4C76" w:rsidRDefault="000E0352" w:rsidP="006C4C76">
            <w:pPr>
              <w:spacing w:before="0"/>
              <w:jc w:val="center"/>
              <w:rPr>
                <w:color w:val="000000"/>
                <w:sz w:val="22"/>
                <w:szCs w:val="22"/>
              </w:rPr>
            </w:pPr>
            <w:r w:rsidRPr="006C4C76">
              <w:rPr>
                <w:color w:val="000000"/>
                <w:sz w:val="22"/>
                <w:szCs w:val="22"/>
              </w:rPr>
              <w:t>168</w:t>
            </w:r>
          </w:p>
        </w:tc>
        <w:tc>
          <w:tcPr>
            <w:tcW w:w="720" w:type="dxa"/>
            <w:shd w:val="clear" w:color="auto" w:fill="auto"/>
            <w:vAlign w:val="center"/>
            <w:hideMark/>
          </w:tcPr>
          <w:p w14:paraId="6EB266C3"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4D1D33EF" w14:textId="77777777" w:rsidR="000E0352" w:rsidRPr="006C4C76" w:rsidRDefault="000E0352" w:rsidP="006C4C76">
            <w:pPr>
              <w:spacing w:before="0"/>
              <w:jc w:val="center"/>
              <w:rPr>
                <w:color w:val="000000"/>
                <w:sz w:val="22"/>
                <w:szCs w:val="22"/>
              </w:rPr>
            </w:pPr>
            <w:r w:rsidRPr="006C4C76">
              <w:rPr>
                <w:color w:val="000000"/>
                <w:sz w:val="22"/>
                <w:szCs w:val="22"/>
              </w:rPr>
              <w:t>18</w:t>
            </w:r>
          </w:p>
        </w:tc>
      </w:tr>
      <w:tr w:rsidR="000E0352" w:rsidRPr="000E0352" w14:paraId="01F93484" w14:textId="77777777" w:rsidTr="00A3303D">
        <w:trPr>
          <w:trHeight w:val="1091"/>
          <w:jc w:val="center"/>
        </w:trPr>
        <w:tc>
          <w:tcPr>
            <w:tcW w:w="715" w:type="dxa"/>
            <w:shd w:val="clear" w:color="auto" w:fill="auto"/>
            <w:vAlign w:val="center"/>
            <w:hideMark/>
          </w:tcPr>
          <w:p w14:paraId="004D5343" w14:textId="77777777" w:rsidR="000E0352" w:rsidRPr="006C4C76" w:rsidRDefault="000E0352" w:rsidP="006C4C76">
            <w:pPr>
              <w:spacing w:before="0"/>
              <w:jc w:val="center"/>
              <w:rPr>
                <w:color w:val="000000"/>
                <w:sz w:val="22"/>
                <w:szCs w:val="22"/>
              </w:rPr>
            </w:pPr>
            <w:r w:rsidRPr="006C4C76">
              <w:rPr>
                <w:color w:val="000000"/>
                <w:sz w:val="22"/>
                <w:szCs w:val="22"/>
              </w:rPr>
              <w:t>5</w:t>
            </w:r>
          </w:p>
        </w:tc>
        <w:tc>
          <w:tcPr>
            <w:tcW w:w="1080" w:type="dxa"/>
            <w:shd w:val="clear" w:color="auto" w:fill="auto"/>
            <w:vAlign w:val="center"/>
            <w:hideMark/>
          </w:tcPr>
          <w:p w14:paraId="317FF454" w14:textId="77777777" w:rsidR="000E0352" w:rsidRPr="006C4C76" w:rsidRDefault="000E0352" w:rsidP="006C4C76">
            <w:pPr>
              <w:spacing w:before="0"/>
              <w:jc w:val="center"/>
              <w:rPr>
                <w:color w:val="000000"/>
                <w:sz w:val="22"/>
                <w:szCs w:val="22"/>
              </w:rPr>
            </w:pPr>
            <w:r w:rsidRPr="006C4C76">
              <w:rPr>
                <w:color w:val="000000"/>
                <w:sz w:val="22"/>
                <w:szCs w:val="22"/>
              </w:rPr>
              <w:t>7510201_100</w:t>
            </w:r>
          </w:p>
        </w:tc>
        <w:tc>
          <w:tcPr>
            <w:tcW w:w="1800" w:type="dxa"/>
            <w:shd w:val="clear" w:color="auto" w:fill="auto"/>
            <w:vAlign w:val="center"/>
            <w:hideMark/>
          </w:tcPr>
          <w:p w14:paraId="14CCFCD5" w14:textId="77777777" w:rsidR="000E0352" w:rsidRPr="006C4C76" w:rsidRDefault="000E0352" w:rsidP="006C4C76">
            <w:pPr>
              <w:spacing w:before="0"/>
              <w:rPr>
                <w:color w:val="000000"/>
                <w:sz w:val="22"/>
                <w:szCs w:val="22"/>
              </w:rPr>
            </w:pPr>
            <w:r w:rsidRPr="006C4C76">
              <w:rPr>
                <w:color w:val="000000"/>
                <w:sz w:val="22"/>
                <w:szCs w:val="22"/>
              </w:rPr>
              <w:t>Chương trình đại trà, Ngành Công nghệ kỹ thuật cơ khí, Nhóm ngành 5</w:t>
            </w:r>
          </w:p>
        </w:tc>
        <w:tc>
          <w:tcPr>
            <w:tcW w:w="880" w:type="dxa"/>
            <w:shd w:val="clear" w:color="auto" w:fill="auto"/>
            <w:vAlign w:val="center"/>
            <w:hideMark/>
          </w:tcPr>
          <w:p w14:paraId="170C2FBA" w14:textId="77777777" w:rsidR="000E0352" w:rsidRPr="006C4C76" w:rsidRDefault="000E0352" w:rsidP="006C4C76">
            <w:pPr>
              <w:spacing w:before="0"/>
              <w:jc w:val="center"/>
              <w:rPr>
                <w:color w:val="000000"/>
                <w:sz w:val="22"/>
                <w:szCs w:val="22"/>
              </w:rPr>
            </w:pPr>
            <w:r w:rsidRPr="006C4C76">
              <w:rPr>
                <w:color w:val="000000"/>
                <w:sz w:val="22"/>
                <w:szCs w:val="22"/>
              </w:rPr>
              <w:t>7510201</w:t>
            </w:r>
          </w:p>
        </w:tc>
        <w:tc>
          <w:tcPr>
            <w:tcW w:w="1550" w:type="dxa"/>
            <w:shd w:val="clear" w:color="auto" w:fill="auto"/>
            <w:vAlign w:val="center"/>
            <w:hideMark/>
          </w:tcPr>
          <w:p w14:paraId="498FBCD3" w14:textId="77777777" w:rsidR="000E0352" w:rsidRPr="006C4C76" w:rsidRDefault="000E0352" w:rsidP="006C4C76">
            <w:pPr>
              <w:spacing w:before="0"/>
              <w:rPr>
                <w:color w:val="000000"/>
                <w:sz w:val="22"/>
                <w:szCs w:val="22"/>
              </w:rPr>
            </w:pPr>
            <w:r w:rsidRPr="006C4C76">
              <w:rPr>
                <w:color w:val="000000"/>
                <w:sz w:val="22"/>
                <w:szCs w:val="22"/>
              </w:rPr>
              <w:t>Xét tuyển điểm thi Tốt nghiệp THPT</w:t>
            </w:r>
          </w:p>
        </w:tc>
        <w:tc>
          <w:tcPr>
            <w:tcW w:w="630" w:type="dxa"/>
            <w:shd w:val="clear" w:color="auto" w:fill="auto"/>
            <w:vAlign w:val="center"/>
            <w:hideMark/>
          </w:tcPr>
          <w:p w14:paraId="2A4BC4B8" w14:textId="77777777" w:rsidR="000E0352" w:rsidRPr="006C4C76" w:rsidRDefault="000E0352" w:rsidP="006C4C76">
            <w:pPr>
              <w:spacing w:before="0"/>
              <w:jc w:val="center"/>
              <w:rPr>
                <w:color w:val="000000"/>
                <w:sz w:val="22"/>
                <w:szCs w:val="22"/>
              </w:rPr>
            </w:pPr>
            <w:r w:rsidRPr="006C4C76">
              <w:rPr>
                <w:color w:val="000000"/>
                <w:sz w:val="22"/>
                <w:szCs w:val="22"/>
              </w:rPr>
              <w:t>16</w:t>
            </w:r>
          </w:p>
        </w:tc>
        <w:tc>
          <w:tcPr>
            <w:tcW w:w="720" w:type="dxa"/>
            <w:shd w:val="clear" w:color="auto" w:fill="auto"/>
            <w:vAlign w:val="center"/>
            <w:hideMark/>
          </w:tcPr>
          <w:p w14:paraId="37C6870F"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810" w:type="dxa"/>
            <w:shd w:val="clear" w:color="auto" w:fill="auto"/>
            <w:vAlign w:val="center"/>
            <w:hideMark/>
          </w:tcPr>
          <w:p w14:paraId="56381779"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630" w:type="dxa"/>
            <w:shd w:val="clear" w:color="auto" w:fill="auto"/>
            <w:vAlign w:val="center"/>
            <w:hideMark/>
          </w:tcPr>
          <w:p w14:paraId="40E972AB"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20" w:type="dxa"/>
            <w:shd w:val="clear" w:color="auto" w:fill="auto"/>
            <w:vAlign w:val="center"/>
            <w:hideMark/>
          </w:tcPr>
          <w:p w14:paraId="56E0F1AC"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0EA42E60" w14:textId="77777777" w:rsidR="000E0352" w:rsidRPr="006C4C76" w:rsidRDefault="000E0352" w:rsidP="006C4C76">
            <w:pPr>
              <w:spacing w:before="0"/>
              <w:jc w:val="center"/>
              <w:rPr>
                <w:color w:val="000000"/>
                <w:sz w:val="22"/>
                <w:szCs w:val="22"/>
              </w:rPr>
            </w:pPr>
            <w:r w:rsidRPr="006C4C76">
              <w:rPr>
                <w:color w:val="000000"/>
                <w:sz w:val="22"/>
                <w:szCs w:val="22"/>
              </w:rPr>
              <w:t>15</w:t>
            </w:r>
          </w:p>
        </w:tc>
      </w:tr>
      <w:tr w:rsidR="000E0352" w:rsidRPr="000E0352" w14:paraId="4BF51654" w14:textId="77777777" w:rsidTr="00A3303D">
        <w:trPr>
          <w:trHeight w:val="1091"/>
          <w:jc w:val="center"/>
        </w:trPr>
        <w:tc>
          <w:tcPr>
            <w:tcW w:w="715" w:type="dxa"/>
            <w:shd w:val="clear" w:color="auto" w:fill="auto"/>
            <w:vAlign w:val="center"/>
            <w:hideMark/>
          </w:tcPr>
          <w:p w14:paraId="5060590F" w14:textId="77777777" w:rsidR="000E0352" w:rsidRPr="006C4C76" w:rsidRDefault="000E0352" w:rsidP="006C4C76">
            <w:pPr>
              <w:spacing w:before="0"/>
              <w:jc w:val="center"/>
              <w:rPr>
                <w:color w:val="000000"/>
                <w:sz w:val="22"/>
                <w:szCs w:val="22"/>
              </w:rPr>
            </w:pPr>
            <w:r w:rsidRPr="006C4C76">
              <w:rPr>
                <w:color w:val="000000"/>
                <w:sz w:val="22"/>
                <w:szCs w:val="22"/>
              </w:rPr>
              <w:t>6</w:t>
            </w:r>
          </w:p>
        </w:tc>
        <w:tc>
          <w:tcPr>
            <w:tcW w:w="1080" w:type="dxa"/>
            <w:shd w:val="clear" w:color="auto" w:fill="auto"/>
            <w:vAlign w:val="center"/>
            <w:hideMark/>
          </w:tcPr>
          <w:p w14:paraId="1B457BA1" w14:textId="77777777" w:rsidR="000E0352" w:rsidRPr="006C4C76" w:rsidRDefault="000E0352" w:rsidP="006C4C76">
            <w:pPr>
              <w:spacing w:before="0"/>
              <w:jc w:val="center"/>
              <w:rPr>
                <w:color w:val="000000"/>
                <w:sz w:val="22"/>
                <w:szCs w:val="22"/>
              </w:rPr>
            </w:pPr>
            <w:r w:rsidRPr="006C4C76">
              <w:rPr>
                <w:color w:val="000000"/>
                <w:sz w:val="22"/>
                <w:szCs w:val="22"/>
              </w:rPr>
              <w:t>7510201_200</w:t>
            </w:r>
          </w:p>
        </w:tc>
        <w:tc>
          <w:tcPr>
            <w:tcW w:w="1800" w:type="dxa"/>
            <w:shd w:val="clear" w:color="auto" w:fill="auto"/>
            <w:vAlign w:val="center"/>
            <w:hideMark/>
          </w:tcPr>
          <w:p w14:paraId="53A49E89" w14:textId="77777777" w:rsidR="000E0352" w:rsidRPr="006C4C76" w:rsidRDefault="000E0352" w:rsidP="006C4C76">
            <w:pPr>
              <w:spacing w:before="0"/>
              <w:rPr>
                <w:color w:val="000000"/>
                <w:sz w:val="22"/>
                <w:szCs w:val="22"/>
              </w:rPr>
            </w:pPr>
            <w:r w:rsidRPr="006C4C76">
              <w:rPr>
                <w:color w:val="000000"/>
                <w:sz w:val="22"/>
                <w:szCs w:val="22"/>
              </w:rPr>
              <w:t>Chương trình đại trà, Ngành Công nghệ kỹ thuật cơ khí, Nhóm ngành 5</w:t>
            </w:r>
          </w:p>
        </w:tc>
        <w:tc>
          <w:tcPr>
            <w:tcW w:w="880" w:type="dxa"/>
            <w:shd w:val="clear" w:color="auto" w:fill="auto"/>
            <w:vAlign w:val="center"/>
            <w:hideMark/>
          </w:tcPr>
          <w:p w14:paraId="6D62DFCF" w14:textId="77777777" w:rsidR="000E0352" w:rsidRPr="006C4C76" w:rsidRDefault="000E0352" w:rsidP="006C4C76">
            <w:pPr>
              <w:spacing w:before="0"/>
              <w:jc w:val="center"/>
              <w:rPr>
                <w:color w:val="000000"/>
                <w:sz w:val="22"/>
                <w:szCs w:val="22"/>
              </w:rPr>
            </w:pPr>
            <w:r w:rsidRPr="006C4C76">
              <w:rPr>
                <w:color w:val="000000"/>
                <w:sz w:val="22"/>
                <w:szCs w:val="22"/>
              </w:rPr>
              <w:t>7510201</w:t>
            </w:r>
          </w:p>
        </w:tc>
        <w:tc>
          <w:tcPr>
            <w:tcW w:w="1550" w:type="dxa"/>
            <w:shd w:val="clear" w:color="auto" w:fill="auto"/>
            <w:vAlign w:val="center"/>
            <w:hideMark/>
          </w:tcPr>
          <w:p w14:paraId="0530F393" w14:textId="77777777" w:rsidR="000E0352" w:rsidRPr="006C4C76" w:rsidRDefault="000E0352" w:rsidP="006C4C76">
            <w:pPr>
              <w:spacing w:before="0"/>
              <w:rPr>
                <w:color w:val="000000"/>
                <w:sz w:val="22"/>
                <w:szCs w:val="22"/>
              </w:rPr>
            </w:pPr>
            <w:r w:rsidRPr="006C4C76">
              <w:rPr>
                <w:color w:val="000000"/>
                <w:sz w:val="22"/>
                <w:szCs w:val="22"/>
              </w:rPr>
              <w:t>Xét tuyển Kết quả học tập bậc THPT</w:t>
            </w:r>
          </w:p>
        </w:tc>
        <w:tc>
          <w:tcPr>
            <w:tcW w:w="630" w:type="dxa"/>
            <w:shd w:val="clear" w:color="auto" w:fill="auto"/>
            <w:vAlign w:val="center"/>
            <w:hideMark/>
          </w:tcPr>
          <w:p w14:paraId="41FD0D1E" w14:textId="77777777" w:rsidR="000E0352" w:rsidRPr="006C4C76" w:rsidRDefault="000E0352" w:rsidP="006C4C76">
            <w:pPr>
              <w:spacing w:before="0"/>
              <w:jc w:val="center"/>
              <w:rPr>
                <w:color w:val="000000"/>
                <w:sz w:val="22"/>
                <w:szCs w:val="22"/>
              </w:rPr>
            </w:pPr>
            <w:r w:rsidRPr="006C4C76">
              <w:rPr>
                <w:color w:val="000000"/>
                <w:sz w:val="22"/>
                <w:szCs w:val="22"/>
              </w:rPr>
              <w:t>24</w:t>
            </w:r>
          </w:p>
        </w:tc>
        <w:tc>
          <w:tcPr>
            <w:tcW w:w="720" w:type="dxa"/>
            <w:shd w:val="clear" w:color="auto" w:fill="auto"/>
            <w:vAlign w:val="center"/>
            <w:hideMark/>
          </w:tcPr>
          <w:p w14:paraId="23ED1303"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810" w:type="dxa"/>
            <w:shd w:val="clear" w:color="auto" w:fill="auto"/>
            <w:vAlign w:val="center"/>
            <w:hideMark/>
          </w:tcPr>
          <w:p w14:paraId="58FF2F22"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630" w:type="dxa"/>
            <w:shd w:val="clear" w:color="auto" w:fill="auto"/>
            <w:vAlign w:val="center"/>
            <w:hideMark/>
          </w:tcPr>
          <w:p w14:paraId="50C00B69"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20" w:type="dxa"/>
            <w:shd w:val="clear" w:color="auto" w:fill="auto"/>
            <w:vAlign w:val="center"/>
            <w:hideMark/>
          </w:tcPr>
          <w:p w14:paraId="72828FBC"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15D12246" w14:textId="77777777" w:rsidR="000E0352" w:rsidRPr="006C4C76" w:rsidRDefault="000E0352" w:rsidP="006C4C76">
            <w:pPr>
              <w:spacing w:before="0"/>
              <w:jc w:val="center"/>
              <w:rPr>
                <w:color w:val="000000"/>
                <w:sz w:val="22"/>
                <w:szCs w:val="22"/>
              </w:rPr>
            </w:pPr>
            <w:r w:rsidRPr="006C4C76">
              <w:rPr>
                <w:color w:val="000000"/>
                <w:sz w:val="22"/>
                <w:szCs w:val="22"/>
              </w:rPr>
              <w:t>18</w:t>
            </w:r>
          </w:p>
        </w:tc>
      </w:tr>
      <w:tr w:rsidR="000E0352" w:rsidRPr="000E0352" w14:paraId="5FD50B42" w14:textId="77777777" w:rsidTr="00A3303D">
        <w:trPr>
          <w:trHeight w:val="1091"/>
          <w:jc w:val="center"/>
        </w:trPr>
        <w:tc>
          <w:tcPr>
            <w:tcW w:w="715" w:type="dxa"/>
            <w:shd w:val="clear" w:color="auto" w:fill="auto"/>
            <w:vAlign w:val="center"/>
            <w:hideMark/>
          </w:tcPr>
          <w:p w14:paraId="1466709B" w14:textId="77777777" w:rsidR="000E0352" w:rsidRPr="006C4C76" w:rsidRDefault="000E0352" w:rsidP="006C4C76">
            <w:pPr>
              <w:spacing w:before="0"/>
              <w:jc w:val="center"/>
              <w:rPr>
                <w:color w:val="000000"/>
                <w:sz w:val="22"/>
                <w:szCs w:val="22"/>
              </w:rPr>
            </w:pPr>
            <w:r w:rsidRPr="006C4C76">
              <w:rPr>
                <w:color w:val="000000"/>
                <w:sz w:val="22"/>
                <w:szCs w:val="22"/>
              </w:rPr>
              <w:t>7</w:t>
            </w:r>
          </w:p>
        </w:tc>
        <w:tc>
          <w:tcPr>
            <w:tcW w:w="1080" w:type="dxa"/>
            <w:shd w:val="clear" w:color="auto" w:fill="auto"/>
            <w:vAlign w:val="center"/>
            <w:hideMark/>
          </w:tcPr>
          <w:p w14:paraId="38FAA6DA" w14:textId="77777777" w:rsidR="000E0352" w:rsidRPr="006C4C76" w:rsidRDefault="000E0352" w:rsidP="006C4C76">
            <w:pPr>
              <w:spacing w:before="0"/>
              <w:jc w:val="center"/>
              <w:rPr>
                <w:color w:val="000000"/>
                <w:sz w:val="22"/>
                <w:szCs w:val="22"/>
              </w:rPr>
            </w:pPr>
            <w:r w:rsidRPr="006C4C76">
              <w:rPr>
                <w:color w:val="000000"/>
                <w:sz w:val="22"/>
                <w:szCs w:val="22"/>
              </w:rPr>
              <w:t>7510301_100</w:t>
            </w:r>
          </w:p>
        </w:tc>
        <w:tc>
          <w:tcPr>
            <w:tcW w:w="1800" w:type="dxa"/>
            <w:shd w:val="clear" w:color="auto" w:fill="auto"/>
            <w:vAlign w:val="center"/>
            <w:hideMark/>
          </w:tcPr>
          <w:p w14:paraId="02DFCA0C" w14:textId="77777777" w:rsidR="000E0352" w:rsidRPr="006C4C76" w:rsidRDefault="000E0352" w:rsidP="006C4C76">
            <w:pPr>
              <w:spacing w:before="0"/>
              <w:rPr>
                <w:color w:val="000000"/>
                <w:sz w:val="22"/>
                <w:szCs w:val="22"/>
              </w:rPr>
            </w:pPr>
            <w:r w:rsidRPr="006C4C76">
              <w:rPr>
                <w:color w:val="000000"/>
                <w:sz w:val="22"/>
                <w:szCs w:val="22"/>
              </w:rPr>
              <w:t>Chương trình đại trà, Ngành Công nghệ kỹ thuật điện - điện tử, Nhóm ngành 5</w:t>
            </w:r>
          </w:p>
        </w:tc>
        <w:tc>
          <w:tcPr>
            <w:tcW w:w="880" w:type="dxa"/>
            <w:shd w:val="clear" w:color="auto" w:fill="auto"/>
            <w:vAlign w:val="center"/>
            <w:hideMark/>
          </w:tcPr>
          <w:p w14:paraId="5E56E175" w14:textId="77777777" w:rsidR="000E0352" w:rsidRPr="006C4C76" w:rsidRDefault="000E0352" w:rsidP="006C4C76">
            <w:pPr>
              <w:spacing w:before="0"/>
              <w:jc w:val="center"/>
              <w:rPr>
                <w:color w:val="000000"/>
                <w:sz w:val="22"/>
                <w:szCs w:val="22"/>
              </w:rPr>
            </w:pPr>
            <w:r w:rsidRPr="006C4C76">
              <w:rPr>
                <w:color w:val="000000"/>
                <w:sz w:val="22"/>
                <w:szCs w:val="22"/>
              </w:rPr>
              <w:t>7510301</w:t>
            </w:r>
          </w:p>
        </w:tc>
        <w:tc>
          <w:tcPr>
            <w:tcW w:w="1550" w:type="dxa"/>
            <w:shd w:val="clear" w:color="auto" w:fill="auto"/>
            <w:vAlign w:val="center"/>
            <w:hideMark/>
          </w:tcPr>
          <w:p w14:paraId="46144110" w14:textId="77777777" w:rsidR="000E0352" w:rsidRPr="006C4C76" w:rsidRDefault="000E0352" w:rsidP="006C4C76">
            <w:pPr>
              <w:spacing w:before="0"/>
              <w:rPr>
                <w:color w:val="000000"/>
                <w:sz w:val="22"/>
                <w:szCs w:val="22"/>
              </w:rPr>
            </w:pPr>
            <w:r w:rsidRPr="006C4C76">
              <w:rPr>
                <w:color w:val="000000"/>
                <w:sz w:val="22"/>
                <w:szCs w:val="22"/>
              </w:rPr>
              <w:t>Xét tuyển điểm thi Tốt nghiệp THPT</w:t>
            </w:r>
          </w:p>
        </w:tc>
        <w:tc>
          <w:tcPr>
            <w:tcW w:w="630" w:type="dxa"/>
            <w:shd w:val="clear" w:color="auto" w:fill="auto"/>
            <w:vAlign w:val="center"/>
            <w:hideMark/>
          </w:tcPr>
          <w:p w14:paraId="1210E173" w14:textId="77777777" w:rsidR="000E0352" w:rsidRPr="006C4C76" w:rsidRDefault="000E0352" w:rsidP="006C4C76">
            <w:pPr>
              <w:spacing w:before="0"/>
              <w:jc w:val="center"/>
              <w:rPr>
                <w:color w:val="000000"/>
                <w:sz w:val="22"/>
                <w:szCs w:val="22"/>
              </w:rPr>
            </w:pPr>
            <w:r w:rsidRPr="006C4C76">
              <w:rPr>
                <w:color w:val="000000"/>
                <w:sz w:val="22"/>
                <w:szCs w:val="22"/>
              </w:rPr>
              <w:t>84</w:t>
            </w:r>
          </w:p>
        </w:tc>
        <w:tc>
          <w:tcPr>
            <w:tcW w:w="720" w:type="dxa"/>
            <w:shd w:val="clear" w:color="auto" w:fill="auto"/>
            <w:vAlign w:val="center"/>
            <w:hideMark/>
          </w:tcPr>
          <w:p w14:paraId="2CA5BC11" w14:textId="77777777" w:rsidR="000E0352" w:rsidRPr="006C4C76" w:rsidRDefault="000E0352" w:rsidP="006C4C76">
            <w:pPr>
              <w:spacing w:before="0"/>
              <w:jc w:val="center"/>
              <w:rPr>
                <w:color w:val="000000"/>
                <w:sz w:val="22"/>
                <w:szCs w:val="22"/>
              </w:rPr>
            </w:pPr>
            <w:r w:rsidRPr="006C4C76">
              <w:rPr>
                <w:color w:val="000000"/>
                <w:sz w:val="22"/>
                <w:szCs w:val="22"/>
              </w:rPr>
              <w:t>4</w:t>
            </w:r>
          </w:p>
        </w:tc>
        <w:tc>
          <w:tcPr>
            <w:tcW w:w="810" w:type="dxa"/>
            <w:shd w:val="clear" w:color="auto" w:fill="auto"/>
            <w:vAlign w:val="center"/>
            <w:hideMark/>
          </w:tcPr>
          <w:p w14:paraId="6D2C8FFF"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630" w:type="dxa"/>
            <w:shd w:val="clear" w:color="auto" w:fill="auto"/>
            <w:vAlign w:val="center"/>
            <w:hideMark/>
          </w:tcPr>
          <w:p w14:paraId="619D0FD6" w14:textId="77777777" w:rsidR="000E0352" w:rsidRPr="006C4C76" w:rsidRDefault="000E0352" w:rsidP="006C4C76">
            <w:pPr>
              <w:spacing w:before="0"/>
              <w:jc w:val="center"/>
              <w:rPr>
                <w:color w:val="000000"/>
                <w:sz w:val="22"/>
                <w:szCs w:val="22"/>
              </w:rPr>
            </w:pPr>
            <w:r w:rsidRPr="006C4C76">
              <w:rPr>
                <w:color w:val="000000"/>
                <w:sz w:val="22"/>
                <w:szCs w:val="22"/>
              </w:rPr>
              <w:t>75</w:t>
            </w:r>
          </w:p>
        </w:tc>
        <w:tc>
          <w:tcPr>
            <w:tcW w:w="720" w:type="dxa"/>
            <w:shd w:val="clear" w:color="auto" w:fill="auto"/>
            <w:vAlign w:val="center"/>
            <w:hideMark/>
          </w:tcPr>
          <w:p w14:paraId="61757BA7"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7315999F" w14:textId="77777777" w:rsidR="000E0352" w:rsidRPr="006C4C76" w:rsidRDefault="000E0352" w:rsidP="006C4C76">
            <w:pPr>
              <w:spacing w:before="0"/>
              <w:jc w:val="center"/>
              <w:rPr>
                <w:color w:val="000000"/>
                <w:sz w:val="22"/>
                <w:szCs w:val="22"/>
              </w:rPr>
            </w:pPr>
            <w:r w:rsidRPr="006C4C76">
              <w:rPr>
                <w:color w:val="000000"/>
                <w:sz w:val="22"/>
                <w:szCs w:val="22"/>
              </w:rPr>
              <w:t>15</w:t>
            </w:r>
          </w:p>
        </w:tc>
      </w:tr>
      <w:tr w:rsidR="000E0352" w:rsidRPr="000E0352" w14:paraId="0E4E9CB2" w14:textId="77777777" w:rsidTr="00A3303D">
        <w:trPr>
          <w:trHeight w:val="1091"/>
          <w:jc w:val="center"/>
        </w:trPr>
        <w:tc>
          <w:tcPr>
            <w:tcW w:w="715" w:type="dxa"/>
            <w:shd w:val="clear" w:color="auto" w:fill="auto"/>
            <w:vAlign w:val="center"/>
            <w:hideMark/>
          </w:tcPr>
          <w:p w14:paraId="0B1DC463" w14:textId="77777777" w:rsidR="000E0352" w:rsidRPr="006C4C76" w:rsidRDefault="000E0352" w:rsidP="006C4C76">
            <w:pPr>
              <w:spacing w:before="0"/>
              <w:jc w:val="center"/>
              <w:rPr>
                <w:color w:val="000000"/>
                <w:sz w:val="22"/>
                <w:szCs w:val="22"/>
              </w:rPr>
            </w:pPr>
            <w:r w:rsidRPr="006C4C76">
              <w:rPr>
                <w:color w:val="000000"/>
                <w:sz w:val="22"/>
                <w:szCs w:val="22"/>
              </w:rPr>
              <w:t>8</w:t>
            </w:r>
          </w:p>
        </w:tc>
        <w:tc>
          <w:tcPr>
            <w:tcW w:w="1080" w:type="dxa"/>
            <w:shd w:val="clear" w:color="auto" w:fill="auto"/>
            <w:vAlign w:val="center"/>
            <w:hideMark/>
          </w:tcPr>
          <w:p w14:paraId="1003C28A" w14:textId="77777777" w:rsidR="000E0352" w:rsidRPr="006C4C76" w:rsidRDefault="000E0352" w:rsidP="006C4C76">
            <w:pPr>
              <w:spacing w:before="0"/>
              <w:jc w:val="center"/>
              <w:rPr>
                <w:color w:val="000000"/>
                <w:sz w:val="22"/>
                <w:szCs w:val="22"/>
              </w:rPr>
            </w:pPr>
            <w:r w:rsidRPr="006C4C76">
              <w:rPr>
                <w:color w:val="000000"/>
                <w:sz w:val="22"/>
                <w:szCs w:val="22"/>
              </w:rPr>
              <w:t>7510301_200</w:t>
            </w:r>
          </w:p>
        </w:tc>
        <w:tc>
          <w:tcPr>
            <w:tcW w:w="1800" w:type="dxa"/>
            <w:shd w:val="clear" w:color="auto" w:fill="auto"/>
            <w:vAlign w:val="center"/>
            <w:hideMark/>
          </w:tcPr>
          <w:p w14:paraId="7B4AE0ED" w14:textId="77777777" w:rsidR="000E0352" w:rsidRPr="006C4C76" w:rsidRDefault="000E0352" w:rsidP="006C4C76">
            <w:pPr>
              <w:spacing w:before="0"/>
              <w:rPr>
                <w:color w:val="000000"/>
                <w:sz w:val="22"/>
                <w:szCs w:val="22"/>
              </w:rPr>
            </w:pPr>
            <w:r w:rsidRPr="006C4C76">
              <w:rPr>
                <w:color w:val="000000"/>
                <w:sz w:val="22"/>
                <w:szCs w:val="22"/>
              </w:rPr>
              <w:t>Chương trình đại trà, Ngành Công nghệ kỹ thuật điện - điện tử, Nhóm ngành 5</w:t>
            </w:r>
          </w:p>
        </w:tc>
        <w:tc>
          <w:tcPr>
            <w:tcW w:w="880" w:type="dxa"/>
            <w:shd w:val="clear" w:color="auto" w:fill="auto"/>
            <w:vAlign w:val="center"/>
            <w:hideMark/>
          </w:tcPr>
          <w:p w14:paraId="02A3D82A" w14:textId="77777777" w:rsidR="000E0352" w:rsidRPr="006C4C76" w:rsidRDefault="000E0352" w:rsidP="006C4C76">
            <w:pPr>
              <w:spacing w:before="0"/>
              <w:jc w:val="center"/>
              <w:rPr>
                <w:color w:val="000000"/>
                <w:sz w:val="22"/>
                <w:szCs w:val="22"/>
              </w:rPr>
            </w:pPr>
            <w:r w:rsidRPr="006C4C76">
              <w:rPr>
                <w:color w:val="000000"/>
                <w:sz w:val="22"/>
                <w:szCs w:val="22"/>
              </w:rPr>
              <w:t>7510301</w:t>
            </w:r>
          </w:p>
        </w:tc>
        <w:tc>
          <w:tcPr>
            <w:tcW w:w="1550" w:type="dxa"/>
            <w:shd w:val="clear" w:color="auto" w:fill="auto"/>
            <w:vAlign w:val="center"/>
            <w:hideMark/>
          </w:tcPr>
          <w:p w14:paraId="62A884AB" w14:textId="77777777" w:rsidR="000E0352" w:rsidRPr="006C4C76" w:rsidRDefault="000E0352" w:rsidP="006C4C76">
            <w:pPr>
              <w:spacing w:before="0"/>
              <w:rPr>
                <w:color w:val="000000"/>
                <w:sz w:val="22"/>
                <w:szCs w:val="22"/>
              </w:rPr>
            </w:pPr>
            <w:r w:rsidRPr="006C4C76">
              <w:rPr>
                <w:color w:val="000000"/>
                <w:sz w:val="22"/>
                <w:szCs w:val="22"/>
              </w:rPr>
              <w:t>Xét tuyển Kết quả học tập bậc THPT</w:t>
            </w:r>
          </w:p>
        </w:tc>
        <w:tc>
          <w:tcPr>
            <w:tcW w:w="630" w:type="dxa"/>
            <w:shd w:val="clear" w:color="auto" w:fill="auto"/>
            <w:vAlign w:val="center"/>
            <w:hideMark/>
          </w:tcPr>
          <w:p w14:paraId="75F683EA" w14:textId="77777777" w:rsidR="000E0352" w:rsidRPr="006C4C76" w:rsidRDefault="000E0352" w:rsidP="006C4C76">
            <w:pPr>
              <w:spacing w:before="0"/>
              <w:jc w:val="center"/>
              <w:rPr>
                <w:color w:val="000000"/>
                <w:sz w:val="22"/>
                <w:szCs w:val="22"/>
              </w:rPr>
            </w:pPr>
            <w:r w:rsidRPr="006C4C76">
              <w:rPr>
                <w:color w:val="000000"/>
                <w:sz w:val="22"/>
                <w:szCs w:val="22"/>
              </w:rPr>
              <w:t>126</w:t>
            </w:r>
          </w:p>
        </w:tc>
        <w:tc>
          <w:tcPr>
            <w:tcW w:w="720" w:type="dxa"/>
            <w:shd w:val="clear" w:color="auto" w:fill="auto"/>
            <w:vAlign w:val="center"/>
            <w:hideMark/>
          </w:tcPr>
          <w:p w14:paraId="0D2F9927" w14:textId="77777777" w:rsidR="000E0352" w:rsidRPr="006C4C76" w:rsidRDefault="000E0352" w:rsidP="006C4C76">
            <w:pPr>
              <w:spacing w:before="0"/>
              <w:jc w:val="center"/>
              <w:rPr>
                <w:color w:val="000000"/>
                <w:sz w:val="22"/>
                <w:szCs w:val="22"/>
              </w:rPr>
            </w:pPr>
            <w:r w:rsidRPr="006C4C76">
              <w:rPr>
                <w:color w:val="000000"/>
                <w:sz w:val="22"/>
                <w:szCs w:val="22"/>
              </w:rPr>
              <w:t>10</w:t>
            </w:r>
          </w:p>
        </w:tc>
        <w:tc>
          <w:tcPr>
            <w:tcW w:w="810" w:type="dxa"/>
            <w:shd w:val="clear" w:color="auto" w:fill="auto"/>
            <w:vAlign w:val="center"/>
            <w:hideMark/>
          </w:tcPr>
          <w:p w14:paraId="76132B6E"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630" w:type="dxa"/>
            <w:shd w:val="clear" w:color="auto" w:fill="auto"/>
            <w:vAlign w:val="center"/>
            <w:hideMark/>
          </w:tcPr>
          <w:p w14:paraId="587618FD" w14:textId="77777777" w:rsidR="000E0352" w:rsidRPr="006C4C76" w:rsidRDefault="000E0352" w:rsidP="006C4C76">
            <w:pPr>
              <w:spacing w:before="0"/>
              <w:jc w:val="center"/>
              <w:rPr>
                <w:color w:val="000000"/>
                <w:sz w:val="22"/>
                <w:szCs w:val="22"/>
              </w:rPr>
            </w:pPr>
            <w:r w:rsidRPr="006C4C76">
              <w:rPr>
                <w:color w:val="000000"/>
                <w:sz w:val="22"/>
                <w:szCs w:val="22"/>
              </w:rPr>
              <w:t>175</w:t>
            </w:r>
          </w:p>
        </w:tc>
        <w:tc>
          <w:tcPr>
            <w:tcW w:w="720" w:type="dxa"/>
            <w:shd w:val="clear" w:color="auto" w:fill="auto"/>
            <w:vAlign w:val="center"/>
            <w:hideMark/>
          </w:tcPr>
          <w:p w14:paraId="45A98FD4"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14FFA3C4" w14:textId="77777777" w:rsidR="000E0352" w:rsidRPr="006C4C76" w:rsidRDefault="000E0352" w:rsidP="006C4C76">
            <w:pPr>
              <w:spacing w:before="0"/>
              <w:jc w:val="center"/>
              <w:rPr>
                <w:color w:val="000000"/>
                <w:sz w:val="22"/>
                <w:szCs w:val="22"/>
              </w:rPr>
            </w:pPr>
            <w:r w:rsidRPr="006C4C76">
              <w:rPr>
                <w:color w:val="000000"/>
                <w:sz w:val="22"/>
                <w:szCs w:val="22"/>
              </w:rPr>
              <w:t>18</w:t>
            </w:r>
          </w:p>
        </w:tc>
      </w:tr>
      <w:tr w:rsidR="000E0352" w:rsidRPr="000E0352" w14:paraId="5FC52581" w14:textId="77777777" w:rsidTr="00A3303D">
        <w:trPr>
          <w:trHeight w:val="1455"/>
          <w:jc w:val="center"/>
        </w:trPr>
        <w:tc>
          <w:tcPr>
            <w:tcW w:w="715" w:type="dxa"/>
            <w:shd w:val="clear" w:color="auto" w:fill="auto"/>
            <w:vAlign w:val="center"/>
            <w:hideMark/>
          </w:tcPr>
          <w:p w14:paraId="78DE0D56" w14:textId="77777777" w:rsidR="000E0352" w:rsidRPr="006C4C76" w:rsidRDefault="000E0352" w:rsidP="006C4C76">
            <w:pPr>
              <w:spacing w:before="0"/>
              <w:jc w:val="center"/>
              <w:rPr>
                <w:color w:val="000000"/>
                <w:sz w:val="22"/>
                <w:szCs w:val="22"/>
              </w:rPr>
            </w:pPr>
            <w:r w:rsidRPr="006C4C76">
              <w:rPr>
                <w:color w:val="000000"/>
                <w:sz w:val="22"/>
                <w:szCs w:val="22"/>
              </w:rPr>
              <w:t>9</w:t>
            </w:r>
          </w:p>
        </w:tc>
        <w:tc>
          <w:tcPr>
            <w:tcW w:w="1080" w:type="dxa"/>
            <w:shd w:val="clear" w:color="auto" w:fill="auto"/>
            <w:vAlign w:val="center"/>
            <w:hideMark/>
          </w:tcPr>
          <w:p w14:paraId="79B290AD" w14:textId="77777777" w:rsidR="000E0352" w:rsidRPr="006C4C76" w:rsidRDefault="000E0352" w:rsidP="006C4C76">
            <w:pPr>
              <w:spacing w:before="0"/>
              <w:jc w:val="center"/>
              <w:rPr>
                <w:color w:val="000000"/>
                <w:sz w:val="22"/>
                <w:szCs w:val="22"/>
              </w:rPr>
            </w:pPr>
            <w:r w:rsidRPr="006C4C76">
              <w:rPr>
                <w:color w:val="000000"/>
                <w:sz w:val="22"/>
                <w:szCs w:val="22"/>
              </w:rPr>
              <w:t>7510303_100</w:t>
            </w:r>
          </w:p>
        </w:tc>
        <w:tc>
          <w:tcPr>
            <w:tcW w:w="1800" w:type="dxa"/>
            <w:shd w:val="clear" w:color="auto" w:fill="auto"/>
            <w:vAlign w:val="center"/>
            <w:hideMark/>
          </w:tcPr>
          <w:p w14:paraId="5265478A" w14:textId="77777777" w:rsidR="000E0352" w:rsidRPr="006C4C76" w:rsidRDefault="000E0352" w:rsidP="006C4C76">
            <w:pPr>
              <w:spacing w:before="0"/>
              <w:rPr>
                <w:color w:val="000000"/>
                <w:sz w:val="22"/>
                <w:szCs w:val="22"/>
              </w:rPr>
            </w:pPr>
            <w:r w:rsidRPr="006C4C76">
              <w:rPr>
                <w:color w:val="000000"/>
                <w:sz w:val="22"/>
                <w:szCs w:val="22"/>
              </w:rPr>
              <w:t>Chương trình đại trà, Ngành Công nghệ kỹ thuật điều khiển &amp; tự động hóa, Nhóm ngành 5</w:t>
            </w:r>
          </w:p>
        </w:tc>
        <w:tc>
          <w:tcPr>
            <w:tcW w:w="880" w:type="dxa"/>
            <w:shd w:val="clear" w:color="auto" w:fill="auto"/>
            <w:vAlign w:val="center"/>
            <w:hideMark/>
          </w:tcPr>
          <w:p w14:paraId="12765B5E" w14:textId="77777777" w:rsidR="000E0352" w:rsidRPr="006C4C76" w:rsidRDefault="000E0352" w:rsidP="006C4C76">
            <w:pPr>
              <w:spacing w:before="0"/>
              <w:jc w:val="center"/>
              <w:rPr>
                <w:color w:val="000000"/>
                <w:sz w:val="22"/>
                <w:szCs w:val="22"/>
              </w:rPr>
            </w:pPr>
            <w:r w:rsidRPr="006C4C76">
              <w:rPr>
                <w:color w:val="000000"/>
                <w:sz w:val="22"/>
                <w:szCs w:val="22"/>
              </w:rPr>
              <w:t>7510303</w:t>
            </w:r>
          </w:p>
        </w:tc>
        <w:tc>
          <w:tcPr>
            <w:tcW w:w="1550" w:type="dxa"/>
            <w:shd w:val="clear" w:color="auto" w:fill="auto"/>
            <w:vAlign w:val="center"/>
            <w:hideMark/>
          </w:tcPr>
          <w:p w14:paraId="619BDDA5" w14:textId="77777777" w:rsidR="000E0352" w:rsidRPr="006C4C76" w:rsidRDefault="000E0352" w:rsidP="006C4C76">
            <w:pPr>
              <w:spacing w:before="0"/>
              <w:rPr>
                <w:color w:val="000000"/>
                <w:sz w:val="22"/>
                <w:szCs w:val="22"/>
              </w:rPr>
            </w:pPr>
            <w:r w:rsidRPr="006C4C76">
              <w:rPr>
                <w:color w:val="000000"/>
                <w:sz w:val="22"/>
                <w:szCs w:val="22"/>
              </w:rPr>
              <w:t>Xét tuyển điểm thi Tốt nghiệp THPT</w:t>
            </w:r>
          </w:p>
        </w:tc>
        <w:tc>
          <w:tcPr>
            <w:tcW w:w="630" w:type="dxa"/>
            <w:shd w:val="clear" w:color="auto" w:fill="auto"/>
            <w:vAlign w:val="center"/>
            <w:hideMark/>
          </w:tcPr>
          <w:p w14:paraId="3392DB22" w14:textId="77777777" w:rsidR="000E0352" w:rsidRPr="006C4C76" w:rsidRDefault="000E0352" w:rsidP="006C4C76">
            <w:pPr>
              <w:spacing w:before="0"/>
              <w:jc w:val="center"/>
              <w:rPr>
                <w:color w:val="000000"/>
                <w:sz w:val="22"/>
                <w:szCs w:val="22"/>
              </w:rPr>
            </w:pPr>
            <w:r w:rsidRPr="006C4C76">
              <w:rPr>
                <w:color w:val="000000"/>
                <w:sz w:val="22"/>
                <w:szCs w:val="22"/>
              </w:rPr>
              <w:t>24</w:t>
            </w:r>
          </w:p>
        </w:tc>
        <w:tc>
          <w:tcPr>
            <w:tcW w:w="720" w:type="dxa"/>
            <w:shd w:val="clear" w:color="auto" w:fill="auto"/>
            <w:vAlign w:val="center"/>
            <w:hideMark/>
          </w:tcPr>
          <w:p w14:paraId="23ED792D" w14:textId="77777777" w:rsidR="000E0352" w:rsidRPr="006C4C76" w:rsidRDefault="000E0352" w:rsidP="006C4C76">
            <w:pPr>
              <w:spacing w:before="0"/>
              <w:jc w:val="center"/>
              <w:rPr>
                <w:color w:val="000000"/>
                <w:sz w:val="22"/>
                <w:szCs w:val="22"/>
              </w:rPr>
            </w:pPr>
            <w:r w:rsidRPr="006C4C76">
              <w:rPr>
                <w:color w:val="000000"/>
                <w:sz w:val="22"/>
                <w:szCs w:val="22"/>
              </w:rPr>
              <w:t>4</w:t>
            </w:r>
          </w:p>
        </w:tc>
        <w:tc>
          <w:tcPr>
            <w:tcW w:w="810" w:type="dxa"/>
            <w:shd w:val="clear" w:color="auto" w:fill="auto"/>
            <w:vAlign w:val="center"/>
            <w:hideMark/>
          </w:tcPr>
          <w:p w14:paraId="684E744F"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630" w:type="dxa"/>
            <w:shd w:val="clear" w:color="auto" w:fill="auto"/>
            <w:vAlign w:val="center"/>
            <w:hideMark/>
          </w:tcPr>
          <w:p w14:paraId="24D0E70C" w14:textId="77777777" w:rsidR="000E0352" w:rsidRPr="006C4C76" w:rsidRDefault="000E0352" w:rsidP="006C4C76">
            <w:pPr>
              <w:spacing w:before="0"/>
              <w:jc w:val="center"/>
              <w:rPr>
                <w:color w:val="000000"/>
                <w:sz w:val="22"/>
                <w:szCs w:val="22"/>
              </w:rPr>
            </w:pPr>
            <w:r w:rsidRPr="006C4C76">
              <w:rPr>
                <w:color w:val="000000"/>
                <w:sz w:val="22"/>
                <w:szCs w:val="22"/>
              </w:rPr>
              <w:t>21</w:t>
            </w:r>
          </w:p>
        </w:tc>
        <w:tc>
          <w:tcPr>
            <w:tcW w:w="720" w:type="dxa"/>
            <w:shd w:val="clear" w:color="auto" w:fill="auto"/>
            <w:vAlign w:val="center"/>
            <w:hideMark/>
          </w:tcPr>
          <w:p w14:paraId="7D3C83DC"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159B7A39" w14:textId="77777777" w:rsidR="000E0352" w:rsidRPr="006C4C76" w:rsidRDefault="000E0352" w:rsidP="006C4C76">
            <w:pPr>
              <w:spacing w:before="0"/>
              <w:jc w:val="center"/>
              <w:rPr>
                <w:color w:val="000000"/>
                <w:sz w:val="22"/>
                <w:szCs w:val="22"/>
              </w:rPr>
            </w:pPr>
            <w:r w:rsidRPr="006C4C76">
              <w:rPr>
                <w:color w:val="000000"/>
                <w:sz w:val="22"/>
                <w:szCs w:val="22"/>
              </w:rPr>
              <w:t>15</w:t>
            </w:r>
          </w:p>
        </w:tc>
      </w:tr>
      <w:tr w:rsidR="000E0352" w:rsidRPr="000E0352" w14:paraId="7A89BB13" w14:textId="77777777" w:rsidTr="00A3303D">
        <w:trPr>
          <w:trHeight w:val="1455"/>
          <w:jc w:val="center"/>
        </w:trPr>
        <w:tc>
          <w:tcPr>
            <w:tcW w:w="715" w:type="dxa"/>
            <w:shd w:val="clear" w:color="auto" w:fill="auto"/>
            <w:vAlign w:val="center"/>
            <w:hideMark/>
          </w:tcPr>
          <w:p w14:paraId="293C9EA8" w14:textId="77777777" w:rsidR="000E0352" w:rsidRPr="006C4C76" w:rsidRDefault="000E0352" w:rsidP="006C4C76">
            <w:pPr>
              <w:spacing w:before="0"/>
              <w:jc w:val="center"/>
              <w:rPr>
                <w:color w:val="000000"/>
                <w:sz w:val="22"/>
                <w:szCs w:val="22"/>
              </w:rPr>
            </w:pPr>
            <w:r w:rsidRPr="006C4C76">
              <w:rPr>
                <w:color w:val="000000"/>
                <w:sz w:val="22"/>
                <w:szCs w:val="22"/>
              </w:rPr>
              <w:lastRenderedPageBreak/>
              <w:t>10</w:t>
            </w:r>
          </w:p>
        </w:tc>
        <w:tc>
          <w:tcPr>
            <w:tcW w:w="1080" w:type="dxa"/>
            <w:shd w:val="clear" w:color="auto" w:fill="auto"/>
            <w:vAlign w:val="center"/>
            <w:hideMark/>
          </w:tcPr>
          <w:p w14:paraId="159F4FE0" w14:textId="77777777" w:rsidR="000E0352" w:rsidRPr="006C4C76" w:rsidRDefault="000E0352" w:rsidP="006C4C76">
            <w:pPr>
              <w:spacing w:before="0"/>
              <w:jc w:val="center"/>
              <w:rPr>
                <w:color w:val="000000"/>
                <w:sz w:val="22"/>
                <w:szCs w:val="22"/>
              </w:rPr>
            </w:pPr>
            <w:r w:rsidRPr="006C4C76">
              <w:rPr>
                <w:color w:val="000000"/>
                <w:sz w:val="22"/>
                <w:szCs w:val="22"/>
              </w:rPr>
              <w:t>7510303_200</w:t>
            </w:r>
          </w:p>
        </w:tc>
        <w:tc>
          <w:tcPr>
            <w:tcW w:w="1800" w:type="dxa"/>
            <w:shd w:val="clear" w:color="auto" w:fill="auto"/>
            <w:vAlign w:val="center"/>
            <w:hideMark/>
          </w:tcPr>
          <w:p w14:paraId="1BC80ABC" w14:textId="77777777" w:rsidR="000E0352" w:rsidRPr="006C4C76" w:rsidRDefault="000E0352" w:rsidP="006C4C76">
            <w:pPr>
              <w:spacing w:before="0"/>
              <w:rPr>
                <w:color w:val="000000"/>
                <w:sz w:val="22"/>
                <w:szCs w:val="22"/>
              </w:rPr>
            </w:pPr>
            <w:r w:rsidRPr="006C4C76">
              <w:rPr>
                <w:color w:val="000000"/>
                <w:sz w:val="22"/>
                <w:szCs w:val="22"/>
              </w:rPr>
              <w:t>Chương trình đại trà, Ngành Công nghệ kỹ thuật điều khiển &amp; tự động hóa, Nhóm ngành 5</w:t>
            </w:r>
          </w:p>
        </w:tc>
        <w:tc>
          <w:tcPr>
            <w:tcW w:w="880" w:type="dxa"/>
            <w:shd w:val="clear" w:color="auto" w:fill="auto"/>
            <w:vAlign w:val="center"/>
            <w:hideMark/>
          </w:tcPr>
          <w:p w14:paraId="64509746" w14:textId="77777777" w:rsidR="000E0352" w:rsidRPr="006C4C76" w:rsidRDefault="000E0352" w:rsidP="006C4C76">
            <w:pPr>
              <w:spacing w:before="0"/>
              <w:jc w:val="center"/>
              <w:rPr>
                <w:color w:val="000000"/>
                <w:sz w:val="22"/>
                <w:szCs w:val="22"/>
              </w:rPr>
            </w:pPr>
            <w:r w:rsidRPr="006C4C76">
              <w:rPr>
                <w:color w:val="000000"/>
                <w:sz w:val="22"/>
                <w:szCs w:val="22"/>
              </w:rPr>
              <w:t>7510303</w:t>
            </w:r>
          </w:p>
        </w:tc>
        <w:tc>
          <w:tcPr>
            <w:tcW w:w="1550" w:type="dxa"/>
            <w:shd w:val="clear" w:color="auto" w:fill="auto"/>
            <w:vAlign w:val="center"/>
            <w:hideMark/>
          </w:tcPr>
          <w:p w14:paraId="02C8557D" w14:textId="77777777" w:rsidR="000E0352" w:rsidRPr="006C4C76" w:rsidRDefault="000E0352" w:rsidP="006C4C76">
            <w:pPr>
              <w:spacing w:before="0"/>
              <w:rPr>
                <w:color w:val="000000"/>
                <w:sz w:val="22"/>
                <w:szCs w:val="22"/>
              </w:rPr>
            </w:pPr>
            <w:r w:rsidRPr="006C4C76">
              <w:rPr>
                <w:color w:val="000000"/>
                <w:sz w:val="22"/>
                <w:szCs w:val="22"/>
              </w:rPr>
              <w:t>Xét tuyển Kết quả học tập bậc THPT</w:t>
            </w:r>
          </w:p>
        </w:tc>
        <w:tc>
          <w:tcPr>
            <w:tcW w:w="630" w:type="dxa"/>
            <w:shd w:val="clear" w:color="auto" w:fill="auto"/>
            <w:vAlign w:val="center"/>
            <w:hideMark/>
          </w:tcPr>
          <w:p w14:paraId="5A8455F4" w14:textId="77777777" w:rsidR="000E0352" w:rsidRPr="006C4C76" w:rsidRDefault="000E0352" w:rsidP="006C4C76">
            <w:pPr>
              <w:spacing w:before="0"/>
              <w:jc w:val="center"/>
              <w:rPr>
                <w:color w:val="000000"/>
                <w:sz w:val="22"/>
                <w:szCs w:val="22"/>
              </w:rPr>
            </w:pPr>
            <w:r w:rsidRPr="006C4C76">
              <w:rPr>
                <w:color w:val="000000"/>
                <w:sz w:val="22"/>
                <w:szCs w:val="22"/>
              </w:rPr>
              <w:t>36</w:t>
            </w:r>
          </w:p>
        </w:tc>
        <w:tc>
          <w:tcPr>
            <w:tcW w:w="720" w:type="dxa"/>
            <w:shd w:val="clear" w:color="auto" w:fill="auto"/>
            <w:vAlign w:val="center"/>
            <w:hideMark/>
          </w:tcPr>
          <w:p w14:paraId="21E25EAA" w14:textId="77777777" w:rsidR="000E0352" w:rsidRPr="006C4C76" w:rsidRDefault="000E0352" w:rsidP="006C4C76">
            <w:pPr>
              <w:spacing w:before="0"/>
              <w:jc w:val="center"/>
              <w:rPr>
                <w:color w:val="000000"/>
                <w:sz w:val="22"/>
                <w:szCs w:val="22"/>
              </w:rPr>
            </w:pPr>
            <w:r w:rsidRPr="006C4C76">
              <w:rPr>
                <w:color w:val="000000"/>
                <w:sz w:val="22"/>
                <w:szCs w:val="22"/>
              </w:rPr>
              <w:t>7</w:t>
            </w:r>
          </w:p>
        </w:tc>
        <w:tc>
          <w:tcPr>
            <w:tcW w:w="810" w:type="dxa"/>
            <w:shd w:val="clear" w:color="auto" w:fill="auto"/>
            <w:vAlign w:val="center"/>
            <w:hideMark/>
          </w:tcPr>
          <w:p w14:paraId="04567541"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630" w:type="dxa"/>
            <w:shd w:val="clear" w:color="auto" w:fill="auto"/>
            <w:vAlign w:val="center"/>
            <w:hideMark/>
          </w:tcPr>
          <w:p w14:paraId="03DCFBC2" w14:textId="77777777" w:rsidR="000E0352" w:rsidRPr="006C4C76" w:rsidRDefault="000E0352" w:rsidP="006C4C76">
            <w:pPr>
              <w:spacing w:before="0"/>
              <w:jc w:val="center"/>
              <w:rPr>
                <w:color w:val="000000"/>
                <w:sz w:val="22"/>
                <w:szCs w:val="22"/>
              </w:rPr>
            </w:pPr>
            <w:r w:rsidRPr="006C4C76">
              <w:rPr>
                <w:color w:val="000000"/>
                <w:sz w:val="22"/>
                <w:szCs w:val="22"/>
              </w:rPr>
              <w:t>49</w:t>
            </w:r>
          </w:p>
        </w:tc>
        <w:tc>
          <w:tcPr>
            <w:tcW w:w="720" w:type="dxa"/>
            <w:shd w:val="clear" w:color="auto" w:fill="auto"/>
            <w:vAlign w:val="center"/>
            <w:hideMark/>
          </w:tcPr>
          <w:p w14:paraId="4FB2FD58"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20ADF7D5" w14:textId="77777777" w:rsidR="000E0352" w:rsidRPr="006C4C76" w:rsidRDefault="000E0352" w:rsidP="006C4C76">
            <w:pPr>
              <w:spacing w:before="0"/>
              <w:jc w:val="center"/>
              <w:rPr>
                <w:color w:val="000000"/>
                <w:sz w:val="22"/>
                <w:szCs w:val="22"/>
              </w:rPr>
            </w:pPr>
            <w:r w:rsidRPr="006C4C76">
              <w:rPr>
                <w:color w:val="000000"/>
                <w:sz w:val="22"/>
                <w:szCs w:val="22"/>
              </w:rPr>
              <w:t>18</w:t>
            </w:r>
          </w:p>
        </w:tc>
      </w:tr>
      <w:tr w:rsidR="000E0352" w:rsidRPr="000E0352" w14:paraId="193967DE" w14:textId="77777777" w:rsidTr="00A3303D">
        <w:trPr>
          <w:trHeight w:val="1385"/>
          <w:jc w:val="center"/>
        </w:trPr>
        <w:tc>
          <w:tcPr>
            <w:tcW w:w="715" w:type="dxa"/>
            <w:shd w:val="clear" w:color="auto" w:fill="auto"/>
            <w:vAlign w:val="center"/>
            <w:hideMark/>
          </w:tcPr>
          <w:p w14:paraId="10DAAF3B" w14:textId="77777777" w:rsidR="000E0352" w:rsidRPr="006C4C76" w:rsidRDefault="000E0352" w:rsidP="006C4C76">
            <w:pPr>
              <w:spacing w:before="0"/>
              <w:jc w:val="center"/>
              <w:rPr>
                <w:color w:val="000000"/>
                <w:sz w:val="22"/>
                <w:szCs w:val="22"/>
              </w:rPr>
            </w:pPr>
            <w:r w:rsidRPr="006C4C76">
              <w:rPr>
                <w:color w:val="000000"/>
                <w:sz w:val="22"/>
                <w:szCs w:val="22"/>
              </w:rPr>
              <w:t>11</w:t>
            </w:r>
          </w:p>
        </w:tc>
        <w:tc>
          <w:tcPr>
            <w:tcW w:w="1080" w:type="dxa"/>
            <w:shd w:val="clear" w:color="auto" w:fill="auto"/>
            <w:vAlign w:val="center"/>
            <w:hideMark/>
          </w:tcPr>
          <w:p w14:paraId="3081307E" w14:textId="77777777" w:rsidR="000E0352" w:rsidRPr="006C4C76" w:rsidRDefault="000E0352" w:rsidP="006C4C76">
            <w:pPr>
              <w:spacing w:before="0"/>
              <w:jc w:val="center"/>
              <w:rPr>
                <w:color w:val="000000"/>
                <w:sz w:val="22"/>
                <w:szCs w:val="22"/>
              </w:rPr>
            </w:pPr>
            <w:r w:rsidRPr="006C4C76">
              <w:rPr>
                <w:color w:val="000000"/>
                <w:sz w:val="22"/>
                <w:szCs w:val="22"/>
              </w:rPr>
              <w:t>7510601_100</w:t>
            </w:r>
          </w:p>
        </w:tc>
        <w:tc>
          <w:tcPr>
            <w:tcW w:w="1800" w:type="dxa"/>
            <w:shd w:val="clear" w:color="auto" w:fill="auto"/>
            <w:vAlign w:val="center"/>
            <w:hideMark/>
          </w:tcPr>
          <w:p w14:paraId="672E253E" w14:textId="77777777" w:rsidR="000E0352" w:rsidRPr="006C4C76" w:rsidRDefault="000E0352" w:rsidP="006C4C76">
            <w:pPr>
              <w:spacing w:before="0"/>
              <w:rPr>
                <w:color w:val="000000"/>
                <w:sz w:val="22"/>
                <w:szCs w:val="22"/>
              </w:rPr>
            </w:pPr>
            <w:r w:rsidRPr="006C4C76">
              <w:rPr>
                <w:color w:val="000000"/>
                <w:sz w:val="22"/>
                <w:szCs w:val="22"/>
              </w:rPr>
              <w:t>Chương trình đại trà, Ngành Quản lý công nghiệp, Nhóm ngành 5</w:t>
            </w:r>
          </w:p>
        </w:tc>
        <w:tc>
          <w:tcPr>
            <w:tcW w:w="880" w:type="dxa"/>
            <w:shd w:val="clear" w:color="auto" w:fill="auto"/>
            <w:vAlign w:val="center"/>
            <w:hideMark/>
          </w:tcPr>
          <w:p w14:paraId="7057A2B2" w14:textId="77777777" w:rsidR="000E0352" w:rsidRPr="006C4C76" w:rsidRDefault="000E0352" w:rsidP="006C4C76">
            <w:pPr>
              <w:spacing w:before="0"/>
              <w:jc w:val="center"/>
              <w:rPr>
                <w:color w:val="000000"/>
                <w:sz w:val="22"/>
                <w:szCs w:val="22"/>
              </w:rPr>
            </w:pPr>
            <w:r w:rsidRPr="006C4C76">
              <w:rPr>
                <w:color w:val="000000"/>
                <w:sz w:val="22"/>
                <w:szCs w:val="22"/>
              </w:rPr>
              <w:t>7510601</w:t>
            </w:r>
          </w:p>
        </w:tc>
        <w:tc>
          <w:tcPr>
            <w:tcW w:w="1550" w:type="dxa"/>
            <w:shd w:val="clear" w:color="auto" w:fill="auto"/>
            <w:vAlign w:val="center"/>
            <w:hideMark/>
          </w:tcPr>
          <w:p w14:paraId="6D098B6F" w14:textId="77777777" w:rsidR="000E0352" w:rsidRPr="006C4C76" w:rsidRDefault="000E0352" w:rsidP="006C4C76">
            <w:pPr>
              <w:spacing w:before="0"/>
              <w:rPr>
                <w:color w:val="000000"/>
                <w:sz w:val="22"/>
                <w:szCs w:val="22"/>
              </w:rPr>
            </w:pPr>
            <w:r w:rsidRPr="006C4C76">
              <w:rPr>
                <w:color w:val="000000"/>
                <w:sz w:val="22"/>
                <w:szCs w:val="22"/>
              </w:rPr>
              <w:t>Xét tuyển điểm thi Tốt nghiệp THPT</w:t>
            </w:r>
          </w:p>
        </w:tc>
        <w:tc>
          <w:tcPr>
            <w:tcW w:w="630" w:type="dxa"/>
            <w:shd w:val="clear" w:color="auto" w:fill="auto"/>
            <w:vAlign w:val="center"/>
            <w:hideMark/>
          </w:tcPr>
          <w:p w14:paraId="22371C6F" w14:textId="77777777" w:rsidR="000E0352" w:rsidRPr="006C4C76" w:rsidRDefault="000E0352" w:rsidP="006C4C76">
            <w:pPr>
              <w:spacing w:before="0"/>
              <w:jc w:val="center"/>
              <w:rPr>
                <w:color w:val="000000"/>
                <w:sz w:val="22"/>
                <w:szCs w:val="22"/>
              </w:rPr>
            </w:pPr>
            <w:r w:rsidRPr="006C4C76">
              <w:rPr>
                <w:color w:val="000000"/>
                <w:sz w:val="22"/>
                <w:szCs w:val="22"/>
              </w:rPr>
              <w:t>12</w:t>
            </w:r>
          </w:p>
        </w:tc>
        <w:tc>
          <w:tcPr>
            <w:tcW w:w="720" w:type="dxa"/>
            <w:shd w:val="clear" w:color="auto" w:fill="auto"/>
            <w:vAlign w:val="center"/>
            <w:hideMark/>
          </w:tcPr>
          <w:p w14:paraId="374A9296"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810" w:type="dxa"/>
            <w:shd w:val="clear" w:color="auto" w:fill="auto"/>
            <w:vAlign w:val="center"/>
            <w:hideMark/>
          </w:tcPr>
          <w:p w14:paraId="42E64A2D"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630" w:type="dxa"/>
            <w:shd w:val="clear" w:color="auto" w:fill="auto"/>
            <w:vAlign w:val="center"/>
            <w:hideMark/>
          </w:tcPr>
          <w:p w14:paraId="17B87758"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20" w:type="dxa"/>
            <w:shd w:val="clear" w:color="auto" w:fill="auto"/>
            <w:vAlign w:val="center"/>
            <w:hideMark/>
          </w:tcPr>
          <w:p w14:paraId="1AC71A07"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633E34B7" w14:textId="77777777" w:rsidR="000E0352" w:rsidRPr="006C4C76" w:rsidRDefault="000E0352" w:rsidP="006C4C76">
            <w:pPr>
              <w:spacing w:before="0"/>
              <w:jc w:val="center"/>
              <w:rPr>
                <w:color w:val="000000"/>
                <w:sz w:val="22"/>
                <w:szCs w:val="22"/>
              </w:rPr>
            </w:pPr>
            <w:r w:rsidRPr="006C4C76">
              <w:rPr>
                <w:color w:val="000000"/>
                <w:sz w:val="22"/>
                <w:szCs w:val="22"/>
              </w:rPr>
              <w:t>15</w:t>
            </w:r>
          </w:p>
        </w:tc>
      </w:tr>
      <w:tr w:rsidR="000E0352" w:rsidRPr="000E0352" w14:paraId="42EF2449" w14:textId="77777777" w:rsidTr="00A3303D">
        <w:trPr>
          <w:trHeight w:val="1277"/>
          <w:jc w:val="center"/>
        </w:trPr>
        <w:tc>
          <w:tcPr>
            <w:tcW w:w="715" w:type="dxa"/>
            <w:shd w:val="clear" w:color="auto" w:fill="auto"/>
            <w:vAlign w:val="center"/>
            <w:hideMark/>
          </w:tcPr>
          <w:p w14:paraId="4A5264FF" w14:textId="77777777" w:rsidR="000E0352" w:rsidRPr="006C4C76" w:rsidRDefault="000E0352" w:rsidP="006C4C76">
            <w:pPr>
              <w:spacing w:before="0"/>
              <w:jc w:val="center"/>
              <w:rPr>
                <w:color w:val="000000"/>
                <w:sz w:val="22"/>
                <w:szCs w:val="22"/>
              </w:rPr>
            </w:pPr>
            <w:r w:rsidRPr="006C4C76">
              <w:rPr>
                <w:color w:val="000000"/>
                <w:sz w:val="22"/>
                <w:szCs w:val="22"/>
              </w:rPr>
              <w:t>12</w:t>
            </w:r>
          </w:p>
        </w:tc>
        <w:tc>
          <w:tcPr>
            <w:tcW w:w="1080" w:type="dxa"/>
            <w:shd w:val="clear" w:color="auto" w:fill="auto"/>
            <w:vAlign w:val="center"/>
            <w:hideMark/>
          </w:tcPr>
          <w:p w14:paraId="55F97110" w14:textId="77777777" w:rsidR="000E0352" w:rsidRPr="006C4C76" w:rsidRDefault="000E0352" w:rsidP="006C4C76">
            <w:pPr>
              <w:spacing w:before="0"/>
              <w:jc w:val="center"/>
              <w:rPr>
                <w:color w:val="000000"/>
                <w:sz w:val="22"/>
                <w:szCs w:val="22"/>
              </w:rPr>
            </w:pPr>
            <w:r w:rsidRPr="006C4C76">
              <w:rPr>
                <w:color w:val="000000"/>
                <w:sz w:val="22"/>
                <w:szCs w:val="22"/>
              </w:rPr>
              <w:t>7510601_200</w:t>
            </w:r>
          </w:p>
        </w:tc>
        <w:tc>
          <w:tcPr>
            <w:tcW w:w="1800" w:type="dxa"/>
            <w:shd w:val="clear" w:color="auto" w:fill="auto"/>
            <w:vAlign w:val="center"/>
            <w:hideMark/>
          </w:tcPr>
          <w:p w14:paraId="5D735844" w14:textId="77777777" w:rsidR="000E0352" w:rsidRPr="006C4C76" w:rsidRDefault="000E0352" w:rsidP="006C4C76">
            <w:pPr>
              <w:spacing w:before="0"/>
              <w:rPr>
                <w:color w:val="000000"/>
                <w:sz w:val="22"/>
                <w:szCs w:val="22"/>
              </w:rPr>
            </w:pPr>
            <w:r w:rsidRPr="006C4C76">
              <w:rPr>
                <w:color w:val="000000"/>
                <w:sz w:val="22"/>
                <w:szCs w:val="22"/>
              </w:rPr>
              <w:t>Chương trình đại trà, Ngành Quản lý công nghiệp, Nhóm ngành 5</w:t>
            </w:r>
          </w:p>
        </w:tc>
        <w:tc>
          <w:tcPr>
            <w:tcW w:w="880" w:type="dxa"/>
            <w:shd w:val="clear" w:color="auto" w:fill="auto"/>
            <w:vAlign w:val="center"/>
            <w:hideMark/>
          </w:tcPr>
          <w:p w14:paraId="2D0E004C" w14:textId="77777777" w:rsidR="000E0352" w:rsidRPr="006C4C76" w:rsidRDefault="000E0352" w:rsidP="006C4C76">
            <w:pPr>
              <w:spacing w:before="0"/>
              <w:jc w:val="center"/>
              <w:rPr>
                <w:color w:val="000000"/>
                <w:sz w:val="22"/>
                <w:szCs w:val="22"/>
              </w:rPr>
            </w:pPr>
            <w:r w:rsidRPr="006C4C76">
              <w:rPr>
                <w:color w:val="000000"/>
                <w:sz w:val="22"/>
                <w:szCs w:val="22"/>
              </w:rPr>
              <w:t>7510601</w:t>
            </w:r>
          </w:p>
        </w:tc>
        <w:tc>
          <w:tcPr>
            <w:tcW w:w="1550" w:type="dxa"/>
            <w:shd w:val="clear" w:color="auto" w:fill="auto"/>
            <w:vAlign w:val="center"/>
            <w:hideMark/>
          </w:tcPr>
          <w:p w14:paraId="0D2E240D" w14:textId="77777777" w:rsidR="000E0352" w:rsidRPr="006C4C76" w:rsidRDefault="000E0352" w:rsidP="006C4C76">
            <w:pPr>
              <w:spacing w:before="0"/>
              <w:rPr>
                <w:color w:val="000000"/>
                <w:sz w:val="22"/>
                <w:szCs w:val="22"/>
              </w:rPr>
            </w:pPr>
            <w:r w:rsidRPr="006C4C76">
              <w:rPr>
                <w:color w:val="000000"/>
                <w:sz w:val="22"/>
                <w:szCs w:val="22"/>
              </w:rPr>
              <w:t>Xét tuyển Kết quả học tập bậc THPT</w:t>
            </w:r>
          </w:p>
        </w:tc>
        <w:tc>
          <w:tcPr>
            <w:tcW w:w="630" w:type="dxa"/>
            <w:shd w:val="clear" w:color="auto" w:fill="auto"/>
            <w:vAlign w:val="center"/>
            <w:hideMark/>
          </w:tcPr>
          <w:p w14:paraId="3E29C24B"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720" w:type="dxa"/>
            <w:shd w:val="clear" w:color="auto" w:fill="auto"/>
            <w:vAlign w:val="center"/>
            <w:hideMark/>
          </w:tcPr>
          <w:p w14:paraId="630F7A3B"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810" w:type="dxa"/>
            <w:shd w:val="clear" w:color="auto" w:fill="auto"/>
            <w:vAlign w:val="center"/>
            <w:hideMark/>
          </w:tcPr>
          <w:p w14:paraId="63D1121B"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630" w:type="dxa"/>
            <w:shd w:val="clear" w:color="auto" w:fill="auto"/>
            <w:vAlign w:val="center"/>
            <w:hideMark/>
          </w:tcPr>
          <w:p w14:paraId="66B08C7E"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20" w:type="dxa"/>
            <w:shd w:val="clear" w:color="auto" w:fill="auto"/>
            <w:vAlign w:val="center"/>
            <w:hideMark/>
          </w:tcPr>
          <w:p w14:paraId="1E0AB330"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1B89041E" w14:textId="77777777" w:rsidR="000E0352" w:rsidRPr="006C4C76" w:rsidRDefault="000E0352" w:rsidP="006C4C76">
            <w:pPr>
              <w:spacing w:before="0"/>
              <w:jc w:val="center"/>
              <w:rPr>
                <w:color w:val="000000"/>
                <w:sz w:val="22"/>
                <w:szCs w:val="22"/>
              </w:rPr>
            </w:pPr>
            <w:r w:rsidRPr="006C4C76">
              <w:rPr>
                <w:color w:val="000000"/>
                <w:sz w:val="22"/>
                <w:szCs w:val="22"/>
              </w:rPr>
              <w:t>18</w:t>
            </w:r>
          </w:p>
        </w:tc>
      </w:tr>
      <w:tr w:rsidR="000E0352" w:rsidRPr="000E0352" w14:paraId="4EE7C7F1" w14:textId="77777777" w:rsidTr="00A3303D">
        <w:trPr>
          <w:trHeight w:val="1250"/>
          <w:jc w:val="center"/>
        </w:trPr>
        <w:tc>
          <w:tcPr>
            <w:tcW w:w="715" w:type="dxa"/>
            <w:shd w:val="clear" w:color="auto" w:fill="auto"/>
            <w:vAlign w:val="center"/>
            <w:hideMark/>
          </w:tcPr>
          <w:p w14:paraId="6B4FD8A9" w14:textId="77777777" w:rsidR="000E0352" w:rsidRPr="006C4C76" w:rsidRDefault="000E0352" w:rsidP="006C4C76">
            <w:pPr>
              <w:spacing w:before="0"/>
              <w:jc w:val="center"/>
              <w:rPr>
                <w:color w:val="000000"/>
                <w:sz w:val="22"/>
                <w:szCs w:val="22"/>
              </w:rPr>
            </w:pPr>
            <w:r w:rsidRPr="006C4C76">
              <w:rPr>
                <w:color w:val="000000"/>
                <w:sz w:val="22"/>
                <w:szCs w:val="22"/>
              </w:rPr>
              <w:t>13</w:t>
            </w:r>
          </w:p>
        </w:tc>
        <w:tc>
          <w:tcPr>
            <w:tcW w:w="1080" w:type="dxa"/>
            <w:shd w:val="clear" w:color="auto" w:fill="auto"/>
            <w:vAlign w:val="center"/>
            <w:hideMark/>
          </w:tcPr>
          <w:p w14:paraId="7137CAEB" w14:textId="77777777" w:rsidR="000E0352" w:rsidRPr="006C4C76" w:rsidRDefault="000E0352" w:rsidP="006C4C76">
            <w:pPr>
              <w:spacing w:before="0"/>
              <w:jc w:val="center"/>
              <w:rPr>
                <w:color w:val="000000"/>
                <w:sz w:val="22"/>
                <w:szCs w:val="22"/>
              </w:rPr>
            </w:pPr>
            <w:r w:rsidRPr="006C4C76">
              <w:rPr>
                <w:color w:val="000000"/>
                <w:sz w:val="22"/>
                <w:szCs w:val="22"/>
              </w:rPr>
              <w:t>7540101_100</w:t>
            </w:r>
          </w:p>
        </w:tc>
        <w:tc>
          <w:tcPr>
            <w:tcW w:w="1800" w:type="dxa"/>
            <w:shd w:val="clear" w:color="auto" w:fill="auto"/>
            <w:vAlign w:val="center"/>
            <w:hideMark/>
          </w:tcPr>
          <w:p w14:paraId="04709F92" w14:textId="77777777" w:rsidR="000E0352" w:rsidRPr="006C4C76" w:rsidRDefault="000E0352" w:rsidP="006C4C76">
            <w:pPr>
              <w:spacing w:before="0"/>
              <w:rPr>
                <w:color w:val="000000"/>
                <w:sz w:val="22"/>
                <w:szCs w:val="22"/>
              </w:rPr>
            </w:pPr>
            <w:r w:rsidRPr="006C4C76">
              <w:rPr>
                <w:color w:val="000000"/>
                <w:sz w:val="22"/>
                <w:szCs w:val="22"/>
              </w:rPr>
              <w:t>Chương trình đại trà, Ngành Công nghệ thực phẩm, Nhóm ngành 5</w:t>
            </w:r>
          </w:p>
        </w:tc>
        <w:tc>
          <w:tcPr>
            <w:tcW w:w="880" w:type="dxa"/>
            <w:shd w:val="clear" w:color="auto" w:fill="auto"/>
            <w:vAlign w:val="center"/>
            <w:hideMark/>
          </w:tcPr>
          <w:p w14:paraId="6FA663CD" w14:textId="77777777" w:rsidR="000E0352" w:rsidRPr="006C4C76" w:rsidRDefault="000E0352" w:rsidP="006C4C76">
            <w:pPr>
              <w:spacing w:before="0"/>
              <w:jc w:val="center"/>
              <w:rPr>
                <w:color w:val="000000"/>
                <w:sz w:val="22"/>
                <w:szCs w:val="22"/>
              </w:rPr>
            </w:pPr>
            <w:r w:rsidRPr="006C4C76">
              <w:rPr>
                <w:color w:val="000000"/>
                <w:sz w:val="22"/>
                <w:szCs w:val="22"/>
              </w:rPr>
              <w:t>7540101</w:t>
            </w:r>
          </w:p>
        </w:tc>
        <w:tc>
          <w:tcPr>
            <w:tcW w:w="1550" w:type="dxa"/>
            <w:shd w:val="clear" w:color="auto" w:fill="auto"/>
            <w:vAlign w:val="center"/>
            <w:hideMark/>
          </w:tcPr>
          <w:p w14:paraId="5D4F9F6A" w14:textId="77777777" w:rsidR="000E0352" w:rsidRPr="006C4C76" w:rsidRDefault="000E0352" w:rsidP="006C4C76">
            <w:pPr>
              <w:spacing w:before="0"/>
              <w:rPr>
                <w:color w:val="000000"/>
                <w:sz w:val="22"/>
                <w:szCs w:val="22"/>
              </w:rPr>
            </w:pPr>
            <w:r w:rsidRPr="006C4C76">
              <w:rPr>
                <w:color w:val="000000"/>
                <w:sz w:val="22"/>
                <w:szCs w:val="22"/>
              </w:rPr>
              <w:t>Xét tuyển điểm thi Tốt nghiệp THPT</w:t>
            </w:r>
          </w:p>
        </w:tc>
        <w:tc>
          <w:tcPr>
            <w:tcW w:w="630" w:type="dxa"/>
            <w:shd w:val="clear" w:color="auto" w:fill="auto"/>
            <w:vAlign w:val="center"/>
            <w:hideMark/>
          </w:tcPr>
          <w:p w14:paraId="52A38DBB" w14:textId="77777777" w:rsidR="000E0352" w:rsidRPr="006C4C76" w:rsidRDefault="000E0352" w:rsidP="006C4C76">
            <w:pPr>
              <w:spacing w:before="0"/>
              <w:jc w:val="center"/>
              <w:rPr>
                <w:color w:val="000000"/>
                <w:sz w:val="22"/>
                <w:szCs w:val="22"/>
              </w:rPr>
            </w:pPr>
            <w:r w:rsidRPr="006C4C76">
              <w:rPr>
                <w:color w:val="000000"/>
                <w:sz w:val="22"/>
                <w:szCs w:val="22"/>
              </w:rPr>
              <w:t>16</w:t>
            </w:r>
          </w:p>
        </w:tc>
        <w:tc>
          <w:tcPr>
            <w:tcW w:w="720" w:type="dxa"/>
            <w:shd w:val="clear" w:color="auto" w:fill="auto"/>
            <w:vAlign w:val="center"/>
            <w:hideMark/>
          </w:tcPr>
          <w:p w14:paraId="6781322C"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810" w:type="dxa"/>
            <w:shd w:val="clear" w:color="auto" w:fill="auto"/>
            <w:vAlign w:val="center"/>
            <w:hideMark/>
          </w:tcPr>
          <w:p w14:paraId="626EA9C2"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630" w:type="dxa"/>
            <w:shd w:val="clear" w:color="auto" w:fill="auto"/>
            <w:vAlign w:val="center"/>
            <w:hideMark/>
          </w:tcPr>
          <w:p w14:paraId="4A736745"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20" w:type="dxa"/>
            <w:shd w:val="clear" w:color="auto" w:fill="auto"/>
            <w:vAlign w:val="center"/>
            <w:hideMark/>
          </w:tcPr>
          <w:p w14:paraId="484D9C34"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646E646F" w14:textId="77777777" w:rsidR="000E0352" w:rsidRPr="006C4C76" w:rsidRDefault="000E0352" w:rsidP="006C4C76">
            <w:pPr>
              <w:spacing w:before="0"/>
              <w:jc w:val="center"/>
              <w:rPr>
                <w:color w:val="000000"/>
                <w:sz w:val="22"/>
                <w:szCs w:val="22"/>
              </w:rPr>
            </w:pPr>
            <w:r w:rsidRPr="006C4C76">
              <w:rPr>
                <w:color w:val="000000"/>
                <w:sz w:val="22"/>
                <w:szCs w:val="22"/>
              </w:rPr>
              <w:t>15</w:t>
            </w:r>
          </w:p>
        </w:tc>
      </w:tr>
      <w:tr w:rsidR="000E0352" w:rsidRPr="000E0352" w14:paraId="26ECC464" w14:textId="77777777" w:rsidTr="00A3303D">
        <w:trPr>
          <w:trHeight w:val="1322"/>
          <w:jc w:val="center"/>
        </w:trPr>
        <w:tc>
          <w:tcPr>
            <w:tcW w:w="715" w:type="dxa"/>
            <w:shd w:val="clear" w:color="auto" w:fill="auto"/>
            <w:vAlign w:val="center"/>
            <w:hideMark/>
          </w:tcPr>
          <w:p w14:paraId="2CEE4C95" w14:textId="77777777" w:rsidR="000E0352" w:rsidRPr="006C4C76" w:rsidRDefault="000E0352" w:rsidP="006C4C76">
            <w:pPr>
              <w:spacing w:before="0"/>
              <w:jc w:val="center"/>
              <w:rPr>
                <w:color w:val="000000"/>
                <w:sz w:val="22"/>
                <w:szCs w:val="22"/>
              </w:rPr>
            </w:pPr>
            <w:r w:rsidRPr="006C4C76">
              <w:rPr>
                <w:color w:val="000000"/>
                <w:sz w:val="22"/>
                <w:szCs w:val="22"/>
              </w:rPr>
              <w:t>14</w:t>
            </w:r>
          </w:p>
        </w:tc>
        <w:tc>
          <w:tcPr>
            <w:tcW w:w="1080" w:type="dxa"/>
            <w:shd w:val="clear" w:color="auto" w:fill="auto"/>
            <w:vAlign w:val="center"/>
            <w:hideMark/>
          </w:tcPr>
          <w:p w14:paraId="4CFCB669" w14:textId="77777777" w:rsidR="000E0352" w:rsidRPr="006C4C76" w:rsidRDefault="000E0352" w:rsidP="006C4C76">
            <w:pPr>
              <w:spacing w:before="0"/>
              <w:jc w:val="center"/>
              <w:rPr>
                <w:color w:val="000000"/>
                <w:sz w:val="22"/>
                <w:szCs w:val="22"/>
              </w:rPr>
            </w:pPr>
            <w:r w:rsidRPr="006C4C76">
              <w:rPr>
                <w:color w:val="000000"/>
                <w:sz w:val="22"/>
                <w:szCs w:val="22"/>
              </w:rPr>
              <w:t>7540101_200</w:t>
            </w:r>
          </w:p>
        </w:tc>
        <w:tc>
          <w:tcPr>
            <w:tcW w:w="1800" w:type="dxa"/>
            <w:shd w:val="clear" w:color="auto" w:fill="auto"/>
            <w:vAlign w:val="center"/>
            <w:hideMark/>
          </w:tcPr>
          <w:p w14:paraId="15EEC286" w14:textId="77777777" w:rsidR="000E0352" w:rsidRPr="006C4C76" w:rsidRDefault="000E0352" w:rsidP="006C4C76">
            <w:pPr>
              <w:spacing w:before="0"/>
              <w:rPr>
                <w:color w:val="000000"/>
                <w:sz w:val="22"/>
                <w:szCs w:val="22"/>
              </w:rPr>
            </w:pPr>
            <w:r w:rsidRPr="006C4C76">
              <w:rPr>
                <w:color w:val="000000"/>
                <w:sz w:val="22"/>
                <w:szCs w:val="22"/>
              </w:rPr>
              <w:t>Chương trình đại trà, Ngành Công nghệ thực phẩm, Nhóm ngành 5</w:t>
            </w:r>
          </w:p>
        </w:tc>
        <w:tc>
          <w:tcPr>
            <w:tcW w:w="880" w:type="dxa"/>
            <w:shd w:val="clear" w:color="auto" w:fill="auto"/>
            <w:vAlign w:val="center"/>
            <w:hideMark/>
          </w:tcPr>
          <w:p w14:paraId="03A94322" w14:textId="77777777" w:rsidR="000E0352" w:rsidRPr="006C4C76" w:rsidRDefault="000E0352" w:rsidP="006C4C76">
            <w:pPr>
              <w:spacing w:before="0"/>
              <w:jc w:val="center"/>
              <w:rPr>
                <w:color w:val="000000"/>
                <w:sz w:val="22"/>
                <w:szCs w:val="22"/>
              </w:rPr>
            </w:pPr>
            <w:r w:rsidRPr="006C4C76">
              <w:rPr>
                <w:color w:val="000000"/>
                <w:sz w:val="22"/>
                <w:szCs w:val="22"/>
              </w:rPr>
              <w:t>7540101</w:t>
            </w:r>
          </w:p>
        </w:tc>
        <w:tc>
          <w:tcPr>
            <w:tcW w:w="1550" w:type="dxa"/>
            <w:shd w:val="clear" w:color="auto" w:fill="auto"/>
            <w:vAlign w:val="center"/>
            <w:hideMark/>
          </w:tcPr>
          <w:p w14:paraId="0F812886" w14:textId="77777777" w:rsidR="000E0352" w:rsidRPr="006C4C76" w:rsidRDefault="000E0352" w:rsidP="006C4C76">
            <w:pPr>
              <w:spacing w:before="0"/>
              <w:rPr>
                <w:color w:val="000000"/>
                <w:sz w:val="22"/>
                <w:szCs w:val="22"/>
              </w:rPr>
            </w:pPr>
            <w:r w:rsidRPr="006C4C76">
              <w:rPr>
                <w:color w:val="000000"/>
                <w:sz w:val="22"/>
                <w:szCs w:val="22"/>
              </w:rPr>
              <w:t>Xét tuyển Kết quả học tập bậc THPT</w:t>
            </w:r>
          </w:p>
        </w:tc>
        <w:tc>
          <w:tcPr>
            <w:tcW w:w="630" w:type="dxa"/>
            <w:shd w:val="clear" w:color="auto" w:fill="auto"/>
            <w:vAlign w:val="center"/>
            <w:hideMark/>
          </w:tcPr>
          <w:p w14:paraId="68FC66DB" w14:textId="77777777" w:rsidR="000E0352" w:rsidRPr="006C4C76" w:rsidRDefault="000E0352" w:rsidP="006C4C76">
            <w:pPr>
              <w:spacing w:before="0"/>
              <w:jc w:val="center"/>
              <w:rPr>
                <w:color w:val="000000"/>
                <w:sz w:val="22"/>
                <w:szCs w:val="22"/>
              </w:rPr>
            </w:pPr>
            <w:r w:rsidRPr="006C4C76">
              <w:rPr>
                <w:color w:val="000000"/>
                <w:sz w:val="22"/>
                <w:szCs w:val="22"/>
              </w:rPr>
              <w:t>24</w:t>
            </w:r>
          </w:p>
        </w:tc>
        <w:tc>
          <w:tcPr>
            <w:tcW w:w="720" w:type="dxa"/>
            <w:shd w:val="clear" w:color="auto" w:fill="auto"/>
            <w:vAlign w:val="center"/>
            <w:hideMark/>
          </w:tcPr>
          <w:p w14:paraId="3602D905"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810" w:type="dxa"/>
            <w:shd w:val="clear" w:color="auto" w:fill="auto"/>
            <w:vAlign w:val="center"/>
            <w:hideMark/>
          </w:tcPr>
          <w:p w14:paraId="264C5927"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630" w:type="dxa"/>
            <w:shd w:val="clear" w:color="auto" w:fill="auto"/>
            <w:vAlign w:val="center"/>
            <w:hideMark/>
          </w:tcPr>
          <w:p w14:paraId="5A04F9D1"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20" w:type="dxa"/>
            <w:shd w:val="clear" w:color="auto" w:fill="auto"/>
            <w:vAlign w:val="center"/>
            <w:hideMark/>
          </w:tcPr>
          <w:p w14:paraId="0BF0C02A"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2E08BAB0" w14:textId="77777777" w:rsidR="000E0352" w:rsidRPr="006C4C76" w:rsidRDefault="000E0352" w:rsidP="006C4C76">
            <w:pPr>
              <w:spacing w:before="0"/>
              <w:jc w:val="center"/>
              <w:rPr>
                <w:color w:val="000000"/>
                <w:sz w:val="22"/>
                <w:szCs w:val="22"/>
              </w:rPr>
            </w:pPr>
            <w:r w:rsidRPr="006C4C76">
              <w:rPr>
                <w:color w:val="000000"/>
                <w:sz w:val="22"/>
                <w:szCs w:val="22"/>
              </w:rPr>
              <w:t>18</w:t>
            </w:r>
          </w:p>
        </w:tc>
      </w:tr>
      <w:tr w:rsidR="000E0352" w:rsidRPr="000E0352" w14:paraId="42F8F3D4" w14:textId="77777777" w:rsidTr="00A3303D">
        <w:trPr>
          <w:trHeight w:val="1574"/>
          <w:jc w:val="center"/>
        </w:trPr>
        <w:tc>
          <w:tcPr>
            <w:tcW w:w="715" w:type="dxa"/>
            <w:shd w:val="clear" w:color="auto" w:fill="auto"/>
            <w:vAlign w:val="center"/>
            <w:hideMark/>
          </w:tcPr>
          <w:p w14:paraId="6436EA52"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1080" w:type="dxa"/>
            <w:shd w:val="clear" w:color="auto" w:fill="auto"/>
            <w:vAlign w:val="center"/>
            <w:hideMark/>
          </w:tcPr>
          <w:p w14:paraId="29C83C42" w14:textId="77777777" w:rsidR="000E0352" w:rsidRPr="006C4C76" w:rsidRDefault="000E0352" w:rsidP="006C4C76">
            <w:pPr>
              <w:spacing w:before="0"/>
              <w:jc w:val="center"/>
              <w:rPr>
                <w:color w:val="000000"/>
                <w:sz w:val="22"/>
                <w:szCs w:val="22"/>
              </w:rPr>
            </w:pPr>
            <w:r w:rsidRPr="006C4C76">
              <w:rPr>
                <w:color w:val="000000"/>
                <w:sz w:val="22"/>
                <w:szCs w:val="22"/>
              </w:rPr>
              <w:t>7810103_100</w:t>
            </w:r>
          </w:p>
        </w:tc>
        <w:tc>
          <w:tcPr>
            <w:tcW w:w="1800" w:type="dxa"/>
            <w:shd w:val="clear" w:color="auto" w:fill="auto"/>
            <w:vAlign w:val="center"/>
            <w:hideMark/>
          </w:tcPr>
          <w:p w14:paraId="01BC7C1C" w14:textId="77777777" w:rsidR="000E0352" w:rsidRPr="006C4C76" w:rsidRDefault="000E0352" w:rsidP="006C4C76">
            <w:pPr>
              <w:spacing w:before="0"/>
              <w:rPr>
                <w:color w:val="000000"/>
                <w:sz w:val="22"/>
                <w:szCs w:val="22"/>
              </w:rPr>
            </w:pPr>
            <w:r w:rsidRPr="006C4C76">
              <w:rPr>
                <w:color w:val="000000"/>
                <w:sz w:val="22"/>
                <w:szCs w:val="22"/>
              </w:rPr>
              <w:t>Chương trình đại trà, Ngành Quản trị dịch vụ du lịch và lữ hành, Nhóm ngành 7</w:t>
            </w:r>
          </w:p>
        </w:tc>
        <w:tc>
          <w:tcPr>
            <w:tcW w:w="880" w:type="dxa"/>
            <w:shd w:val="clear" w:color="auto" w:fill="auto"/>
            <w:vAlign w:val="center"/>
            <w:hideMark/>
          </w:tcPr>
          <w:p w14:paraId="36F1E044" w14:textId="77777777" w:rsidR="000E0352" w:rsidRPr="006C4C76" w:rsidRDefault="000E0352" w:rsidP="006C4C76">
            <w:pPr>
              <w:spacing w:before="0"/>
              <w:jc w:val="center"/>
              <w:rPr>
                <w:color w:val="000000"/>
                <w:sz w:val="22"/>
                <w:szCs w:val="22"/>
              </w:rPr>
            </w:pPr>
            <w:r w:rsidRPr="006C4C76">
              <w:rPr>
                <w:color w:val="000000"/>
                <w:sz w:val="22"/>
                <w:szCs w:val="22"/>
              </w:rPr>
              <w:t>7810103</w:t>
            </w:r>
          </w:p>
        </w:tc>
        <w:tc>
          <w:tcPr>
            <w:tcW w:w="1550" w:type="dxa"/>
            <w:shd w:val="clear" w:color="auto" w:fill="auto"/>
            <w:vAlign w:val="center"/>
            <w:hideMark/>
          </w:tcPr>
          <w:p w14:paraId="78355CFB" w14:textId="77777777" w:rsidR="000E0352" w:rsidRPr="006C4C76" w:rsidRDefault="000E0352" w:rsidP="006C4C76">
            <w:pPr>
              <w:spacing w:before="0"/>
              <w:rPr>
                <w:color w:val="000000"/>
                <w:sz w:val="22"/>
                <w:szCs w:val="22"/>
              </w:rPr>
            </w:pPr>
            <w:r w:rsidRPr="006C4C76">
              <w:rPr>
                <w:color w:val="000000"/>
                <w:sz w:val="22"/>
                <w:szCs w:val="22"/>
              </w:rPr>
              <w:t>Xét tuyển điểm thi Tốt nghiệp THPT</w:t>
            </w:r>
          </w:p>
        </w:tc>
        <w:tc>
          <w:tcPr>
            <w:tcW w:w="630" w:type="dxa"/>
            <w:shd w:val="clear" w:color="auto" w:fill="auto"/>
            <w:vAlign w:val="center"/>
            <w:hideMark/>
          </w:tcPr>
          <w:p w14:paraId="323CF694" w14:textId="77777777" w:rsidR="000E0352" w:rsidRPr="006C4C76" w:rsidRDefault="000E0352" w:rsidP="006C4C76">
            <w:pPr>
              <w:spacing w:before="0"/>
              <w:jc w:val="center"/>
              <w:rPr>
                <w:color w:val="000000"/>
                <w:sz w:val="22"/>
                <w:szCs w:val="22"/>
              </w:rPr>
            </w:pPr>
            <w:r w:rsidRPr="006C4C76">
              <w:rPr>
                <w:color w:val="000000"/>
                <w:sz w:val="22"/>
                <w:szCs w:val="22"/>
              </w:rPr>
              <w:t>24</w:t>
            </w:r>
          </w:p>
        </w:tc>
        <w:tc>
          <w:tcPr>
            <w:tcW w:w="720" w:type="dxa"/>
            <w:shd w:val="clear" w:color="auto" w:fill="auto"/>
            <w:vAlign w:val="center"/>
            <w:hideMark/>
          </w:tcPr>
          <w:p w14:paraId="67CC6D18" w14:textId="77777777" w:rsidR="000E0352" w:rsidRPr="006C4C76" w:rsidRDefault="000E0352" w:rsidP="006C4C76">
            <w:pPr>
              <w:spacing w:before="0"/>
              <w:jc w:val="center"/>
              <w:rPr>
                <w:color w:val="000000"/>
                <w:sz w:val="22"/>
                <w:szCs w:val="22"/>
              </w:rPr>
            </w:pPr>
            <w:r w:rsidRPr="006C4C76">
              <w:rPr>
                <w:color w:val="000000"/>
                <w:sz w:val="22"/>
                <w:szCs w:val="22"/>
              </w:rPr>
              <w:t>1</w:t>
            </w:r>
          </w:p>
        </w:tc>
        <w:tc>
          <w:tcPr>
            <w:tcW w:w="810" w:type="dxa"/>
            <w:shd w:val="clear" w:color="auto" w:fill="auto"/>
            <w:vAlign w:val="center"/>
            <w:hideMark/>
          </w:tcPr>
          <w:p w14:paraId="2882300D"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630" w:type="dxa"/>
            <w:shd w:val="clear" w:color="auto" w:fill="auto"/>
            <w:vAlign w:val="center"/>
            <w:hideMark/>
          </w:tcPr>
          <w:p w14:paraId="257A1FA4"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720" w:type="dxa"/>
            <w:shd w:val="clear" w:color="auto" w:fill="auto"/>
            <w:vAlign w:val="center"/>
            <w:hideMark/>
          </w:tcPr>
          <w:p w14:paraId="591CA3E7"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3AC8C024" w14:textId="77777777" w:rsidR="000E0352" w:rsidRPr="006C4C76" w:rsidRDefault="000E0352" w:rsidP="006C4C76">
            <w:pPr>
              <w:spacing w:before="0"/>
              <w:jc w:val="center"/>
              <w:rPr>
                <w:color w:val="000000"/>
                <w:sz w:val="22"/>
                <w:szCs w:val="22"/>
              </w:rPr>
            </w:pPr>
            <w:r w:rsidRPr="006C4C76">
              <w:rPr>
                <w:color w:val="000000"/>
                <w:sz w:val="22"/>
                <w:szCs w:val="22"/>
              </w:rPr>
              <w:t>15</w:t>
            </w:r>
          </w:p>
        </w:tc>
      </w:tr>
      <w:tr w:rsidR="000E0352" w:rsidRPr="000E0352" w14:paraId="729BE78C" w14:textId="77777777" w:rsidTr="00A3303D">
        <w:trPr>
          <w:trHeight w:val="1367"/>
          <w:jc w:val="center"/>
        </w:trPr>
        <w:tc>
          <w:tcPr>
            <w:tcW w:w="715" w:type="dxa"/>
            <w:shd w:val="clear" w:color="auto" w:fill="auto"/>
            <w:vAlign w:val="center"/>
            <w:hideMark/>
          </w:tcPr>
          <w:p w14:paraId="63AEE46E" w14:textId="77777777" w:rsidR="000E0352" w:rsidRPr="006C4C76" w:rsidRDefault="000E0352" w:rsidP="006C4C76">
            <w:pPr>
              <w:spacing w:before="0"/>
              <w:jc w:val="center"/>
              <w:rPr>
                <w:color w:val="000000"/>
                <w:sz w:val="22"/>
                <w:szCs w:val="22"/>
              </w:rPr>
            </w:pPr>
            <w:r w:rsidRPr="006C4C76">
              <w:rPr>
                <w:color w:val="000000"/>
                <w:sz w:val="22"/>
                <w:szCs w:val="22"/>
              </w:rPr>
              <w:t>16</w:t>
            </w:r>
          </w:p>
        </w:tc>
        <w:tc>
          <w:tcPr>
            <w:tcW w:w="1080" w:type="dxa"/>
            <w:shd w:val="clear" w:color="auto" w:fill="auto"/>
            <w:vAlign w:val="center"/>
            <w:hideMark/>
          </w:tcPr>
          <w:p w14:paraId="477E36B0" w14:textId="77777777" w:rsidR="000E0352" w:rsidRPr="006C4C76" w:rsidRDefault="000E0352" w:rsidP="006C4C76">
            <w:pPr>
              <w:spacing w:before="0"/>
              <w:jc w:val="center"/>
              <w:rPr>
                <w:color w:val="000000"/>
                <w:sz w:val="22"/>
                <w:szCs w:val="22"/>
              </w:rPr>
            </w:pPr>
            <w:r w:rsidRPr="006C4C76">
              <w:rPr>
                <w:color w:val="000000"/>
                <w:sz w:val="22"/>
                <w:szCs w:val="22"/>
              </w:rPr>
              <w:t>7810103_200</w:t>
            </w:r>
          </w:p>
        </w:tc>
        <w:tc>
          <w:tcPr>
            <w:tcW w:w="1800" w:type="dxa"/>
            <w:shd w:val="clear" w:color="auto" w:fill="auto"/>
            <w:vAlign w:val="center"/>
            <w:hideMark/>
          </w:tcPr>
          <w:p w14:paraId="5004D8E6" w14:textId="77777777" w:rsidR="000E0352" w:rsidRPr="006C4C76" w:rsidRDefault="000E0352" w:rsidP="006C4C76">
            <w:pPr>
              <w:spacing w:before="0"/>
              <w:rPr>
                <w:color w:val="000000"/>
                <w:sz w:val="22"/>
                <w:szCs w:val="22"/>
              </w:rPr>
            </w:pPr>
            <w:r w:rsidRPr="006C4C76">
              <w:rPr>
                <w:color w:val="000000"/>
                <w:sz w:val="22"/>
                <w:szCs w:val="22"/>
              </w:rPr>
              <w:t>Chương trình đại trà, Ngành Quản trị dịch vụ du lịch và lữ hành, Nhóm ngành 7</w:t>
            </w:r>
          </w:p>
        </w:tc>
        <w:tc>
          <w:tcPr>
            <w:tcW w:w="880" w:type="dxa"/>
            <w:shd w:val="clear" w:color="auto" w:fill="auto"/>
            <w:vAlign w:val="center"/>
            <w:hideMark/>
          </w:tcPr>
          <w:p w14:paraId="6501DD06" w14:textId="77777777" w:rsidR="000E0352" w:rsidRPr="006C4C76" w:rsidRDefault="000E0352" w:rsidP="006C4C76">
            <w:pPr>
              <w:spacing w:before="0"/>
              <w:jc w:val="center"/>
              <w:rPr>
                <w:color w:val="000000"/>
                <w:sz w:val="22"/>
                <w:szCs w:val="22"/>
              </w:rPr>
            </w:pPr>
            <w:r w:rsidRPr="006C4C76">
              <w:rPr>
                <w:color w:val="000000"/>
                <w:sz w:val="22"/>
                <w:szCs w:val="22"/>
              </w:rPr>
              <w:t>7810103</w:t>
            </w:r>
          </w:p>
        </w:tc>
        <w:tc>
          <w:tcPr>
            <w:tcW w:w="1550" w:type="dxa"/>
            <w:shd w:val="clear" w:color="auto" w:fill="auto"/>
            <w:vAlign w:val="center"/>
            <w:hideMark/>
          </w:tcPr>
          <w:p w14:paraId="1389177C" w14:textId="77777777" w:rsidR="000E0352" w:rsidRPr="006C4C76" w:rsidRDefault="000E0352" w:rsidP="006C4C76">
            <w:pPr>
              <w:spacing w:before="0"/>
              <w:rPr>
                <w:color w:val="000000"/>
                <w:sz w:val="22"/>
                <w:szCs w:val="22"/>
              </w:rPr>
            </w:pPr>
            <w:r w:rsidRPr="006C4C76">
              <w:rPr>
                <w:color w:val="000000"/>
                <w:sz w:val="22"/>
                <w:szCs w:val="22"/>
              </w:rPr>
              <w:t>Xét tuyển Kết quả học tập bậc THPT</w:t>
            </w:r>
          </w:p>
        </w:tc>
        <w:tc>
          <w:tcPr>
            <w:tcW w:w="630" w:type="dxa"/>
            <w:shd w:val="clear" w:color="auto" w:fill="auto"/>
            <w:vAlign w:val="center"/>
            <w:hideMark/>
          </w:tcPr>
          <w:p w14:paraId="0D569D88" w14:textId="77777777" w:rsidR="000E0352" w:rsidRPr="006C4C76" w:rsidRDefault="000E0352" w:rsidP="006C4C76">
            <w:pPr>
              <w:spacing w:before="0"/>
              <w:jc w:val="center"/>
              <w:rPr>
                <w:color w:val="000000"/>
                <w:sz w:val="22"/>
                <w:szCs w:val="22"/>
              </w:rPr>
            </w:pPr>
            <w:r w:rsidRPr="006C4C76">
              <w:rPr>
                <w:color w:val="000000"/>
                <w:sz w:val="22"/>
                <w:szCs w:val="22"/>
              </w:rPr>
              <w:t>36</w:t>
            </w:r>
          </w:p>
        </w:tc>
        <w:tc>
          <w:tcPr>
            <w:tcW w:w="720" w:type="dxa"/>
            <w:shd w:val="clear" w:color="auto" w:fill="auto"/>
            <w:vAlign w:val="center"/>
            <w:hideMark/>
          </w:tcPr>
          <w:p w14:paraId="4EE627B2"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810" w:type="dxa"/>
            <w:shd w:val="clear" w:color="auto" w:fill="auto"/>
            <w:vAlign w:val="center"/>
            <w:hideMark/>
          </w:tcPr>
          <w:p w14:paraId="6E8DC7D4"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630" w:type="dxa"/>
            <w:shd w:val="clear" w:color="auto" w:fill="auto"/>
            <w:vAlign w:val="center"/>
            <w:hideMark/>
          </w:tcPr>
          <w:p w14:paraId="50380CFF" w14:textId="77777777" w:rsidR="000E0352" w:rsidRPr="006C4C76" w:rsidRDefault="000E0352" w:rsidP="006C4C76">
            <w:pPr>
              <w:spacing w:before="0"/>
              <w:jc w:val="center"/>
              <w:rPr>
                <w:color w:val="000000"/>
                <w:sz w:val="22"/>
                <w:szCs w:val="22"/>
              </w:rPr>
            </w:pPr>
            <w:r w:rsidRPr="006C4C76">
              <w:rPr>
                <w:color w:val="000000"/>
                <w:sz w:val="22"/>
                <w:szCs w:val="22"/>
              </w:rPr>
              <w:t>35</w:t>
            </w:r>
          </w:p>
        </w:tc>
        <w:tc>
          <w:tcPr>
            <w:tcW w:w="720" w:type="dxa"/>
            <w:shd w:val="clear" w:color="auto" w:fill="auto"/>
            <w:vAlign w:val="center"/>
            <w:hideMark/>
          </w:tcPr>
          <w:p w14:paraId="11576B94"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61C6D78B" w14:textId="77777777" w:rsidR="000E0352" w:rsidRPr="006C4C76" w:rsidRDefault="000E0352" w:rsidP="006C4C76">
            <w:pPr>
              <w:spacing w:before="0"/>
              <w:jc w:val="center"/>
              <w:rPr>
                <w:color w:val="000000"/>
                <w:sz w:val="22"/>
                <w:szCs w:val="22"/>
              </w:rPr>
            </w:pPr>
            <w:r w:rsidRPr="006C4C76">
              <w:rPr>
                <w:color w:val="000000"/>
                <w:sz w:val="22"/>
                <w:szCs w:val="22"/>
              </w:rPr>
              <w:t>18</w:t>
            </w:r>
          </w:p>
        </w:tc>
      </w:tr>
      <w:tr w:rsidR="000E0352" w:rsidRPr="000E0352" w14:paraId="7E5F5990" w14:textId="77777777" w:rsidTr="00A3303D">
        <w:trPr>
          <w:trHeight w:val="1277"/>
          <w:jc w:val="center"/>
        </w:trPr>
        <w:tc>
          <w:tcPr>
            <w:tcW w:w="715" w:type="dxa"/>
            <w:shd w:val="clear" w:color="auto" w:fill="auto"/>
            <w:vAlign w:val="center"/>
            <w:hideMark/>
          </w:tcPr>
          <w:p w14:paraId="620EDBDF" w14:textId="77777777" w:rsidR="000E0352" w:rsidRPr="006C4C76" w:rsidRDefault="000E0352" w:rsidP="006C4C76">
            <w:pPr>
              <w:spacing w:before="0"/>
              <w:jc w:val="center"/>
              <w:rPr>
                <w:color w:val="000000"/>
                <w:sz w:val="22"/>
                <w:szCs w:val="22"/>
              </w:rPr>
            </w:pPr>
            <w:r w:rsidRPr="006C4C76">
              <w:rPr>
                <w:color w:val="000000"/>
                <w:sz w:val="22"/>
                <w:szCs w:val="22"/>
              </w:rPr>
              <w:t>17</w:t>
            </w:r>
          </w:p>
        </w:tc>
        <w:tc>
          <w:tcPr>
            <w:tcW w:w="1080" w:type="dxa"/>
            <w:shd w:val="clear" w:color="auto" w:fill="auto"/>
            <w:vAlign w:val="center"/>
            <w:hideMark/>
          </w:tcPr>
          <w:p w14:paraId="6F15D725" w14:textId="77777777" w:rsidR="000E0352" w:rsidRPr="006C4C76" w:rsidRDefault="000E0352" w:rsidP="006C4C76">
            <w:pPr>
              <w:spacing w:before="0"/>
              <w:jc w:val="center"/>
              <w:rPr>
                <w:color w:val="000000"/>
                <w:sz w:val="22"/>
                <w:szCs w:val="22"/>
              </w:rPr>
            </w:pPr>
            <w:r w:rsidRPr="006C4C76">
              <w:rPr>
                <w:color w:val="000000"/>
                <w:sz w:val="22"/>
                <w:szCs w:val="22"/>
              </w:rPr>
              <w:t>7810201_100</w:t>
            </w:r>
          </w:p>
        </w:tc>
        <w:tc>
          <w:tcPr>
            <w:tcW w:w="1800" w:type="dxa"/>
            <w:shd w:val="clear" w:color="auto" w:fill="auto"/>
            <w:vAlign w:val="center"/>
            <w:hideMark/>
          </w:tcPr>
          <w:p w14:paraId="33EB9E2E" w14:textId="77777777" w:rsidR="000E0352" w:rsidRPr="006C4C76" w:rsidRDefault="000E0352" w:rsidP="006C4C76">
            <w:pPr>
              <w:spacing w:before="0"/>
              <w:rPr>
                <w:color w:val="000000"/>
                <w:sz w:val="22"/>
                <w:szCs w:val="22"/>
              </w:rPr>
            </w:pPr>
            <w:r w:rsidRPr="006C4C76">
              <w:rPr>
                <w:color w:val="000000"/>
                <w:sz w:val="22"/>
                <w:szCs w:val="22"/>
              </w:rPr>
              <w:t>Chương trình đại trà, Ngành Quản trị khách sạn, Nhóm ngành 7</w:t>
            </w:r>
          </w:p>
        </w:tc>
        <w:tc>
          <w:tcPr>
            <w:tcW w:w="880" w:type="dxa"/>
            <w:shd w:val="clear" w:color="auto" w:fill="auto"/>
            <w:vAlign w:val="center"/>
            <w:hideMark/>
          </w:tcPr>
          <w:p w14:paraId="71200860" w14:textId="77777777" w:rsidR="000E0352" w:rsidRPr="006C4C76" w:rsidRDefault="000E0352" w:rsidP="006C4C76">
            <w:pPr>
              <w:spacing w:before="0"/>
              <w:jc w:val="center"/>
              <w:rPr>
                <w:color w:val="000000"/>
                <w:sz w:val="22"/>
                <w:szCs w:val="22"/>
              </w:rPr>
            </w:pPr>
            <w:r w:rsidRPr="006C4C76">
              <w:rPr>
                <w:color w:val="000000"/>
                <w:sz w:val="22"/>
                <w:szCs w:val="22"/>
              </w:rPr>
              <w:t>7810201</w:t>
            </w:r>
          </w:p>
        </w:tc>
        <w:tc>
          <w:tcPr>
            <w:tcW w:w="1550" w:type="dxa"/>
            <w:shd w:val="clear" w:color="auto" w:fill="auto"/>
            <w:vAlign w:val="center"/>
            <w:hideMark/>
          </w:tcPr>
          <w:p w14:paraId="74EE3785" w14:textId="77777777" w:rsidR="000E0352" w:rsidRPr="006C4C76" w:rsidRDefault="000E0352" w:rsidP="006C4C76">
            <w:pPr>
              <w:spacing w:before="0"/>
              <w:rPr>
                <w:color w:val="000000"/>
                <w:sz w:val="22"/>
                <w:szCs w:val="22"/>
              </w:rPr>
            </w:pPr>
            <w:r w:rsidRPr="006C4C76">
              <w:rPr>
                <w:color w:val="000000"/>
                <w:sz w:val="22"/>
                <w:szCs w:val="22"/>
              </w:rPr>
              <w:t>Xét tuyển điểm thi Tốt nghiệp THPT</w:t>
            </w:r>
          </w:p>
        </w:tc>
        <w:tc>
          <w:tcPr>
            <w:tcW w:w="630" w:type="dxa"/>
            <w:shd w:val="clear" w:color="auto" w:fill="auto"/>
            <w:vAlign w:val="center"/>
            <w:hideMark/>
          </w:tcPr>
          <w:p w14:paraId="71D4D1D7" w14:textId="77777777" w:rsidR="000E0352" w:rsidRPr="006C4C76" w:rsidRDefault="000E0352" w:rsidP="006C4C76">
            <w:pPr>
              <w:spacing w:before="0"/>
              <w:jc w:val="center"/>
              <w:rPr>
                <w:color w:val="000000"/>
                <w:sz w:val="22"/>
                <w:szCs w:val="22"/>
              </w:rPr>
            </w:pPr>
            <w:r w:rsidRPr="006C4C76">
              <w:rPr>
                <w:color w:val="000000"/>
                <w:sz w:val="22"/>
                <w:szCs w:val="22"/>
              </w:rPr>
              <w:t>32</w:t>
            </w:r>
          </w:p>
        </w:tc>
        <w:tc>
          <w:tcPr>
            <w:tcW w:w="720" w:type="dxa"/>
            <w:shd w:val="clear" w:color="auto" w:fill="auto"/>
            <w:vAlign w:val="center"/>
            <w:hideMark/>
          </w:tcPr>
          <w:p w14:paraId="0C830DEF" w14:textId="77777777" w:rsidR="000E0352" w:rsidRPr="006C4C76" w:rsidRDefault="000E0352" w:rsidP="006C4C76">
            <w:pPr>
              <w:spacing w:before="0"/>
              <w:jc w:val="center"/>
              <w:rPr>
                <w:color w:val="000000"/>
                <w:sz w:val="22"/>
                <w:szCs w:val="22"/>
              </w:rPr>
            </w:pPr>
            <w:r w:rsidRPr="006C4C76">
              <w:rPr>
                <w:color w:val="000000"/>
                <w:sz w:val="22"/>
                <w:szCs w:val="22"/>
              </w:rPr>
              <w:t>2</w:t>
            </w:r>
          </w:p>
        </w:tc>
        <w:tc>
          <w:tcPr>
            <w:tcW w:w="810" w:type="dxa"/>
            <w:shd w:val="clear" w:color="auto" w:fill="auto"/>
            <w:vAlign w:val="center"/>
            <w:hideMark/>
          </w:tcPr>
          <w:p w14:paraId="1ABA41CC" w14:textId="77777777" w:rsidR="000E0352" w:rsidRPr="006C4C76" w:rsidRDefault="000E0352" w:rsidP="006C4C76">
            <w:pPr>
              <w:spacing w:before="0"/>
              <w:jc w:val="center"/>
              <w:rPr>
                <w:color w:val="000000"/>
                <w:sz w:val="22"/>
                <w:szCs w:val="22"/>
              </w:rPr>
            </w:pPr>
            <w:r w:rsidRPr="006C4C76">
              <w:rPr>
                <w:color w:val="000000"/>
                <w:sz w:val="22"/>
                <w:szCs w:val="22"/>
              </w:rPr>
              <w:t>15</w:t>
            </w:r>
          </w:p>
        </w:tc>
        <w:tc>
          <w:tcPr>
            <w:tcW w:w="630" w:type="dxa"/>
            <w:shd w:val="clear" w:color="auto" w:fill="auto"/>
            <w:vAlign w:val="center"/>
            <w:hideMark/>
          </w:tcPr>
          <w:p w14:paraId="767AFCE2" w14:textId="77777777" w:rsidR="000E0352" w:rsidRPr="006C4C76" w:rsidRDefault="000E0352" w:rsidP="006C4C76">
            <w:pPr>
              <w:spacing w:before="0"/>
              <w:jc w:val="center"/>
              <w:rPr>
                <w:color w:val="000000"/>
                <w:sz w:val="22"/>
                <w:szCs w:val="22"/>
              </w:rPr>
            </w:pPr>
            <w:r w:rsidRPr="006C4C76">
              <w:rPr>
                <w:color w:val="000000"/>
                <w:sz w:val="22"/>
                <w:szCs w:val="22"/>
              </w:rPr>
              <w:t>30</w:t>
            </w:r>
          </w:p>
        </w:tc>
        <w:tc>
          <w:tcPr>
            <w:tcW w:w="720" w:type="dxa"/>
            <w:shd w:val="clear" w:color="auto" w:fill="auto"/>
            <w:vAlign w:val="center"/>
            <w:hideMark/>
          </w:tcPr>
          <w:p w14:paraId="674458C5"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440E6258" w14:textId="77777777" w:rsidR="000E0352" w:rsidRPr="006C4C76" w:rsidRDefault="000E0352" w:rsidP="006C4C76">
            <w:pPr>
              <w:spacing w:before="0"/>
              <w:jc w:val="center"/>
              <w:rPr>
                <w:color w:val="000000"/>
                <w:sz w:val="22"/>
                <w:szCs w:val="22"/>
              </w:rPr>
            </w:pPr>
            <w:r w:rsidRPr="006C4C76">
              <w:rPr>
                <w:color w:val="000000"/>
                <w:sz w:val="22"/>
                <w:szCs w:val="22"/>
              </w:rPr>
              <w:t>15</w:t>
            </w:r>
          </w:p>
        </w:tc>
      </w:tr>
      <w:tr w:rsidR="000E0352" w:rsidRPr="000E0352" w14:paraId="71BB405A" w14:textId="77777777" w:rsidTr="00A3303D">
        <w:trPr>
          <w:trHeight w:val="1295"/>
          <w:jc w:val="center"/>
        </w:trPr>
        <w:tc>
          <w:tcPr>
            <w:tcW w:w="715" w:type="dxa"/>
            <w:shd w:val="clear" w:color="auto" w:fill="auto"/>
            <w:vAlign w:val="center"/>
            <w:hideMark/>
          </w:tcPr>
          <w:p w14:paraId="2AFBEE50"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1080" w:type="dxa"/>
            <w:shd w:val="clear" w:color="auto" w:fill="auto"/>
            <w:vAlign w:val="center"/>
            <w:hideMark/>
          </w:tcPr>
          <w:p w14:paraId="1DF2366D" w14:textId="77777777" w:rsidR="000E0352" w:rsidRPr="006C4C76" w:rsidRDefault="000E0352" w:rsidP="006C4C76">
            <w:pPr>
              <w:spacing w:before="0"/>
              <w:jc w:val="center"/>
              <w:rPr>
                <w:color w:val="000000"/>
                <w:sz w:val="22"/>
                <w:szCs w:val="22"/>
              </w:rPr>
            </w:pPr>
            <w:r w:rsidRPr="006C4C76">
              <w:rPr>
                <w:color w:val="000000"/>
                <w:sz w:val="22"/>
                <w:szCs w:val="22"/>
              </w:rPr>
              <w:t>7810201_200</w:t>
            </w:r>
          </w:p>
        </w:tc>
        <w:tc>
          <w:tcPr>
            <w:tcW w:w="1800" w:type="dxa"/>
            <w:shd w:val="clear" w:color="auto" w:fill="auto"/>
            <w:vAlign w:val="center"/>
            <w:hideMark/>
          </w:tcPr>
          <w:p w14:paraId="701EB263" w14:textId="77777777" w:rsidR="000E0352" w:rsidRPr="006C4C76" w:rsidRDefault="000E0352" w:rsidP="006C4C76">
            <w:pPr>
              <w:spacing w:before="0"/>
              <w:rPr>
                <w:color w:val="000000"/>
                <w:sz w:val="22"/>
                <w:szCs w:val="22"/>
              </w:rPr>
            </w:pPr>
            <w:r w:rsidRPr="006C4C76">
              <w:rPr>
                <w:color w:val="000000"/>
                <w:sz w:val="22"/>
                <w:szCs w:val="22"/>
              </w:rPr>
              <w:t>Chương trình đại trà, Ngành Quản trị dịch vụ du lịch và lữ hành, Nhóm ngành 7</w:t>
            </w:r>
          </w:p>
        </w:tc>
        <w:tc>
          <w:tcPr>
            <w:tcW w:w="880" w:type="dxa"/>
            <w:shd w:val="clear" w:color="auto" w:fill="auto"/>
            <w:vAlign w:val="center"/>
            <w:hideMark/>
          </w:tcPr>
          <w:p w14:paraId="64AE620B" w14:textId="77777777" w:rsidR="000E0352" w:rsidRPr="006C4C76" w:rsidRDefault="000E0352" w:rsidP="006C4C76">
            <w:pPr>
              <w:spacing w:before="0"/>
              <w:jc w:val="center"/>
              <w:rPr>
                <w:color w:val="000000"/>
                <w:sz w:val="22"/>
                <w:szCs w:val="22"/>
              </w:rPr>
            </w:pPr>
            <w:r w:rsidRPr="006C4C76">
              <w:rPr>
                <w:color w:val="000000"/>
                <w:sz w:val="22"/>
                <w:szCs w:val="22"/>
              </w:rPr>
              <w:t>7810201</w:t>
            </w:r>
          </w:p>
        </w:tc>
        <w:tc>
          <w:tcPr>
            <w:tcW w:w="1550" w:type="dxa"/>
            <w:shd w:val="clear" w:color="auto" w:fill="auto"/>
            <w:vAlign w:val="center"/>
            <w:hideMark/>
          </w:tcPr>
          <w:p w14:paraId="10F4375C" w14:textId="77777777" w:rsidR="000E0352" w:rsidRPr="006C4C76" w:rsidRDefault="000E0352" w:rsidP="006C4C76">
            <w:pPr>
              <w:spacing w:before="0"/>
              <w:rPr>
                <w:color w:val="000000"/>
                <w:sz w:val="22"/>
                <w:szCs w:val="22"/>
              </w:rPr>
            </w:pPr>
            <w:r w:rsidRPr="006C4C76">
              <w:rPr>
                <w:color w:val="000000"/>
                <w:sz w:val="22"/>
                <w:szCs w:val="22"/>
              </w:rPr>
              <w:t>Xét tuyển Kết quả học tập bậc THPT</w:t>
            </w:r>
          </w:p>
        </w:tc>
        <w:tc>
          <w:tcPr>
            <w:tcW w:w="630" w:type="dxa"/>
            <w:shd w:val="clear" w:color="auto" w:fill="auto"/>
            <w:vAlign w:val="center"/>
            <w:hideMark/>
          </w:tcPr>
          <w:p w14:paraId="03FC8577" w14:textId="77777777" w:rsidR="000E0352" w:rsidRPr="006C4C76" w:rsidRDefault="000E0352" w:rsidP="006C4C76">
            <w:pPr>
              <w:spacing w:before="0"/>
              <w:jc w:val="center"/>
              <w:rPr>
                <w:color w:val="000000"/>
                <w:sz w:val="22"/>
                <w:szCs w:val="22"/>
              </w:rPr>
            </w:pPr>
            <w:r w:rsidRPr="006C4C76">
              <w:rPr>
                <w:color w:val="000000"/>
                <w:sz w:val="22"/>
                <w:szCs w:val="22"/>
              </w:rPr>
              <w:t>48</w:t>
            </w:r>
          </w:p>
        </w:tc>
        <w:tc>
          <w:tcPr>
            <w:tcW w:w="720" w:type="dxa"/>
            <w:shd w:val="clear" w:color="auto" w:fill="auto"/>
            <w:vAlign w:val="center"/>
            <w:hideMark/>
          </w:tcPr>
          <w:p w14:paraId="0998CCD2" w14:textId="77777777" w:rsidR="000E0352" w:rsidRPr="006C4C76" w:rsidRDefault="000E0352" w:rsidP="006C4C76">
            <w:pPr>
              <w:spacing w:before="0"/>
              <w:jc w:val="center"/>
              <w:rPr>
                <w:color w:val="000000"/>
                <w:sz w:val="22"/>
                <w:szCs w:val="22"/>
              </w:rPr>
            </w:pPr>
            <w:r w:rsidRPr="006C4C76">
              <w:rPr>
                <w:color w:val="000000"/>
                <w:sz w:val="22"/>
                <w:szCs w:val="22"/>
              </w:rPr>
              <w:t>5</w:t>
            </w:r>
          </w:p>
        </w:tc>
        <w:tc>
          <w:tcPr>
            <w:tcW w:w="810" w:type="dxa"/>
            <w:shd w:val="clear" w:color="auto" w:fill="auto"/>
            <w:vAlign w:val="center"/>
            <w:hideMark/>
          </w:tcPr>
          <w:p w14:paraId="45F65CAB" w14:textId="77777777" w:rsidR="000E0352" w:rsidRPr="006C4C76" w:rsidRDefault="000E0352" w:rsidP="006C4C76">
            <w:pPr>
              <w:spacing w:before="0"/>
              <w:jc w:val="center"/>
              <w:rPr>
                <w:color w:val="000000"/>
                <w:sz w:val="22"/>
                <w:szCs w:val="22"/>
              </w:rPr>
            </w:pPr>
            <w:r w:rsidRPr="006C4C76">
              <w:rPr>
                <w:color w:val="000000"/>
                <w:sz w:val="22"/>
                <w:szCs w:val="22"/>
              </w:rPr>
              <w:t>18</w:t>
            </w:r>
          </w:p>
        </w:tc>
        <w:tc>
          <w:tcPr>
            <w:tcW w:w="630" w:type="dxa"/>
            <w:shd w:val="clear" w:color="auto" w:fill="auto"/>
            <w:vAlign w:val="center"/>
            <w:hideMark/>
          </w:tcPr>
          <w:p w14:paraId="174DF7CC" w14:textId="77777777" w:rsidR="000E0352" w:rsidRPr="006C4C76" w:rsidRDefault="000E0352" w:rsidP="006C4C76">
            <w:pPr>
              <w:spacing w:before="0"/>
              <w:jc w:val="center"/>
              <w:rPr>
                <w:color w:val="000000"/>
                <w:sz w:val="22"/>
                <w:szCs w:val="22"/>
              </w:rPr>
            </w:pPr>
            <w:r w:rsidRPr="006C4C76">
              <w:rPr>
                <w:color w:val="000000"/>
                <w:sz w:val="22"/>
                <w:szCs w:val="22"/>
              </w:rPr>
              <w:t>70</w:t>
            </w:r>
          </w:p>
        </w:tc>
        <w:tc>
          <w:tcPr>
            <w:tcW w:w="720" w:type="dxa"/>
            <w:shd w:val="clear" w:color="auto" w:fill="auto"/>
            <w:vAlign w:val="center"/>
            <w:hideMark/>
          </w:tcPr>
          <w:p w14:paraId="25280143" w14:textId="77777777" w:rsidR="000E0352" w:rsidRPr="006C4C76" w:rsidRDefault="000E0352" w:rsidP="006C4C76">
            <w:pPr>
              <w:spacing w:before="0"/>
              <w:jc w:val="center"/>
              <w:rPr>
                <w:color w:val="000000"/>
                <w:sz w:val="22"/>
                <w:szCs w:val="22"/>
              </w:rPr>
            </w:pPr>
            <w:r w:rsidRPr="006C4C76">
              <w:rPr>
                <w:color w:val="000000"/>
                <w:sz w:val="22"/>
                <w:szCs w:val="22"/>
              </w:rPr>
              <w:t>0</w:t>
            </w:r>
          </w:p>
        </w:tc>
        <w:tc>
          <w:tcPr>
            <w:tcW w:w="793" w:type="dxa"/>
            <w:shd w:val="clear" w:color="auto" w:fill="auto"/>
            <w:vAlign w:val="center"/>
            <w:hideMark/>
          </w:tcPr>
          <w:p w14:paraId="0AC52B01" w14:textId="77777777" w:rsidR="000E0352" w:rsidRPr="006C4C76" w:rsidRDefault="000E0352" w:rsidP="006C4C76">
            <w:pPr>
              <w:spacing w:before="0"/>
              <w:jc w:val="center"/>
              <w:rPr>
                <w:color w:val="000000"/>
                <w:sz w:val="22"/>
                <w:szCs w:val="22"/>
              </w:rPr>
            </w:pPr>
            <w:r w:rsidRPr="006C4C76">
              <w:rPr>
                <w:color w:val="000000"/>
                <w:sz w:val="22"/>
                <w:szCs w:val="22"/>
              </w:rPr>
              <w:t>18</w:t>
            </w:r>
          </w:p>
        </w:tc>
      </w:tr>
    </w:tbl>
    <w:p w14:paraId="39766F3A" w14:textId="30356545" w:rsidR="003A4CF6" w:rsidRPr="00AE2849" w:rsidRDefault="003A4CF6" w:rsidP="001F17FF">
      <w:pPr>
        <w:spacing w:before="0" w:after="120" w:line="312" w:lineRule="auto"/>
        <w:ind w:right="43"/>
        <w:jc w:val="both"/>
        <w:rPr>
          <w:b/>
          <w:sz w:val="26"/>
          <w:szCs w:val="26"/>
          <w:lang w:val="sv-SE"/>
        </w:rPr>
      </w:pPr>
      <w:r>
        <w:rPr>
          <w:b/>
          <w:iCs/>
          <w:sz w:val="26"/>
          <w:szCs w:val="26"/>
          <w:lang w:val="sv-SE"/>
        </w:rPr>
        <w:lastRenderedPageBreak/>
        <w:tab/>
      </w:r>
      <w:r w:rsidRPr="00AE2849">
        <w:rPr>
          <w:b/>
          <w:sz w:val="26"/>
          <w:szCs w:val="26"/>
          <w:lang w:val="sv-SE"/>
        </w:rPr>
        <w:t>II</w:t>
      </w:r>
      <w:r>
        <w:rPr>
          <w:b/>
          <w:sz w:val="26"/>
          <w:szCs w:val="26"/>
          <w:lang w:val="sv-SE"/>
        </w:rPr>
        <w:t>I</w:t>
      </w:r>
      <w:r w:rsidRPr="00AE2849">
        <w:rPr>
          <w:b/>
          <w:sz w:val="26"/>
          <w:szCs w:val="26"/>
          <w:lang w:val="sv-SE"/>
        </w:rPr>
        <w:t>. TUYỂN SINH ĐÀO TẠO</w:t>
      </w:r>
      <w:r>
        <w:rPr>
          <w:b/>
          <w:sz w:val="26"/>
          <w:szCs w:val="26"/>
          <w:lang w:val="sv-SE"/>
        </w:rPr>
        <w:t xml:space="preserve"> ĐẠI HỌC</w:t>
      </w:r>
      <w:r w:rsidRPr="00AE2849">
        <w:rPr>
          <w:b/>
          <w:sz w:val="26"/>
          <w:szCs w:val="26"/>
          <w:lang w:val="sv-SE"/>
        </w:rPr>
        <w:t xml:space="preserve"> CHÍNH QUY</w:t>
      </w:r>
      <w:r>
        <w:rPr>
          <w:b/>
          <w:sz w:val="26"/>
          <w:szCs w:val="26"/>
          <w:lang w:val="sv-SE"/>
        </w:rPr>
        <w:t xml:space="preserve"> ĐỐI VỚI ĐỐI TƯỢNG TỐT NGHIỆP TỪ TRUNG CẤP TRỞ LÊN.</w:t>
      </w:r>
    </w:p>
    <w:p w14:paraId="120A0332" w14:textId="6EFCCF64" w:rsidR="006C4C76" w:rsidRDefault="003A4CF6" w:rsidP="005C595E">
      <w:pPr>
        <w:spacing w:before="0" w:line="312" w:lineRule="auto"/>
        <w:ind w:left="567"/>
        <w:jc w:val="both"/>
        <w:rPr>
          <w:b/>
          <w:iCs/>
          <w:sz w:val="26"/>
          <w:szCs w:val="26"/>
          <w:lang w:val="sv-SE"/>
        </w:rPr>
      </w:pPr>
      <w:r>
        <w:rPr>
          <w:b/>
          <w:iCs/>
          <w:sz w:val="26"/>
          <w:szCs w:val="26"/>
          <w:lang w:val="sv-SE"/>
        </w:rPr>
        <w:t>1. Đối tượng, điều kiện dự tuyển:</w:t>
      </w:r>
    </w:p>
    <w:p w14:paraId="2EAE1982" w14:textId="7279AD91" w:rsidR="003A4CF6" w:rsidRPr="00AE2849" w:rsidRDefault="003A4CF6" w:rsidP="003A4CF6">
      <w:pPr>
        <w:spacing w:before="0" w:line="312" w:lineRule="auto"/>
        <w:ind w:firstLine="600"/>
        <w:jc w:val="both"/>
        <w:rPr>
          <w:bCs/>
          <w:iCs/>
          <w:spacing w:val="-2"/>
          <w:sz w:val="26"/>
          <w:szCs w:val="26"/>
          <w:lang w:val="sv-SE"/>
        </w:rPr>
      </w:pPr>
      <w:r w:rsidRPr="00AE2849">
        <w:rPr>
          <w:bCs/>
          <w:iCs/>
          <w:spacing w:val="-2"/>
          <w:sz w:val="26"/>
          <w:szCs w:val="26"/>
          <w:lang w:val="sv-SE"/>
        </w:rPr>
        <w:t xml:space="preserve">- Tất cả thí sinh tính đến thời điểm trúng tuyển đã tốt nghiệp </w:t>
      </w:r>
      <w:r>
        <w:rPr>
          <w:bCs/>
          <w:iCs/>
          <w:spacing w:val="-2"/>
          <w:sz w:val="26"/>
          <w:szCs w:val="26"/>
          <w:lang w:val="sv-SE"/>
        </w:rPr>
        <w:t>một tron</w:t>
      </w:r>
      <w:r w:rsidR="00772445">
        <w:rPr>
          <w:bCs/>
          <w:iCs/>
          <w:spacing w:val="-2"/>
          <w:sz w:val="26"/>
          <w:szCs w:val="26"/>
          <w:lang w:val="sv-SE"/>
        </w:rPr>
        <w:t>g các chương trình đào tạo như t</w:t>
      </w:r>
      <w:r>
        <w:rPr>
          <w:bCs/>
          <w:iCs/>
          <w:spacing w:val="-2"/>
          <w:sz w:val="26"/>
          <w:szCs w:val="26"/>
          <w:lang w:val="sv-SE"/>
        </w:rPr>
        <w:t>rung cấp, cao đẳng, đại học</w:t>
      </w:r>
      <w:r w:rsidR="00A8545B">
        <w:rPr>
          <w:bCs/>
          <w:iCs/>
          <w:spacing w:val="-2"/>
          <w:sz w:val="26"/>
          <w:szCs w:val="26"/>
          <w:lang w:val="sv-SE"/>
        </w:rPr>
        <w:t xml:space="preserve"> </w:t>
      </w:r>
      <w:r>
        <w:rPr>
          <w:bCs/>
          <w:iCs/>
          <w:spacing w:val="-2"/>
          <w:sz w:val="26"/>
          <w:szCs w:val="26"/>
          <w:lang w:val="sv-SE"/>
        </w:rPr>
        <w:t>(</w:t>
      </w:r>
      <w:r w:rsidRPr="00A8545B">
        <w:rPr>
          <w:bCs/>
          <w:i/>
          <w:iCs/>
          <w:spacing w:val="-2"/>
          <w:sz w:val="26"/>
          <w:szCs w:val="26"/>
          <w:lang w:val="sv-SE"/>
        </w:rPr>
        <w:t>thạc sĩ, tiến sĩ</w:t>
      </w:r>
      <w:r>
        <w:rPr>
          <w:bCs/>
          <w:iCs/>
          <w:spacing w:val="-2"/>
          <w:sz w:val="26"/>
          <w:szCs w:val="26"/>
          <w:lang w:val="sv-SE"/>
        </w:rPr>
        <w:t xml:space="preserve">) </w:t>
      </w:r>
      <w:r w:rsidRPr="00AE2849">
        <w:rPr>
          <w:bCs/>
          <w:iCs/>
          <w:spacing w:val="-2"/>
          <w:sz w:val="26"/>
          <w:szCs w:val="26"/>
          <w:lang w:val="sv-SE"/>
        </w:rPr>
        <w:t>tại Việt Nam và nước ngoài đáp ứng các điều kiện trong Thông tin tuyển sinh năm 2025 của Nhà trường.</w:t>
      </w:r>
    </w:p>
    <w:p w14:paraId="15DAA29C" w14:textId="77777777" w:rsidR="003A4CF6" w:rsidRPr="00AE2849" w:rsidRDefault="003A4CF6" w:rsidP="003A4CF6">
      <w:pPr>
        <w:spacing w:before="0" w:line="312" w:lineRule="auto"/>
        <w:ind w:firstLine="600"/>
        <w:jc w:val="both"/>
        <w:rPr>
          <w:bCs/>
          <w:iCs/>
          <w:spacing w:val="-2"/>
          <w:sz w:val="26"/>
          <w:szCs w:val="26"/>
          <w:lang w:val="sv-SE"/>
        </w:rPr>
      </w:pPr>
      <w:r w:rsidRPr="00AE2849">
        <w:rPr>
          <w:bCs/>
          <w:iCs/>
          <w:spacing w:val="-2"/>
          <w:sz w:val="26"/>
          <w:szCs w:val="26"/>
          <w:lang w:val="sv-SE"/>
        </w:rPr>
        <w:t>- Có đủ sức khỏe để học tập theo quy định.</w:t>
      </w:r>
    </w:p>
    <w:p w14:paraId="7F9CF39D" w14:textId="77777777" w:rsidR="003A4CF6" w:rsidRPr="00AE2849" w:rsidRDefault="003A4CF6" w:rsidP="003A4CF6">
      <w:pPr>
        <w:spacing w:before="0" w:line="312" w:lineRule="auto"/>
        <w:ind w:firstLine="600"/>
        <w:jc w:val="both"/>
        <w:rPr>
          <w:bCs/>
          <w:iCs/>
          <w:spacing w:val="-2"/>
          <w:sz w:val="26"/>
          <w:szCs w:val="26"/>
          <w:lang w:val="sv-SE"/>
        </w:rPr>
      </w:pPr>
      <w:r w:rsidRPr="00AE2849">
        <w:rPr>
          <w:bCs/>
          <w:iCs/>
          <w:spacing w:val="-2"/>
          <w:sz w:val="26"/>
          <w:szCs w:val="26"/>
          <w:lang w:val="sv-SE"/>
        </w:rPr>
        <w:t>- Không trong thời gian bị truy cứu trách nhiệm hình sự.</w:t>
      </w:r>
    </w:p>
    <w:p w14:paraId="65DBF01A" w14:textId="618C17E0" w:rsidR="000B000D" w:rsidRDefault="000B000D" w:rsidP="000B000D">
      <w:pPr>
        <w:spacing w:before="0" w:line="312" w:lineRule="auto"/>
        <w:ind w:left="567"/>
        <w:jc w:val="both"/>
        <w:rPr>
          <w:b/>
          <w:iCs/>
          <w:sz w:val="26"/>
          <w:szCs w:val="26"/>
          <w:lang w:val="sv-SE"/>
        </w:rPr>
      </w:pPr>
      <w:r>
        <w:rPr>
          <w:b/>
          <w:iCs/>
          <w:sz w:val="26"/>
          <w:szCs w:val="26"/>
          <w:lang w:val="sv-SE"/>
        </w:rPr>
        <w:t>2. Mô tả phương thức xét tuyển sinh:</w:t>
      </w:r>
    </w:p>
    <w:p w14:paraId="4B23EDD9" w14:textId="77777777" w:rsidR="006B4A96" w:rsidRDefault="000B000D" w:rsidP="000B000D">
      <w:pPr>
        <w:spacing w:before="0" w:line="312" w:lineRule="auto"/>
        <w:ind w:firstLine="600"/>
        <w:jc w:val="both"/>
        <w:rPr>
          <w:bCs/>
          <w:iCs/>
          <w:spacing w:val="-2"/>
          <w:sz w:val="26"/>
          <w:szCs w:val="26"/>
          <w:lang w:val="sv-SE"/>
        </w:rPr>
      </w:pPr>
      <w:r w:rsidRPr="006B4A96">
        <w:rPr>
          <w:b/>
          <w:bCs/>
          <w:iCs/>
          <w:spacing w:val="-2"/>
          <w:sz w:val="26"/>
          <w:szCs w:val="26"/>
          <w:lang w:val="sv-SE"/>
        </w:rPr>
        <w:t>a. Đối với thí sinh tốt nghiệp trình độ Trung cấp</w:t>
      </w:r>
    </w:p>
    <w:p w14:paraId="2F647924" w14:textId="28C36C98" w:rsidR="000B000D" w:rsidRPr="006B4A96" w:rsidRDefault="000B000D" w:rsidP="000B000D">
      <w:pPr>
        <w:spacing w:before="0" w:line="312" w:lineRule="auto"/>
        <w:ind w:firstLine="600"/>
        <w:jc w:val="both"/>
        <w:rPr>
          <w:iCs/>
          <w:sz w:val="26"/>
          <w:szCs w:val="26"/>
          <w:lang w:val="sv-SE"/>
        </w:rPr>
      </w:pPr>
      <w:r w:rsidRPr="006B4A96">
        <w:rPr>
          <w:bCs/>
          <w:iCs/>
          <w:spacing w:val="-2"/>
          <w:sz w:val="26"/>
          <w:szCs w:val="26"/>
          <w:lang w:val="sv-SE"/>
        </w:rPr>
        <w:t xml:space="preserve"> </w:t>
      </w:r>
      <w:r w:rsidR="006B4A96" w:rsidRPr="006B4A96">
        <w:rPr>
          <w:bCs/>
          <w:iCs/>
          <w:spacing w:val="-2"/>
          <w:sz w:val="26"/>
          <w:szCs w:val="26"/>
          <w:lang w:val="sv-SE"/>
        </w:rPr>
        <w:t>- X</w:t>
      </w:r>
      <w:r w:rsidRPr="006B4A96">
        <w:rPr>
          <w:bCs/>
          <w:iCs/>
          <w:spacing w:val="-2"/>
          <w:sz w:val="26"/>
          <w:szCs w:val="26"/>
          <w:lang w:val="sv-SE"/>
        </w:rPr>
        <w:t xml:space="preserve">ét </w:t>
      </w:r>
      <w:r w:rsidRPr="006B4A96">
        <w:rPr>
          <w:iCs/>
          <w:sz w:val="26"/>
          <w:szCs w:val="26"/>
          <w:lang w:val="sv-SE"/>
        </w:rPr>
        <w:t>tuyển sử dụng kết quả học tập THPT năm lớp 12.</w:t>
      </w:r>
    </w:p>
    <w:p w14:paraId="3E8C9AB3" w14:textId="6E0EA771" w:rsidR="000B000D" w:rsidRPr="006B4A96" w:rsidRDefault="000B000D" w:rsidP="00EE32C3">
      <w:pPr>
        <w:spacing w:before="0" w:line="312" w:lineRule="auto"/>
        <w:ind w:firstLine="600"/>
        <w:jc w:val="both"/>
        <w:rPr>
          <w:iCs/>
          <w:spacing w:val="-8"/>
          <w:sz w:val="26"/>
          <w:szCs w:val="26"/>
          <w:lang w:val="sv-SE"/>
        </w:rPr>
      </w:pPr>
      <w:r w:rsidRPr="006B4A96">
        <w:rPr>
          <w:iCs/>
          <w:spacing w:val="-8"/>
          <w:sz w:val="26"/>
          <w:szCs w:val="26"/>
          <w:lang w:val="sv-SE"/>
        </w:rPr>
        <w:t>-  Mã  phương thức</w:t>
      </w:r>
      <w:r w:rsidR="00EE32C3">
        <w:rPr>
          <w:iCs/>
          <w:spacing w:val="-8"/>
          <w:sz w:val="26"/>
          <w:szCs w:val="26"/>
          <w:lang w:val="sv-SE"/>
        </w:rPr>
        <w:t xml:space="preserve"> chuẩn</w:t>
      </w:r>
      <w:r w:rsidRPr="006B4A96">
        <w:rPr>
          <w:iCs/>
          <w:spacing w:val="-8"/>
          <w:sz w:val="26"/>
          <w:szCs w:val="26"/>
          <w:lang w:val="sv-SE"/>
        </w:rPr>
        <w:t>: 200</w:t>
      </w:r>
    </w:p>
    <w:p w14:paraId="33178B89" w14:textId="6034FD3F" w:rsidR="000B000D" w:rsidRPr="006B4A96" w:rsidRDefault="000B000D" w:rsidP="000B000D">
      <w:pPr>
        <w:spacing w:before="0" w:line="312" w:lineRule="auto"/>
        <w:jc w:val="both"/>
        <w:rPr>
          <w:iCs/>
          <w:spacing w:val="-8"/>
          <w:sz w:val="26"/>
          <w:szCs w:val="26"/>
          <w:lang w:val="sv-SE"/>
        </w:rPr>
      </w:pPr>
      <w:r w:rsidRPr="006B4A96">
        <w:rPr>
          <w:iCs/>
          <w:spacing w:val="-8"/>
          <w:sz w:val="26"/>
          <w:szCs w:val="26"/>
          <w:lang w:val="sv-SE"/>
        </w:rPr>
        <w:t xml:space="preserve">      </w:t>
      </w:r>
      <w:r w:rsidR="00EE32C3">
        <w:rPr>
          <w:iCs/>
          <w:spacing w:val="-8"/>
          <w:sz w:val="26"/>
          <w:szCs w:val="26"/>
          <w:lang w:val="sv-SE"/>
        </w:rPr>
        <w:tab/>
      </w:r>
      <w:r w:rsidRPr="006B4A96">
        <w:rPr>
          <w:iCs/>
          <w:spacing w:val="-8"/>
          <w:sz w:val="26"/>
          <w:szCs w:val="26"/>
          <w:lang w:val="sv-SE"/>
        </w:rPr>
        <w:t xml:space="preserve">  - Xét tuyển dựa vào điểm tổng kết cả năm lớp 12 căn cứ trên nguyện vọng đăng ký của thí sinh, chỉ tiêu của từng ngành, từng chương trình đào tạo. </w:t>
      </w:r>
    </w:p>
    <w:p w14:paraId="2950DDB0" w14:textId="6D5B62A7" w:rsidR="000B000D" w:rsidRPr="006B4A96" w:rsidRDefault="000B000D" w:rsidP="000B000D">
      <w:pPr>
        <w:spacing w:before="0" w:line="312" w:lineRule="auto"/>
        <w:ind w:firstLine="600"/>
        <w:jc w:val="both"/>
        <w:rPr>
          <w:iCs/>
          <w:spacing w:val="-8"/>
          <w:sz w:val="26"/>
          <w:szCs w:val="26"/>
          <w:lang w:val="sv-SE"/>
        </w:rPr>
      </w:pPr>
      <w:r w:rsidRPr="006B4A96">
        <w:rPr>
          <w:iCs/>
          <w:spacing w:val="-8"/>
          <w:sz w:val="26"/>
          <w:szCs w:val="26"/>
          <w:lang w:val="sv-SE"/>
        </w:rPr>
        <w:t xml:space="preserve">Điểm xét tuyển = Tổng </w:t>
      </w:r>
      <w:r w:rsidR="00677380">
        <w:rPr>
          <w:iCs/>
          <w:spacing w:val="-8"/>
          <w:sz w:val="26"/>
          <w:szCs w:val="26"/>
          <w:lang w:val="sv-SE"/>
        </w:rPr>
        <w:t>điểm tổng kết lớp 12 của 03 môn</w:t>
      </w:r>
      <w:r w:rsidRPr="006B4A96">
        <w:rPr>
          <w:iCs/>
          <w:spacing w:val="-8"/>
          <w:sz w:val="26"/>
          <w:szCs w:val="26"/>
          <w:lang w:val="sv-SE"/>
        </w:rPr>
        <w:t xml:space="preserve"> thuộc tổ hợp môn có điểm cao nhất của ngành đăng ký xét tuyển tương ứng.</w:t>
      </w:r>
    </w:p>
    <w:p w14:paraId="1E557764" w14:textId="1BE2C0FE" w:rsidR="000B000D" w:rsidRPr="006B4A96" w:rsidRDefault="000B000D" w:rsidP="00EE32C3">
      <w:pPr>
        <w:shd w:val="clear" w:color="auto" w:fill="FFFFFF"/>
        <w:spacing w:before="0" w:line="312" w:lineRule="auto"/>
        <w:ind w:firstLine="600"/>
        <w:jc w:val="both"/>
        <w:rPr>
          <w:iCs/>
          <w:spacing w:val="-8"/>
          <w:sz w:val="26"/>
          <w:szCs w:val="26"/>
          <w:lang w:val="sv-SE"/>
        </w:rPr>
      </w:pPr>
      <w:r w:rsidRPr="006B4A96">
        <w:rPr>
          <w:iCs/>
          <w:spacing w:val="-8"/>
          <w:sz w:val="26"/>
          <w:szCs w:val="26"/>
          <w:lang w:val="sv-SE"/>
        </w:rPr>
        <w:t>- Ngưỡng nhận hồ sơ là tổng điểm 03 môn (</w:t>
      </w:r>
      <w:r w:rsidRPr="006B4A96">
        <w:rPr>
          <w:i/>
          <w:iCs/>
          <w:spacing w:val="-8"/>
          <w:sz w:val="26"/>
          <w:szCs w:val="26"/>
          <w:lang w:val="sv-SE"/>
        </w:rPr>
        <w:t>không nhân hệ số, chưa cộng điểm ưu tiên</w:t>
      </w:r>
      <w:r w:rsidRPr="006B4A96">
        <w:rPr>
          <w:iCs/>
          <w:spacing w:val="-8"/>
          <w:sz w:val="26"/>
          <w:szCs w:val="26"/>
          <w:lang w:val="sv-SE"/>
        </w:rPr>
        <w:t>) trong tổ hợp xét tuyển tối thiểu bằng 1</w:t>
      </w:r>
      <w:r w:rsidR="00615070">
        <w:rPr>
          <w:iCs/>
          <w:spacing w:val="-8"/>
          <w:sz w:val="26"/>
          <w:szCs w:val="26"/>
          <w:lang w:val="sv-SE"/>
        </w:rPr>
        <w:t>5</w:t>
      </w:r>
      <w:r w:rsidRPr="006B4A96">
        <w:rPr>
          <w:iCs/>
          <w:spacing w:val="-8"/>
          <w:sz w:val="26"/>
          <w:szCs w:val="26"/>
          <w:lang w:val="sv-SE"/>
        </w:rPr>
        <w:t xml:space="preserve">.00 điểm. </w:t>
      </w:r>
    </w:p>
    <w:p w14:paraId="4D0455AD" w14:textId="6AD8BBA7" w:rsidR="006B42F5" w:rsidRPr="006B4A96" w:rsidRDefault="006B42F5" w:rsidP="000B000D">
      <w:pPr>
        <w:shd w:val="clear" w:color="auto" w:fill="FFFFFF"/>
        <w:spacing w:before="0" w:line="312" w:lineRule="auto"/>
        <w:ind w:firstLine="450"/>
        <w:jc w:val="both"/>
        <w:rPr>
          <w:b/>
          <w:iCs/>
          <w:spacing w:val="-8"/>
          <w:sz w:val="26"/>
          <w:szCs w:val="26"/>
          <w:lang w:val="sv-SE"/>
        </w:rPr>
      </w:pPr>
      <w:r w:rsidRPr="006B4A96">
        <w:rPr>
          <w:b/>
          <w:iCs/>
          <w:spacing w:val="-8"/>
          <w:sz w:val="26"/>
          <w:szCs w:val="26"/>
          <w:lang w:val="sv-SE"/>
        </w:rPr>
        <w:t>b. Đối với thí sinh đã tốt nghiệp trình độ cao đẳng hoặc đại học trở lên (thạc sĩ, tiến sĩ)</w:t>
      </w:r>
    </w:p>
    <w:p w14:paraId="1C163FF2" w14:textId="3B4037E1" w:rsidR="00C63D0B" w:rsidRPr="006B4A96" w:rsidRDefault="00C63D0B" w:rsidP="00EE32C3">
      <w:pPr>
        <w:spacing w:before="0" w:line="312" w:lineRule="auto"/>
        <w:ind w:firstLine="720"/>
        <w:jc w:val="both"/>
        <w:rPr>
          <w:iCs/>
          <w:spacing w:val="-8"/>
          <w:sz w:val="26"/>
          <w:szCs w:val="26"/>
          <w:lang w:val="sv-SE"/>
        </w:rPr>
      </w:pPr>
      <w:r w:rsidRPr="006B4A96">
        <w:rPr>
          <w:iCs/>
          <w:spacing w:val="-8"/>
          <w:sz w:val="26"/>
          <w:szCs w:val="26"/>
          <w:lang w:val="sv-SE"/>
        </w:rPr>
        <w:t>-  Mã  phương thức</w:t>
      </w:r>
      <w:r w:rsidR="00EE32C3">
        <w:rPr>
          <w:iCs/>
          <w:spacing w:val="-8"/>
          <w:sz w:val="26"/>
          <w:szCs w:val="26"/>
          <w:lang w:val="sv-SE"/>
        </w:rPr>
        <w:t xml:space="preserve"> chuẩn</w:t>
      </w:r>
      <w:r w:rsidRPr="006B4A96">
        <w:rPr>
          <w:iCs/>
          <w:spacing w:val="-8"/>
          <w:sz w:val="26"/>
          <w:szCs w:val="26"/>
          <w:lang w:val="sv-SE"/>
        </w:rPr>
        <w:t>: 500</w:t>
      </w:r>
      <w:r w:rsidR="006C593C">
        <w:rPr>
          <w:iCs/>
          <w:spacing w:val="-8"/>
          <w:sz w:val="26"/>
          <w:szCs w:val="26"/>
          <w:lang w:val="sv-SE"/>
        </w:rPr>
        <w:t xml:space="preserve"> (</w:t>
      </w:r>
      <w:r w:rsidR="006C593C" w:rsidRPr="00035C64">
        <w:rPr>
          <w:i/>
          <w:iCs/>
          <w:spacing w:val="-8"/>
          <w:sz w:val="26"/>
          <w:szCs w:val="26"/>
          <w:lang w:val="sv-SE"/>
        </w:rPr>
        <w:t>500C: Xét tuyển kết quả học tập bậc cao đẳng; 500D: xét tuyển kết quả học tập bằng đại học thứ nhất</w:t>
      </w:r>
      <w:r w:rsidR="006C593C">
        <w:rPr>
          <w:iCs/>
          <w:spacing w:val="-8"/>
          <w:sz w:val="26"/>
          <w:szCs w:val="26"/>
          <w:lang w:val="sv-SE"/>
        </w:rPr>
        <w:t>).</w:t>
      </w:r>
    </w:p>
    <w:p w14:paraId="1C9FF045" w14:textId="4B693074" w:rsidR="00C63D0B" w:rsidRPr="006B4A96" w:rsidRDefault="00C63D0B" w:rsidP="00C63D0B">
      <w:pPr>
        <w:spacing w:before="0" w:line="312" w:lineRule="auto"/>
        <w:jc w:val="both"/>
        <w:rPr>
          <w:iCs/>
          <w:spacing w:val="-8"/>
          <w:sz w:val="26"/>
          <w:szCs w:val="26"/>
          <w:lang w:val="sv-SE"/>
        </w:rPr>
      </w:pPr>
      <w:r w:rsidRPr="006B4A96">
        <w:rPr>
          <w:iCs/>
          <w:spacing w:val="-8"/>
          <w:sz w:val="26"/>
          <w:szCs w:val="26"/>
          <w:lang w:val="sv-SE"/>
        </w:rPr>
        <w:t xml:space="preserve">     </w:t>
      </w:r>
      <w:r w:rsidR="00EE32C3">
        <w:rPr>
          <w:iCs/>
          <w:spacing w:val="-8"/>
          <w:sz w:val="26"/>
          <w:szCs w:val="26"/>
          <w:lang w:val="sv-SE"/>
        </w:rPr>
        <w:tab/>
      </w:r>
      <w:r w:rsidRPr="006B4A96">
        <w:rPr>
          <w:iCs/>
          <w:spacing w:val="-8"/>
          <w:sz w:val="26"/>
          <w:szCs w:val="26"/>
          <w:lang w:val="sv-SE"/>
        </w:rPr>
        <w:t xml:space="preserve">- Xét tuyển dựa vào điểm tổng kết toàn khóa học ở bậc cao đẳng hoặc đại học căn cứ trên nguyện vọng đăng ký của thí sinh, chỉ tiêu của từng ngành, từng chương trình đào tạo. </w:t>
      </w:r>
    </w:p>
    <w:p w14:paraId="3ED15A3D" w14:textId="04C74438" w:rsidR="00C63D0B" w:rsidRPr="006B4A96" w:rsidRDefault="00C63D0B" w:rsidP="00C63D0B">
      <w:pPr>
        <w:spacing w:before="0" w:line="312" w:lineRule="auto"/>
        <w:ind w:firstLine="600"/>
        <w:jc w:val="both"/>
        <w:rPr>
          <w:iCs/>
          <w:spacing w:val="-8"/>
          <w:sz w:val="26"/>
          <w:szCs w:val="26"/>
          <w:lang w:val="sv-SE"/>
        </w:rPr>
      </w:pPr>
      <w:r w:rsidRPr="006B4A96">
        <w:rPr>
          <w:iCs/>
          <w:spacing w:val="-8"/>
          <w:sz w:val="26"/>
          <w:szCs w:val="26"/>
          <w:lang w:val="sv-SE"/>
        </w:rPr>
        <w:t>Điểm xét tuyển = Tổng điểm tổng kết toàn khóa ở bậc cao đẳng hoặc đại học (</w:t>
      </w:r>
      <w:r w:rsidRPr="006B4A96">
        <w:rPr>
          <w:i/>
          <w:iCs/>
          <w:spacing w:val="-8"/>
          <w:sz w:val="26"/>
          <w:szCs w:val="26"/>
          <w:lang w:val="sv-SE"/>
        </w:rPr>
        <w:t>theo thang điểm 10</w:t>
      </w:r>
      <w:r w:rsidRPr="006B4A96">
        <w:rPr>
          <w:iCs/>
          <w:spacing w:val="-8"/>
          <w:sz w:val="26"/>
          <w:szCs w:val="26"/>
          <w:lang w:val="sv-SE"/>
        </w:rPr>
        <w:t xml:space="preserve">)  x 3. </w:t>
      </w:r>
    </w:p>
    <w:p w14:paraId="718ED603" w14:textId="77777777" w:rsidR="002933B3" w:rsidRDefault="002933B3" w:rsidP="002933B3">
      <w:pPr>
        <w:spacing w:before="0" w:line="312" w:lineRule="auto"/>
        <w:ind w:firstLine="600"/>
        <w:jc w:val="both"/>
        <w:rPr>
          <w:b/>
          <w:iCs/>
          <w:spacing w:val="-8"/>
          <w:sz w:val="26"/>
          <w:szCs w:val="26"/>
          <w:lang w:val="sv-SE"/>
        </w:rPr>
      </w:pPr>
      <w:r>
        <w:rPr>
          <w:b/>
          <w:iCs/>
          <w:spacing w:val="-8"/>
          <w:sz w:val="26"/>
          <w:szCs w:val="26"/>
          <w:lang w:val="sv-SE"/>
        </w:rPr>
        <w:t>3.</w:t>
      </w:r>
      <w:r w:rsidRPr="00E73896">
        <w:rPr>
          <w:b/>
          <w:iCs/>
          <w:spacing w:val="-8"/>
          <w:sz w:val="26"/>
          <w:szCs w:val="26"/>
          <w:lang w:val="sv-SE"/>
        </w:rPr>
        <w:t xml:space="preserve"> </w:t>
      </w:r>
      <w:r>
        <w:rPr>
          <w:b/>
          <w:iCs/>
          <w:spacing w:val="-8"/>
          <w:sz w:val="26"/>
          <w:szCs w:val="26"/>
          <w:lang w:val="sv-SE"/>
        </w:rPr>
        <w:t>Quy tắc quy đổi điểm tương đương ngưỡng đầu vào và điểm trúng tuyển giữa các tổ hợp, phương thức tuyển sinh.</w:t>
      </w:r>
    </w:p>
    <w:p w14:paraId="0FB52F7F" w14:textId="77777777" w:rsidR="002933B3" w:rsidRDefault="002933B3" w:rsidP="002933B3">
      <w:pPr>
        <w:spacing w:before="0" w:line="312" w:lineRule="auto"/>
        <w:ind w:firstLine="600"/>
        <w:jc w:val="both"/>
        <w:rPr>
          <w:b/>
          <w:iCs/>
          <w:spacing w:val="-8"/>
          <w:sz w:val="26"/>
          <w:szCs w:val="26"/>
          <w:lang w:val="sv-SE"/>
        </w:rPr>
      </w:pPr>
      <w:r>
        <w:rPr>
          <w:b/>
          <w:iCs/>
          <w:spacing w:val="-8"/>
          <w:sz w:val="26"/>
          <w:szCs w:val="26"/>
          <w:lang w:val="sv-SE"/>
        </w:rPr>
        <w:t>a. Ngưỡng đầu vào:</w:t>
      </w:r>
    </w:p>
    <w:p w14:paraId="7EAC75B4" w14:textId="2D89A964" w:rsidR="002933B3" w:rsidRPr="002933B3" w:rsidRDefault="002933B3" w:rsidP="002933B3">
      <w:pPr>
        <w:spacing w:before="0" w:line="312" w:lineRule="auto"/>
        <w:ind w:firstLine="600"/>
        <w:jc w:val="both"/>
        <w:rPr>
          <w:iCs/>
          <w:spacing w:val="-8"/>
          <w:sz w:val="26"/>
          <w:szCs w:val="26"/>
          <w:lang w:val="sv-SE"/>
        </w:rPr>
      </w:pPr>
      <w:r w:rsidRPr="002933B3">
        <w:rPr>
          <w:iCs/>
          <w:spacing w:val="-8"/>
          <w:sz w:val="26"/>
          <w:szCs w:val="26"/>
          <w:lang w:val="sv-SE"/>
        </w:rPr>
        <w:t>Ngưỡng đảm bảo chất lượng đầu vào đối với đối tượng thí sinh đã tốt nghiệp trung cấp: tổng điểm 03 môn (</w:t>
      </w:r>
      <w:r w:rsidRPr="002933B3">
        <w:rPr>
          <w:i/>
          <w:iCs/>
          <w:spacing w:val="-8"/>
          <w:sz w:val="26"/>
          <w:szCs w:val="26"/>
          <w:lang w:val="sv-SE"/>
        </w:rPr>
        <w:t>không nhân hệ số, chưa cộng điểm ưu tiên</w:t>
      </w:r>
      <w:r w:rsidRPr="002933B3">
        <w:rPr>
          <w:iCs/>
          <w:spacing w:val="-8"/>
          <w:sz w:val="26"/>
          <w:szCs w:val="26"/>
          <w:lang w:val="sv-SE"/>
        </w:rPr>
        <w:t>) trong tổ hợp xét tuyển tối thiểu bằng 1</w:t>
      </w:r>
      <w:r w:rsidR="00035C64">
        <w:rPr>
          <w:iCs/>
          <w:spacing w:val="-8"/>
          <w:sz w:val="26"/>
          <w:szCs w:val="26"/>
          <w:lang w:val="sv-SE"/>
        </w:rPr>
        <w:t>5</w:t>
      </w:r>
      <w:r w:rsidRPr="002933B3">
        <w:rPr>
          <w:iCs/>
          <w:spacing w:val="-8"/>
          <w:sz w:val="26"/>
          <w:szCs w:val="26"/>
          <w:lang w:val="sv-SE"/>
        </w:rPr>
        <w:t>.00 điểm.</w:t>
      </w:r>
    </w:p>
    <w:p w14:paraId="3F61FAB1" w14:textId="02DAAF48" w:rsidR="002933B3" w:rsidRPr="006B4A96" w:rsidRDefault="002933B3" w:rsidP="002933B3">
      <w:pPr>
        <w:spacing w:before="0" w:line="312" w:lineRule="auto"/>
        <w:ind w:firstLine="600"/>
        <w:jc w:val="both"/>
        <w:rPr>
          <w:iCs/>
          <w:spacing w:val="-8"/>
          <w:sz w:val="26"/>
          <w:szCs w:val="26"/>
          <w:lang w:val="sv-SE"/>
        </w:rPr>
      </w:pPr>
      <w:r w:rsidRPr="002933B3">
        <w:rPr>
          <w:iCs/>
          <w:spacing w:val="-8"/>
          <w:sz w:val="26"/>
          <w:szCs w:val="26"/>
          <w:lang w:val="sv-SE"/>
        </w:rPr>
        <w:t xml:space="preserve">Ngưỡng đảm bảo chất lượng đầu vào đối với đối tượng thí sinh đã tốt nghiệp </w:t>
      </w:r>
      <w:r>
        <w:rPr>
          <w:iCs/>
          <w:spacing w:val="-8"/>
          <w:sz w:val="26"/>
          <w:szCs w:val="26"/>
          <w:lang w:val="sv-SE"/>
        </w:rPr>
        <w:t>cao đẳng, đại học trở lên</w:t>
      </w:r>
      <w:r w:rsidRPr="002933B3">
        <w:rPr>
          <w:iCs/>
          <w:spacing w:val="-8"/>
          <w:sz w:val="26"/>
          <w:szCs w:val="26"/>
          <w:lang w:val="sv-SE"/>
        </w:rPr>
        <w:t xml:space="preserve">: </w:t>
      </w:r>
      <w:r>
        <w:rPr>
          <w:iCs/>
          <w:spacing w:val="-8"/>
          <w:sz w:val="26"/>
          <w:szCs w:val="26"/>
          <w:lang w:val="sv-SE"/>
        </w:rPr>
        <w:t>đã tốt nghiệp 01 bằng cao đẳng hoặc đại học trở lên ngành khác.</w:t>
      </w:r>
    </w:p>
    <w:p w14:paraId="57DA9241" w14:textId="7C9776F7" w:rsidR="002933B3" w:rsidRDefault="002933B3" w:rsidP="002933B3">
      <w:pPr>
        <w:spacing w:before="0" w:line="312" w:lineRule="auto"/>
        <w:ind w:firstLine="600"/>
        <w:jc w:val="both"/>
        <w:rPr>
          <w:b/>
          <w:iCs/>
          <w:spacing w:val="-8"/>
          <w:sz w:val="26"/>
          <w:szCs w:val="26"/>
          <w:lang w:val="sv-SE"/>
        </w:rPr>
      </w:pPr>
      <w:r>
        <w:rPr>
          <w:b/>
          <w:iCs/>
          <w:spacing w:val="-8"/>
          <w:sz w:val="26"/>
          <w:szCs w:val="26"/>
          <w:lang w:val="sv-SE"/>
        </w:rPr>
        <w:t xml:space="preserve">b. </w:t>
      </w:r>
      <w:r w:rsidR="00677380">
        <w:rPr>
          <w:b/>
          <w:iCs/>
          <w:spacing w:val="-8"/>
          <w:sz w:val="26"/>
          <w:szCs w:val="26"/>
          <w:lang w:val="sv-SE"/>
        </w:rPr>
        <w:t>Đ</w:t>
      </w:r>
      <w:r>
        <w:rPr>
          <w:b/>
          <w:iCs/>
          <w:spacing w:val="-8"/>
          <w:sz w:val="26"/>
          <w:szCs w:val="26"/>
          <w:lang w:val="sv-SE"/>
        </w:rPr>
        <w:t>iểm trúng tuyển:</w:t>
      </w:r>
    </w:p>
    <w:p w14:paraId="190FE04B" w14:textId="5E517246" w:rsidR="00615070" w:rsidRDefault="00615070" w:rsidP="00615070">
      <w:pPr>
        <w:spacing w:before="0" w:line="312" w:lineRule="auto"/>
        <w:ind w:firstLine="600"/>
        <w:jc w:val="both"/>
        <w:rPr>
          <w:iCs/>
          <w:spacing w:val="-8"/>
          <w:sz w:val="26"/>
          <w:szCs w:val="26"/>
          <w:lang w:val="sv-SE"/>
        </w:rPr>
      </w:pPr>
      <w:r>
        <w:rPr>
          <w:iCs/>
          <w:spacing w:val="-8"/>
          <w:sz w:val="26"/>
          <w:szCs w:val="26"/>
          <w:lang w:val="sv-SE"/>
        </w:rPr>
        <w:t>Trường hợp chưa đủ chỉ tiêu, điểm trúng tuyển được xác định tại ngưỡng điểm nhận hồ sơ.</w:t>
      </w:r>
    </w:p>
    <w:p w14:paraId="111C5898" w14:textId="77777777" w:rsidR="00615070" w:rsidRPr="00101513" w:rsidRDefault="00615070" w:rsidP="00615070">
      <w:pPr>
        <w:spacing w:before="0" w:line="312" w:lineRule="auto"/>
        <w:ind w:firstLine="600"/>
        <w:jc w:val="both"/>
        <w:rPr>
          <w:iCs/>
          <w:spacing w:val="-8"/>
          <w:sz w:val="26"/>
          <w:szCs w:val="26"/>
          <w:lang w:val="sv-SE"/>
        </w:rPr>
      </w:pPr>
      <w:r>
        <w:rPr>
          <w:iCs/>
          <w:spacing w:val="-8"/>
          <w:sz w:val="26"/>
          <w:szCs w:val="26"/>
          <w:lang w:val="sv-SE"/>
        </w:rPr>
        <w:lastRenderedPageBreak/>
        <w:t>Trường hợp số lượng hồ sơ đăng ký xét tuyển nhiều hơn số chỉ tiêu hiện có, điểm trúng tuyển được xác định là mức điểm thấp nhất để trúng tuyển vào ngành/chương trình đào tạo đó cho đến khi đủ chỉ tiêu.</w:t>
      </w:r>
    </w:p>
    <w:p w14:paraId="23F62773" w14:textId="77777777" w:rsidR="002C5063" w:rsidRDefault="002C5063" w:rsidP="002C5063">
      <w:pPr>
        <w:spacing w:before="0" w:line="312" w:lineRule="auto"/>
        <w:ind w:firstLine="600"/>
        <w:jc w:val="both"/>
        <w:rPr>
          <w:b/>
          <w:iCs/>
          <w:spacing w:val="-8"/>
          <w:sz w:val="26"/>
          <w:szCs w:val="26"/>
          <w:lang w:val="sv-SE"/>
        </w:rPr>
      </w:pPr>
      <w:r w:rsidRPr="002C5063">
        <w:rPr>
          <w:b/>
          <w:iCs/>
          <w:spacing w:val="-8"/>
          <w:sz w:val="26"/>
          <w:szCs w:val="26"/>
          <w:lang w:val="sv-SE"/>
        </w:rPr>
        <w:t>4. Chỉ tiêu tuyển sinh:</w:t>
      </w:r>
    </w:p>
    <w:p w14:paraId="08283CFF" w14:textId="1E56F2E3" w:rsidR="002C5063" w:rsidRDefault="002C5063" w:rsidP="002C5063">
      <w:pPr>
        <w:spacing w:before="0" w:line="312" w:lineRule="auto"/>
        <w:ind w:firstLine="600"/>
        <w:jc w:val="both"/>
        <w:rPr>
          <w:iCs/>
          <w:spacing w:val="-8"/>
          <w:sz w:val="26"/>
          <w:szCs w:val="26"/>
          <w:lang w:val="sv-SE"/>
        </w:rPr>
      </w:pPr>
      <w:r w:rsidRPr="002C5063">
        <w:rPr>
          <w:iCs/>
          <w:spacing w:val="-8"/>
          <w:sz w:val="26"/>
          <w:szCs w:val="26"/>
          <w:lang w:val="sv-SE"/>
        </w:rPr>
        <w:t xml:space="preserve"> Chỉ tiêu theo ngành, theo từng phương thức xét tuyển và trình độ đào tạo.</w:t>
      </w:r>
    </w:p>
    <w:tbl>
      <w:tblPr>
        <w:tblW w:w="10040" w:type="dxa"/>
        <w:jc w:val="center"/>
        <w:tblLook w:val="04A0" w:firstRow="1" w:lastRow="0" w:firstColumn="1" w:lastColumn="0" w:noHBand="0" w:noVBand="1"/>
      </w:tblPr>
      <w:tblGrid>
        <w:gridCol w:w="688"/>
        <w:gridCol w:w="1843"/>
        <w:gridCol w:w="2324"/>
        <w:gridCol w:w="1064"/>
        <w:gridCol w:w="1688"/>
        <w:gridCol w:w="640"/>
        <w:gridCol w:w="1793"/>
      </w:tblGrid>
      <w:tr w:rsidR="00E45365" w:rsidRPr="00C968F4" w14:paraId="70D2E2BB" w14:textId="77777777" w:rsidTr="00C968F4">
        <w:trPr>
          <w:trHeight w:val="1160"/>
          <w:tblHeader/>
          <w:jc w:val="center"/>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D8FE7" w14:textId="77777777" w:rsidR="00E45365" w:rsidRPr="00E45365" w:rsidRDefault="00E45365" w:rsidP="00E45365">
            <w:pPr>
              <w:spacing w:before="0"/>
              <w:jc w:val="center"/>
              <w:rPr>
                <w:b/>
                <w:bCs/>
                <w:color w:val="000000"/>
                <w:sz w:val="24"/>
              </w:rPr>
            </w:pPr>
            <w:r w:rsidRPr="00E45365">
              <w:rPr>
                <w:b/>
                <w:bCs/>
                <w:color w:val="000000"/>
                <w:sz w:val="24"/>
              </w:rPr>
              <w:t>STT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1F677DF" w14:textId="77777777" w:rsidR="00E45365" w:rsidRPr="00E45365" w:rsidRDefault="00E45365" w:rsidP="00E45365">
            <w:pPr>
              <w:spacing w:before="0"/>
              <w:jc w:val="center"/>
              <w:rPr>
                <w:b/>
                <w:bCs/>
                <w:color w:val="000000"/>
                <w:sz w:val="24"/>
              </w:rPr>
            </w:pPr>
            <w:r w:rsidRPr="00E45365">
              <w:rPr>
                <w:b/>
                <w:bCs/>
                <w:color w:val="000000"/>
                <w:sz w:val="24"/>
              </w:rPr>
              <w:t xml:space="preserve">Mã xét tuyển </w:t>
            </w:r>
            <w:r w:rsidRPr="00E45365">
              <w:rPr>
                <w:b/>
                <w:bCs/>
                <w:color w:val="FF0000"/>
                <w:sz w:val="24"/>
              </w:rPr>
              <w:t>*</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14:paraId="07616F85" w14:textId="77777777" w:rsidR="00E45365" w:rsidRPr="00E45365" w:rsidRDefault="00E45365" w:rsidP="00E45365">
            <w:pPr>
              <w:spacing w:before="0"/>
              <w:jc w:val="center"/>
              <w:rPr>
                <w:b/>
                <w:bCs/>
                <w:color w:val="000000"/>
                <w:sz w:val="24"/>
              </w:rPr>
            </w:pPr>
            <w:r w:rsidRPr="00E45365">
              <w:rPr>
                <w:b/>
                <w:bCs/>
                <w:color w:val="000000"/>
                <w:sz w:val="24"/>
              </w:rPr>
              <w:t xml:space="preserve">Tên chương trình, ngành, nhóm ngành xét tuyển </w:t>
            </w:r>
            <w:r w:rsidRPr="00E45365">
              <w:rPr>
                <w:b/>
                <w:bCs/>
                <w:color w:val="FF0000"/>
                <w:sz w:val="24"/>
              </w:rPr>
              <w:t>*</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3FFFFC0F" w14:textId="77777777" w:rsidR="00E45365" w:rsidRPr="00E45365" w:rsidRDefault="00E45365" w:rsidP="00E45365">
            <w:pPr>
              <w:spacing w:before="0"/>
              <w:jc w:val="center"/>
              <w:rPr>
                <w:b/>
                <w:bCs/>
                <w:color w:val="000000"/>
                <w:sz w:val="24"/>
              </w:rPr>
            </w:pPr>
            <w:r w:rsidRPr="00E45365">
              <w:rPr>
                <w:b/>
                <w:bCs/>
                <w:color w:val="000000"/>
                <w:sz w:val="24"/>
              </w:rPr>
              <w:t xml:space="preserve">Mã ngành, nhóm ngành </w:t>
            </w:r>
            <w:r w:rsidRPr="00E45365">
              <w:rPr>
                <w:b/>
                <w:bCs/>
                <w:color w:val="FF0000"/>
                <w:sz w:val="24"/>
              </w:rPr>
              <w:t>*</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5A75B4DF" w14:textId="77777777" w:rsidR="00E45365" w:rsidRPr="00E45365" w:rsidRDefault="00E45365" w:rsidP="00E45365">
            <w:pPr>
              <w:spacing w:before="0"/>
              <w:jc w:val="center"/>
              <w:rPr>
                <w:b/>
                <w:bCs/>
                <w:color w:val="000000"/>
                <w:sz w:val="24"/>
              </w:rPr>
            </w:pPr>
            <w:r w:rsidRPr="00E45365">
              <w:rPr>
                <w:b/>
                <w:bCs/>
                <w:color w:val="000000"/>
                <w:sz w:val="24"/>
              </w:rPr>
              <w:t>Tên ngành, nhóm ngành</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0A8BEA7" w14:textId="77777777" w:rsidR="00E45365" w:rsidRPr="00E45365" w:rsidRDefault="00E45365" w:rsidP="00E45365">
            <w:pPr>
              <w:spacing w:before="0"/>
              <w:jc w:val="center"/>
              <w:rPr>
                <w:b/>
                <w:bCs/>
                <w:color w:val="000000"/>
                <w:sz w:val="24"/>
              </w:rPr>
            </w:pPr>
            <w:r w:rsidRPr="00E45365">
              <w:rPr>
                <w:b/>
                <w:bCs/>
                <w:color w:val="000000"/>
                <w:sz w:val="24"/>
              </w:rPr>
              <w:t>Chỉ tiêu</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14A6FF3C" w14:textId="77777777" w:rsidR="00E45365" w:rsidRPr="00E45365" w:rsidRDefault="00E45365" w:rsidP="00E45365">
            <w:pPr>
              <w:spacing w:before="0"/>
              <w:jc w:val="center"/>
              <w:rPr>
                <w:b/>
                <w:bCs/>
                <w:color w:val="000000"/>
                <w:sz w:val="24"/>
              </w:rPr>
            </w:pPr>
            <w:r w:rsidRPr="00E45365">
              <w:rPr>
                <w:b/>
                <w:bCs/>
                <w:color w:val="000000"/>
                <w:sz w:val="24"/>
              </w:rPr>
              <w:t>Phương thức tuyển sinh</w:t>
            </w:r>
          </w:p>
        </w:tc>
      </w:tr>
      <w:tr w:rsidR="00E45365" w:rsidRPr="00C968F4" w14:paraId="3B5E8895" w14:textId="77777777" w:rsidTr="00C968F4">
        <w:trPr>
          <w:trHeight w:val="1169"/>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655118F1" w14:textId="77777777" w:rsidR="00E45365" w:rsidRPr="00E45365" w:rsidRDefault="00E45365" w:rsidP="00E45365">
            <w:pPr>
              <w:spacing w:before="0"/>
              <w:jc w:val="center"/>
              <w:rPr>
                <w:color w:val="000000"/>
                <w:sz w:val="24"/>
              </w:rPr>
            </w:pPr>
            <w:r w:rsidRPr="00E45365">
              <w:rPr>
                <w:color w:val="000000"/>
                <w:sz w:val="24"/>
              </w:rPr>
              <w:t>1</w:t>
            </w:r>
          </w:p>
        </w:tc>
        <w:tc>
          <w:tcPr>
            <w:tcW w:w="1843" w:type="dxa"/>
            <w:tcBorders>
              <w:top w:val="nil"/>
              <w:left w:val="nil"/>
              <w:bottom w:val="single" w:sz="4" w:space="0" w:color="auto"/>
              <w:right w:val="single" w:sz="4" w:space="0" w:color="auto"/>
            </w:tcBorders>
            <w:shd w:val="clear" w:color="auto" w:fill="auto"/>
            <w:vAlign w:val="center"/>
            <w:hideMark/>
          </w:tcPr>
          <w:p w14:paraId="7336BCE0" w14:textId="77777777" w:rsidR="00E45365" w:rsidRPr="00E45365" w:rsidRDefault="00E45365" w:rsidP="00E45365">
            <w:pPr>
              <w:spacing w:before="0"/>
              <w:jc w:val="center"/>
              <w:rPr>
                <w:sz w:val="24"/>
              </w:rPr>
            </w:pPr>
            <w:r w:rsidRPr="00E45365">
              <w:rPr>
                <w:sz w:val="24"/>
              </w:rPr>
              <w:t>500C_7340301</w:t>
            </w:r>
          </w:p>
        </w:tc>
        <w:tc>
          <w:tcPr>
            <w:tcW w:w="2324" w:type="dxa"/>
            <w:tcBorders>
              <w:top w:val="nil"/>
              <w:left w:val="nil"/>
              <w:bottom w:val="single" w:sz="4" w:space="0" w:color="auto"/>
              <w:right w:val="single" w:sz="4" w:space="0" w:color="auto"/>
            </w:tcBorders>
            <w:shd w:val="clear" w:color="auto" w:fill="auto"/>
            <w:vAlign w:val="center"/>
            <w:hideMark/>
          </w:tcPr>
          <w:p w14:paraId="15F8C9B9" w14:textId="6E6D746F" w:rsidR="00E45365" w:rsidRPr="00E45365" w:rsidRDefault="00E45365" w:rsidP="00E45365">
            <w:pPr>
              <w:spacing w:before="0"/>
              <w:rPr>
                <w:sz w:val="24"/>
              </w:rPr>
            </w:pPr>
            <w:r w:rsidRPr="00C968F4">
              <w:rPr>
                <w:sz w:val="24"/>
              </w:rPr>
              <w:t>Liên thông Cao đẳng -</w:t>
            </w:r>
            <w:r w:rsidRPr="00E45365">
              <w:rPr>
                <w:sz w:val="24"/>
              </w:rPr>
              <w:t xml:space="preserve"> Đại học Chính quy</w:t>
            </w:r>
          </w:p>
        </w:tc>
        <w:tc>
          <w:tcPr>
            <w:tcW w:w="1064" w:type="dxa"/>
            <w:tcBorders>
              <w:top w:val="nil"/>
              <w:left w:val="nil"/>
              <w:bottom w:val="single" w:sz="4" w:space="0" w:color="auto"/>
              <w:right w:val="single" w:sz="4" w:space="0" w:color="auto"/>
            </w:tcBorders>
            <w:shd w:val="clear" w:color="auto" w:fill="auto"/>
            <w:vAlign w:val="center"/>
            <w:hideMark/>
          </w:tcPr>
          <w:p w14:paraId="045F8ADD" w14:textId="77777777" w:rsidR="00E45365" w:rsidRPr="00E45365" w:rsidRDefault="00E45365" w:rsidP="00E45365">
            <w:pPr>
              <w:spacing w:before="0"/>
              <w:rPr>
                <w:sz w:val="24"/>
              </w:rPr>
            </w:pPr>
            <w:r w:rsidRPr="00E45365">
              <w:rPr>
                <w:sz w:val="24"/>
              </w:rPr>
              <w:t>7340301</w:t>
            </w:r>
          </w:p>
        </w:tc>
        <w:tc>
          <w:tcPr>
            <w:tcW w:w="1688" w:type="dxa"/>
            <w:tcBorders>
              <w:top w:val="nil"/>
              <w:left w:val="nil"/>
              <w:bottom w:val="single" w:sz="4" w:space="0" w:color="auto"/>
              <w:right w:val="single" w:sz="4" w:space="0" w:color="auto"/>
            </w:tcBorders>
            <w:shd w:val="clear" w:color="auto" w:fill="auto"/>
            <w:vAlign w:val="center"/>
            <w:hideMark/>
          </w:tcPr>
          <w:p w14:paraId="605EECCA" w14:textId="77777777" w:rsidR="00E45365" w:rsidRPr="00E45365" w:rsidRDefault="00E45365" w:rsidP="00E45365">
            <w:pPr>
              <w:spacing w:before="0"/>
              <w:rPr>
                <w:color w:val="000000"/>
                <w:sz w:val="24"/>
              </w:rPr>
            </w:pPr>
            <w:r w:rsidRPr="00E45365">
              <w:rPr>
                <w:color w:val="000000"/>
                <w:sz w:val="24"/>
              </w:rPr>
              <w:t>Kế toán</w:t>
            </w:r>
          </w:p>
        </w:tc>
        <w:tc>
          <w:tcPr>
            <w:tcW w:w="640" w:type="dxa"/>
            <w:tcBorders>
              <w:top w:val="nil"/>
              <w:left w:val="nil"/>
              <w:bottom w:val="single" w:sz="4" w:space="0" w:color="auto"/>
              <w:right w:val="single" w:sz="4" w:space="0" w:color="auto"/>
            </w:tcBorders>
            <w:shd w:val="clear" w:color="auto" w:fill="auto"/>
            <w:vAlign w:val="center"/>
            <w:hideMark/>
          </w:tcPr>
          <w:p w14:paraId="34AEFD8A" w14:textId="77777777" w:rsidR="00E45365" w:rsidRPr="00E45365" w:rsidRDefault="00E45365" w:rsidP="00E45365">
            <w:pPr>
              <w:spacing w:before="0"/>
              <w:jc w:val="center"/>
              <w:rPr>
                <w:sz w:val="24"/>
              </w:rPr>
            </w:pPr>
            <w:r w:rsidRPr="00E45365">
              <w:rPr>
                <w:sz w:val="24"/>
              </w:rPr>
              <w:t>20</w:t>
            </w:r>
          </w:p>
        </w:tc>
        <w:tc>
          <w:tcPr>
            <w:tcW w:w="1793" w:type="dxa"/>
            <w:tcBorders>
              <w:top w:val="nil"/>
              <w:left w:val="nil"/>
              <w:bottom w:val="single" w:sz="4" w:space="0" w:color="auto"/>
              <w:right w:val="single" w:sz="4" w:space="0" w:color="auto"/>
            </w:tcBorders>
            <w:shd w:val="clear" w:color="auto" w:fill="auto"/>
            <w:vAlign w:val="center"/>
            <w:hideMark/>
          </w:tcPr>
          <w:p w14:paraId="38417026" w14:textId="77777777" w:rsidR="00E45365" w:rsidRPr="00E45365" w:rsidRDefault="00E45365" w:rsidP="00E45365">
            <w:pPr>
              <w:spacing w:before="0"/>
              <w:rPr>
                <w:sz w:val="24"/>
              </w:rPr>
            </w:pPr>
            <w:r w:rsidRPr="00E45365">
              <w:rPr>
                <w:sz w:val="24"/>
              </w:rPr>
              <w:t>Xét tuyển kết quả học tập ở bậc cao đẳng</w:t>
            </w:r>
          </w:p>
        </w:tc>
      </w:tr>
      <w:tr w:rsidR="00E45365" w:rsidRPr="00C968F4" w14:paraId="2ADFD400" w14:textId="77777777" w:rsidTr="00C968F4">
        <w:trPr>
          <w:trHeight w:val="980"/>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34AA863C" w14:textId="77777777" w:rsidR="00E45365" w:rsidRPr="00E45365" w:rsidRDefault="00E45365" w:rsidP="00E45365">
            <w:pPr>
              <w:spacing w:before="0"/>
              <w:jc w:val="center"/>
              <w:rPr>
                <w:color w:val="000000"/>
                <w:sz w:val="24"/>
              </w:rPr>
            </w:pPr>
            <w:r w:rsidRPr="00E45365">
              <w:rPr>
                <w:color w:val="000000"/>
                <w:sz w:val="24"/>
              </w:rPr>
              <w:t>2</w:t>
            </w:r>
          </w:p>
        </w:tc>
        <w:tc>
          <w:tcPr>
            <w:tcW w:w="1843" w:type="dxa"/>
            <w:tcBorders>
              <w:top w:val="nil"/>
              <w:left w:val="nil"/>
              <w:bottom w:val="single" w:sz="4" w:space="0" w:color="auto"/>
              <w:right w:val="single" w:sz="4" w:space="0" w:color="auto"/>
            </w:tcBorders>
            <w:shd w:val="clear" w:color="auto" w:fill="auto"/>
            <w:vAlign w:val="center"/>
            <w:hideMark/>
          </w:tcPr>
          <w:p w14:paraId="0CEC77ED" w14:textId="77777777" w:rsidR="00E45365" w:rsidRPr="00E45365" w:rsidRDefault="00E45365" w:rsidP="00E45365">
            <w:pPr>
              <w:spacing w:before="0"/>
              <w:jc w:val="center"/>
              <w:rPr>
                <w:sz w:val="24"/>
              </w:rPr>
            </w:pPr>
            <w:r w:rsidRPr="00E45365">
              <w:rPr>
                <w:sz w:val="24"/>
              </w:rPr>
              <w:t>500C_7480201</w:t>
            </w:r>
          </w:p>
        </w:tc>
        <w:tc>
          <w:tcPr>
            <w:tcW w:w="2324" w:type="dxa"/>
            <w:tcBorders>
              <w:top w:val="nil"/>
              <w:left w:val="nil"/>
              <w:bottom w:val="single" w:sz="4" w:space="0" w:color="auto"/>
              <w:right w:val="single" w:sz="4" w:space="0" w:color="auto"/>
            </w:tcBorders>
            <w:shd w:val="clear" w:color="auto" w:fill="auto"/>
            <w:vAlign w:val="center"/>
            <w:hideMark/>
          </w:tcPr>
          <w:p w14:paraId="66C1878D" w14:textId="4FC6B8E8" w:rsidR="00E45365" w:rsidRPr="00E45365" w:rsidRDefault="00E45365" w:rsidP="00E45365">
            <w:pPr>
              <w:spacing w:before="0"/>
              <w:rPr>
                <w:sz w:val="24"/>
              </w:rPr>
            </w:pPr>
            <w:r w:rsidRPr="00C968F4">
              <w:rPr>
                <w:sz w:val="24"/>
              </w:rPr>
              <w:t>Liên thông Cao đẳng -</w:t>
            </w:r>
            <w:r w:rsidRPr="00E45365">
              <w:rPr>
                <w:sz w:val="24"/>
              </w:rPr>
              <w:t xml:space="preserve"> Đại học Chính quy</w:t>
            </w:r>
          </w:p>
        </w:tc>
        <w:tc>
          <w:tcPr>
            <w:tcW w:w="1064" w:type="dxa"/>
            <w:tcBorders>
              <w:top w:val="nil"/>
              <w:left w:val="nil"/>
              <w:bottom w:val="single" w:sz="4" w:space="0" w:color="auto"/>
              <w:right w:val="single" w:sz="4" w:space="0" w:color="auto"/>
            </w:tcBorders>
            <w:shd w:val="clear" w:color="auto" w:fill="auto"/>
            <w:vAlign w:val="center"/>
            <w:hideMark/>
          </w:tcPr>
          <w:p w14:paraId="297A1EDD" w14:textId="77777777" w:rsidR="00E45365" w:rsidRPr="00E45365" w:rsidRDefault="00E45365" w:rsidP="00E45365">
            <w:pPr>
              <w:spacing w:before="0"/>
              <w:rPr>
                <w:sz w:val="24"/>
              </w:rPr>
            </w:pPr>
            <w:r w:rsidRPr="00E45365">
              <w:rPr>
                <w:sz w:val="24"/>
              </w:rPr>
              <w:t>7480201</w:t>
            </w:r>
          </w:p>
        </w:tc>
        <w:tc>
          <w:tcPr>
            <w:tcW w:w="1688" w:type="dxa"/>
            <w:tcBorders>
              <w:top w:val="nil"/>
              <w:left w:val="nil"/>
              <w:bottom w:val="single" w:sz="4" w:space="0" w:color="auto"/>
              <w:right w:val="single" w:sz="4" w:space="0" w:color="auto"/>
            </w:tcBorders>
            <w:shd w:val="clear" w:color="auto" w:fill="auto"/>
            <w:vAlign w:val="center"/>
            <w:hideMark/>
          </w:tcPr>
          <w:p w14:paraId="4CFEDAAD" w14:textId="77777777" w:rsidR="00E45365" w:rsidRPr="00E45365" w:rsidRDefault="00E45365" w:rsidP="00E45365">
            <w:pPr>
              <w:spacing w:before="0"/>
              <w:rPr>
                <w:color w:val="000000"/>
                <w:sz w:val="24"/>
              </w:rPr>
            </w:pPr>
            <w:r w:rsidRPr="00E45365">
              <w:rPr>
                <w:color w:val="000000"/>
                <w:sz w:val="24"/>
              </w:rPr>
              <w:t>Công nghệ thông tin</w:t>
            </w:r>
          </w:p>
        </w:tc>
        <w:tc>
          <w:tcPr>
            <w:tcW w:w="640" w:type="dxa"/>
            <w:tcBorders>
              <w:top w:val="nil"/>
              <w:left w:val="nil"/>
              <w:bottom w:val="single" w:sz="4" w:space="0" w:color="auto"/>
              <w:right w:val="single" w:sz="4" w:space="0" w:color="auto"/>
            </w:tcBorders>
            <w:shd w:val="clear" w:color="auto" w:fill="auto"/>
            <w:vAlign w:val="center"/>
            <w:hideMark/>
          </w:tcPr>
          <w:p w14:paraId="6818093E" w14:textId="77777777" w:rsidR="00E45365" w:rsidRPr="00E45365" w:rsidRDefault="00E45365" w:rsidP="00E45365">
            <w:pPr>
              <w:spacing w:before="0"/>
              <w:jc w:val="center"/>
              <w:rPr>
                <w:sz w:val="24"/>
              </w:rPr>
            </w:pPr>
            <w:r w:rsidRPr="00E45365">
              <w:rPr>
                <w:sz w:val="24"/>
              </w:rPr>
              <w:t>20</w:t>
            </w:r>
          </w:p>
        </w:tc>
        <w:tc>
          <w:tcPr>
            <w:tcW w:w="1793" w:type="dxa"/>
            <w:tcBorders>
              <w:top w:val="nil"/>
              <w:left w:val="nil"/>
              <w:bottom w:val="single" w:sz="4" w:space="0" w:color="auto"/>
              <w:right w:val="single" w:sz="4" w:space="0" w:color="auto"/>
            </w:tcBorders>
            <w:shd w:val="clear" w:color="auto" w:fill="auto"/>
            <w:vAlign w:val="center"/>
            <w:hideMark/>
          </w:tcPr>
          <w:p w14:paraId="7D278D06" w14:textId="77777777" w:rsidR="00E45365" w:rsidRPr="00E45365" w:rsidRDefault="00E45365" w:rsidP="00E45365">
            <w:pPr>
              <w:spacing w:before="0"/>
              <w:rPr>
                <w:sz w:val="24"/>
              </w:rPr>
            </w:pPr>
            <w:r w:rsidRPr="00E45365">
              <w:rPr>
                <w:sz w:val="24"/>
              </w:rPr>
              <w:t>Xét tuyển kết quả học tập ở bậc cao đẳng</w:t>
            </w:r>
          </w:p>
        </w:tc>
      </w:tr>
      <w:tr w:rsidR="00E45365" w:rsidRPr="00C968F4" w14:paraId="6921D68F" w14:textId="77777777" w:rsidTr="00C968F4">
        <w:trPr>
          <w:trHeight w:val="980"/>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67D4D2BF" w14:textId="77777777" w:rsidR="00E45365" w:rsidRPr="00E45365" w:rsidRDefault="00E45365" w:rsidP="00E45365">
            <w:pPr>
              <w:spacing w:before="0"/>
              <w:jc w:val="center"/>
              <w:rPr>
                <w:color w:val="000000"/>
                <w:sz w:val="24"/>
              </w:rPr>
            </w:pPr>
            <w:r w:rsidRPr="00E45365">
              <w:rPr>
                <w:color w:val="000000"/>
                <w:sz w:val="24"/>
              </w:rPr>
              <w:t>3</w:t>
            </w:r>
          </w:p>
        </w:tc>
        <w:tc>
          <w:tcPr>
            <w:tcW w:w="1843" w:type="dxa"/>
            <w:tcBorders>
              <w:top w:val="nil"/>
              <w:left w:val="nil"/>
              <w:bottom w:val="single" w:sz="4" w:space="0" w:color="auto"/>
              <w:right w:val="single" w:sz="4" w:space="0" w:color="auto"/>
            </w:tcBorders>
            <w:shd w:val="clear" w:color="auto" w:fill="auto"/>
            <w:vAlign w:val="center"/>
            <w:hideMark/>
          </w:tcPr>
          <w:p w14:paraId="6AA5E5EA" w14:textId="77777777" w:rsidR="00E45365" w:rsidRPr="00E45365" w:rsidRDefault="00E45365" w:rsidP="00E45365">
            <w:pPr>
              <w:spacing w:before="0"/>
              <w:jc w:val="center"/>
              <w:rPr>
                <w:sz w:val="24"/>
              </w:rPr>
            </w:pPr>
            <w:r w:rsidRPr="00E45365">
              <w:rPr>
                <w:sz w:val="24"/>
              </w:rPr>
              <w:t>500C_7510301</w:t>
            </w:r>
          </w:p>
        </w:tc>
        <w:tc>
          <w:tcPr>
            <w:tcW w:w="2324" w:type="dxa"/>
            <w:tcBorders>
              <w:top w:val="nil"/>
              <w:left w:val="nil"/>
              <w:bottom w:val="single" w:sz="4" w:space="0" w:color="auto"/>
              <w:right w:val="single" w:sz="4" w:space="0" w:color="auto"/>
            </w:tcBorders>
            <w:shd w:val="clear" w:color="auto" w:fill="auto"/>
            <w:vAlign w:val="center"/>
            <w:hideMark/>
          </w:tcPr>
          <w:p w14:paraId="79723DDC" w14:textId="5A157DDD" w:rsidR="00E45365" w:rsidRPr="00E45365" w:rsidRDefault="00E45365" w:rsidP="00E45365">
            <w:pPr>
              <w:spacing w:before="0"/>
              <w:rPr>
                <w:sz w:val="24"/>
              </w:rPr>
            </w:pPr>
            <w:r w:rsidRPr="00C968F4">
              <w:rPr>
                <w:sz w:val="24"/>
              </w:rPr>
              <w:t>Liên thông Cao đẳng -</w:t>
            </w:r>
            <w:r w:rsidRPr="00E45365">
              <w:rPr>
                <w:sz w:val="24"/>
              </w:rPr>
              <w:t xml:space="preserve"> Đại học Chính quy</w:t>
            </w:r>
          </w:p>
        </w:tc>
        <w:tc>
          <w:tcPr>
            <w:tcW w:w="1064" w:type="dxa"/>
            <w:tcBorders>
              <w:top w:val="nil"/>
              <w:left w:val="nil"/>
              <w:bottom w:val="single" w:sz="4" w:space="0" w:color="auto"/>
              <w:right w:val="single" w:sz="4" w:space="0" w:color="auto"/>
            </w:tcBorders>
            <w:shd w:val="clear" w:color="auto" w:fill="auto"/>
            <w:vAlign w:val="center"/>
            <w:hideMark/>
          </w:tcPr>
          <w:p w14:paraId="2EBC2ACB" w14:textId="77777777" w:rsidR="00E45365" w:rsidRPr="00E45365" w:rsidRDefault="00E45365" w:rsidP="00E45365">
            <w:pPr>
              <w:spacing w:before="0"/>
              <w:rPr>
                <w:sz w:val="24"/>
              </w:rPr>
            </w:pPr>
            <w:r w:rsidRPr="00E45365">
              <w:rPr>
                <w:sz w:val="24"/>
              </w:rPr>
              <w:t>7510301</w:t>
            </w:r>
          </w:p>
        </w:tc>
        <w:tc>
          <w:tcPr>
            <w:tcW w:w="1688" w:type="dxa"/>
            <w:tcBorders>
              <w:top w:val="nil"/>
              <w:left w:val="nil"/>
              <w:bottom w:val="single" w:sz="4" w:space="0" w:color="auto"/>
              <w:right w:val="single" w:sz="4" w:space="0" w:color="auto"/>
            </w:tcBorders>
            <w:shd w:val="clear" w:color="auto" w:fill="auto"/>
            <w:vAlign w:val="center"/>
            <w:hideMark/>
          </w:tcPr>
          <w:p w14:paraId="03C2699E" w14:textId="77777777" w:rsidR="00E45365" w:rsidRPr="00E45365" w:rsidRDefault="00E45365" w:rsidP="00E45365">
            <w:pPr>
              <w:spacing w:before="0"/>
              <w:rPr>
                <w:color w:val="000000"/>
                <w:sz w:val="24"/>
              </w:rPr>
            </w:pPr>
            <w:r w:rsidRPr="00E45365">
              <w:rPr>
                <w:color w:val="000000"/>
                <w:sz w:val="24"/>
              </w:rPr>
              <w:t>Công nghệ kỹ thuật điện - điện tử</w:t>
            </w:r>
          </w:p>
        </w:tc>
        <w:tc>
          <w:tcPr>
            <w:tcW w:w="640" w:type="dxa"/>
            <w:tcBorders>
              <w:top w:val="nil"/>
              <w:left w:val="nil"/>
              <w:bottom w:val="single" w:sz="4" w:space="0" w:color="auto"/>
              <w:right w:val="single" w:sz="4" w:space="0" w:color="auto"/>
            </w:tcBorders>
            <w:shd w:val="clear" w:color="auto" w:fill="auto"/>
            <w:vAlign w:val="center"/>
            <w:hideMark/>
          </w:tcPr>
          <w:p w14:paraId="545A8AE5" w14:textId="77777777" w:rsidR="00E45365" w:rsidRPr="00E45365" w:rsidRDefault="00E45365" w:rsidP="00E45365">
            <w:pPr>
              <w:spacing w:before="0"/>
              <w:jc w:val="center"/>
              <w:rPr>
                <w:sz w:val="24"/>
              </w:rPr>
            </w:pPr>
            <w:r w:rsidRPr="00E45365">
              <w:rPr>
                <w:sz w:val="24"/>
              </w:rPr>
              <w:t>20</w:t>
            </w:r>
          </w:p>
        </w:tc>
        <w:tc>
          <w:tcPr>
            <w:tcW w:w="1793" w:type="dxa"/>
            <w:tcBorders>
              <w:top w:val="nil"/>
              <w:left w:val="nil"/>
              <w:bottom w:val="single" w:sz="4" w:space="0" w:color="auto"/>
              <w:right w:val="single" w:sz="4" w:space="0" w:color="auto"/>
            </w:tcBorders>
            <w:shd w:val="clear" w:color="auto" w:fill="auto"/>
            <w:vAlign w:val="center"/>
            <w:hideMark/>
          </w:tcPr>
          <w:p w14:paraId="308F4B62" w14:textId="77777777" w:rsidR="00E45365" w:rsidRPr="00E45365" w:rsidRDefault="00E45365" w:rsidP="00E45365">
            <w:pPr>
              <w:spacing w:before="0"/>
              <w:rPr>
                <w:sz w:val="24"/>
              </w:rPr>
            </w:pPr>
            <w:r w:rsidRPr="00E45365">
              <w:rPr>
                <w:sz w:val="24"/>
              </w:rPr>
              <w:t>Xét tuyển kết quả học tập ở bậc cao đẳng</w:t>
            </w:r>
          </w:p>
        </w:tc>
      </w:tr>
      <w:tr w:rsidR="00E45365" w:rsidRPr="00C968F4" w14:paraId="769D9086" w14:textId="77777777" w:rsidTr="00C968F4">
        <w:trPr>
          <w:trHeight w:val="1160"/>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5231184B" w14:textId="77777777" w:rsidR="00E45365" w:rsidRPr="00E45365" w:rsidRDefault="00E45365" w:rsidP="00E45365">
            <w:pPr>
              <w:spacing w:before="0"/>
              <w:jc w:val="center"/>
              <w:rPr>
                <w:color w:val="000000"/>
                <w:sz w:val="24"/>
              </w:rPr>
            </w:pPr>
            <w:r w:rsidRPr="00E45365">
              <w:rPr>
                <w:color w:val="000000"/>
                <w:sz w:val="24"/>
              </w:rPr>
              <w:t>4</w:t>
            </w:r>
          </w:p>
        </w:tc>
        <w:tc>
          <w:tcPr>
            <w:tcW w:w="1843" w:type="dxa"/>
            <w:tcBorders>
              <w:top w:val="nil"/>
              <w:left w:val="nil"/>
              <w:bottom w:val="single" w:sz="4" w:space="0" w:color="auto"/>
              <w:right w:val="single" w:sz="4" w:space="0" w:color="auto"/>
            </w:tcBorders>
            <w:shd w:val="clear" w:color="auto" w:fill="auto"/>
            <w:vAlign w:val="center"/>
            <w:hideMark/>
          </w:tcPr>
          <w:p w14:paraId="407DE81D" w14:textId="77777777" w:rsidR="00E45365" w:rsidRPr="00E45365" w:rsidRDefault="00E45365" w:rsidP="00E45365">
            <w:pPr>
              <w:spacing w:before="0"/>
              <w:jc w:val="center"/>
              <w:rPr>
                <w:sz w:val="24"/>
              </w:rPr>
            </w:pPr>
            <w:r w:rsidRPr="00E45365">
              <w:rPr>
                <w:sz w:val="24"/>
              </w:rPr>
              <w:t>500D_7340301</w:t>
            </w:r>
          </w:p>
        </w:tc>
        <w:tc>
          <w:tcPr>
            <w:tcW w:w="2324" w:type="dxa"/>
            <w:tcBorders>
              <w:top w:val="nil"/>
              <w:left w:val="nil"/>
              <w:bottom w:val="single" w:sz="4" w:space="0" w:color="auto"/>
              <w:right w:val="single" w:sz="4" w:space="0" w:color="auto"/>
            </w:tcBorders>
            <w:shd w:val="clear" w:color="auto" w:fill="auto"/>
            <w:vAlign w:val="center"/>
            <w:hideMark/>
          </w:tcPr>
          <w:p w14:paraId="393E6578" w14:textId="59335BAE" w:rsidR="00E45365" w:rsidRPr="00E45365" w:rsidRDefault="00E45365" w:rsidP="00E45365">
            <w:pPr>
              <w:spacing w:before="0"/>
              <w:rPr>
                <w:sz w:val="24"/>
              </w:rPr>
            </w:pPr>
            <w:r w:rsidRPr="00C968F4">
              <w:rPr>
                <w:sz w:val="24"/>
              </w:rPr>
              <w:t>Liên thông Đại học -</w:t>
            </w:r>
            <w:r w:rsidRPr="00E45365">
              <w:rPr>
                <w:sz w:val="24"/>
              </w:rPr>
              <w:t xml:space="preserve"> Đại học Chính quy</w:t>
            </w:r>
          </w:p>
        </w:tc>
        <w:tc>
          <w:tcPr>
            <w:tcW w:w="1064" w:type="dxa"/>
            <w:tcBorders>
              <w:top w:val="nil"/>
              <w:left w:val="nil"/>
              <w:bottom w:val="single" w:sz="4" w:space="0" w:color="auto"/>
              <w:right w:val="single" w:sz="4" w:space="0" w:color="auto"/>
            </w:tcBorders>
            <w:shd w:val="clear" w:color="auto" w:fill="auto"/>
            <w:vAlign w:val="center"/>
            <w:hideMark/>
          </w:tcPr>
          <w:p w14:paraId="29C78AA1" w14:textId="77777777" w:rsidR="00E45365" w:rsidRPr="00E45365" w:rsidRDefault="00E45365" w:rsidP="00E45365">
            <w:pPr>
              <w:spacing w:before="0"/>
              <w:rPr>
                <w:sz w:val="24"/>
              </w:rPr>
            </w:pPr>
            <w:r w:rsidRPr="00E45365">
              <w:rPr>
                <w:sz w:val="24"/>
              </w:rPr>
              <w:t>7340301</w:t>
            </w:r>
          </w:p>
        </w:tc>
        <w:tc>
          <w:tcPr>
            <w:tcW w:w="1688" w:type="dxa"/>
            <w:tcBorders>
              <w:top w:val="nil"/>
              <w:left w:val="nil"/>
              <w:bottom w:val="single" w:sz="4" w:space="0" w:color="auto"/>
              <w:right w:val="single" w:sz="4" w:space="0" w:color="auto"/>
            </w:tcBorders>
            <w:shd w:val="clear" w:color="auto" w:fill="auto"/>
            <w:vAlign w:val="center"/>
            <w:hideMark/>
          </w:tcPr>
          <w:p w14:paraId="671E1AC0" w14:textId="77777777" w:rsidR="00E45365" w:rsidRPr="00E45365" w:rsidRDefault="00E45365" w:rsidP="00E45365">
            <w:pPr>
              <w:spacing w:before="0"/>
              <w:rPr>
                <w:color w:val="000000"/>
                <w:sz w:val="24"/>
              </w:rPr>
            </w:pPr>
            <w:r w:rsidRPr="00E45365">
              <w:rPr>
                <w:color w:val="000000"/>
                <w:sz w:val="24"/>
              </w:rPr>
              <w:t>Kế toán</w:t>
            </w:r>
          </w:p>
        </w:tc>
        <w:tc>
          <w:tcPr>
            <w:tcW w:w="640" w:type="dxa"/>
            <w:tcBorders>
              <w:top w:val="nil"/>
              <w:left w:val="nil"/>
              <w:bottom w:val="single" w:sz="4" w:space="0" w:color="auto"/>
              <w:right w:val="single" w:sz="4" w:space="0" w:color="auto"/>
            </w:tcBorders>
            <w:shd w:val="clear" w:color="auto" w:fill="auto"/>
            <w:vAlign w:val="center"/>
            <w:hideMark/>
          </w:tcPr>
          <w:p w14:paraId="08F536E8" w14:textId="77777777" w:rsidR="00E45365" w:rsidRPr="00E45365" w:rsidRDefault="00E45365" w:rsidP="00E45365">
            <w:pPr>
              <w:spacing w:before="0"/>
              <w:jc w:val="center"/>
              <w:rPr>
                <w:sz w:val="24"/>
              </w:rPr>
            </w:pPr>
            <w:r w:rsidRPr="00E45365">
              <w:rPr>
                <w:sz w:val="24"/>
              </w:rPr>
              <w:t>5</w:t>
            </w:r>
          </w:p>
        </w:tc>
        <w:tc>
          <w:tcPr>
            <w:tcW w:w="1793" w:type="dxa"/>
            <w:tcBorders>
              <w:top w:val="nil"/>
              <w:left w:val="nil"/>
              <w:bottom w:val="single" w:sz="4" w:space="0" w:color="auto"/>
              <w:right w:val="single" w:sz="4" w:space="0" w:color="auto"/>
            </w:tcBorders>
            <w:shd w:val="clear" w:color="auto" w:fill="auto"/>
            <w:vAlign w:val="center"/>
            <w:hideMark/>
          </w:tcPr>
          <w:p w14:paraId="42481F20" w14:textId="77777777" w:rsidR="00E45365" w:rsidRPr="00E45365" w:rsidRDefault="00E45365" w:rsidP="00E45365">
            <w:pPr>
              <w:spacing w:before="0"/>
              <w:rPr>
                <w:sz w:val="24"/>
              </w:rPr>
            </w:pPr>
            <w:r w:rsidRPr="00E45365">
              <w:rPr>
                <w:sz w:val="24"/>
              </w:rPr>
              <w:t>Xét tuyển kết quả học tập ở bằng đại học thứ nhất</w:t>
            </w:r>
          </w:p>
        </w:tc>
      </w:tr>
      <w:tr w:rsidR="00E45365" w:rsidRPr="00C968F4" w14:paraId="7C4ADFF8" w14:textId="77777777" w:rsidTr="00812E0F">
        <w:trPr>
          <w:trHeight w:val="1457"/>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15BE61BD" w14:textId="77777777" w:rsidR="00E45365" w:rsidRPr="00E45365" w:rsidRDefault="00E45365" w:rsidP="00E45365">
            <w:pPr>
              <w:spacing w:before="0"/>
              <w:jc w:val="center"/>
              <w:rPr>
                <w:color w:val="000000"/>
                <w:sz w:val="24"/>
              </w:rPr>
            </w:pPr>
            <w:r w:rsidRPr="00E45365">
              <w:rPr>
                <w:color w:val="000000"/>
                <w:sz w:val="24"/>
              </w:rPr>
              <w:t>5</w:t>
            </w:r>
          </w:p>
        </w:tc>
        <w:tc>
          <w:tcPr>
            <w:tcW w:w="1843" w:type="dxa"/>
            <w:tcBorders>
              <w:top w:val="nil"/>
              <w:left w:val="nil"/>
              <w:bottom w:val="single" w:sz="4" w:space="0" w:color="auto"/>
              <w:right w:val="single" w:sz="4" w:space="0" w:color="auto"/>
            </w:tcBorders>
            <w:shd w:val="clear" w:color="auto" w:fill="auto"/>
            <w:vAlign w:val="center"/>
            <w:hideMark/>
          </w:tcPr>
          <w:p w14:paraId="43B84948" w14:textId="77777777" w:rsidR="00E45365" w:rsidRPr="00E45365" w:rsidRDefault="00E45365" w:rsidP="00E45365">
            <w:pPr>
              <w:spacing w:before="0"/>
              <w:jc w:val="center"/>
              <w:rPr>
                <w:sz w:val="24"/>
              </w:rPr>
            </w:pPr>
            <w:r w:rsidRPr="00E45365">
              <w:rPr>
                <w:sz w:val="24"/>
              </w:rPr>
              <w:t>500D_7480201</w:t>
            </w:r>
          </w:p>
        </w:tc>
        <w:tc>
          <w:tcPr>
            <w:tcW w:w="2324" w:type="dxa"/>
            <w:tcBorders>
              <w:top w:val="nil"/>
              <w:left w:val="nil"/>
              <w:bottom w:val="single" w:sz="4" w:space="0" w:color="auto"/>
              <w:right w:val="single" w:sz="4" w:space="0" w:color="auto"/>
            </w:tcBorders>
            <w:shd w:val="clear" w:color="auto" w:fill="auto"/>
            <w:vAlign w:val="center"/>
            <w:hideMark/>
          </w:tcPr>
          <w:p w14:paraId="0FE01CC9" w14:textId="693A9099" w:rsidR="00E45365" w:rsidRPr="00E45365" w:rsidRDefault="00E45365" w:rsidP="00E45365">
            <w:pPr>
              <w:spacing w:before="0"/>
              <w:rPr>
                <w:sz w:val="24"/>
              </w:rPr>
            </w:pPr>
            <w:r w:rsidRPr="00C968F4">
              <w:rPr>
                <w:sz w:val="24"/>
              </w:rPr>
              <w:t>Liên thông Đại học -</w:t>
            </w:r>
            <w:r w:rsidRPr="00E45365">
              <w:rPr>
                <w:sz w:val="24"/>
              </w:rPr>
              <w:t xml:space="preserve"> Đại học Chính quy</w:t>
            </w:r>
          </w:p>
        </w:tc>
        <w:tc>
          <w:tcPr>
            <w:tcW w:w="1064" w:type="dxa"/>
            <w:tcBorders>
              <w:top w:val="nil"/>
              <w:left w:val="nil"/>
              <w:bottom w:val="single" w:sz="4" w:space="0" w:color="auto"/>
              <w:right w:val="single" w:sz="4" w:space="0" w:color="auto"/>
            </w:tcBorders>
            <w:shd w:val="clear" w:color="auto" w:fill="auto"/>
            <w:vAlign w:val="center"/>
            <w:hideMark/>
          </w:tcPr>
          <w:p w14:paraId="23BD0564" w14:textId="77777777" w:rsidR="00E45365" w:rsidRPr="00E45365" w:rsidRDefault="00E45365" w:rsidP="00E45365">
            <w:pPr>
              <w:spacing w:before="0"/>
              <w:rPr>
                <w:sz w:val="24"/>
              </w:rPr>
            </w:pPr>
            <w:r w:rsidRPr="00E45365">
              <w:rPr>
                <w:sz w:val="24"/>
              </w:rPr>
              <w:t>7480201</w:t>
            </w:r>
          </w:p>
        </w:tc>
        <w:tc>
          <w:tcPr>
            <w:tcW w:w="1688" w:type="dxa"/>
            <w:tcBorders>
              <w:top w:val="nil"/>
              <w:left w:val="nil"/>
              <w:bottom w:val="single" w:sz="4" w:space="0" w:color="auto"/>
              <w:right w:val="single" w:sz="4" w:space="0" w:color="auto"/>
            </w:tcBorders>
            <w:shd w:val="clear" w:color="auto" w:fill="auto"/>
            <w:vAlign w:val="center"/>
            <w:hideMark/>
          </w:tcPr>
          <w:p w14:paraId="258493EA" w14:textId="77777777" w:rsidR="00E45365" w:rsidRPr="00E45365" w:rsidRDefault="00E45365" w:rsidP="00E45365">
            <w:pPr>
              <w:spacing w:before="0"/>
              <w:rPr>
                <w:color w:val="000000"/>
                <w:sz w:val="24"/>
              </w:rPr>
            </w:pPr>
            <w:r w:rsidRPr="00E45365">
              <w:rPr>
                <w:color w:val="000000"/>
                <w:sz w:val="24"/>
              </w:rPr>
              <w:t>Công nghệ thông tin</w:t>
            </w:r>
          </w:p>
        </w:tc>
        <w:tc>
          <w:tcPr>
            <w:tcW w:w="640" w:type="dxa"/>
            <w:tcBorders>
              <w:top w:val="nil"/>
              <w:left w:val="nil"/>
              <w:bottom w:val="single" w:sz="4" w:space="0" w:color="auto"/>
              <w:right w:val="single" w:sz="4" w:space="0" w:color="auto"/>
            </w:tcBorders>
            <w:shd w:val="clear" w:color="auto" w:fill="auto"/>
            <w:vAlign w:val="center"/>
            <w:hideMark/>
          </w:tcPr>
          <w:p w14:paraId="6A2B2F87" w14:textId="77777777" w:rsidR="00E45365" w:rsidRPr="00E45365" w:rsidRDefault="00E45365" w:rsidP="00E45365">
            <w:pPr>
              <w:spacing w:before="0"/>
              <w:jc w:val="center"/>
              <w:rPr>
                <w:sz w:val="24"/>
              </w:rPr>
            </w:pPr>
            <w:r w:rsidRPr="00E45365">
              <w:rPr>
                <w:sz w:val="24"/>
              </w:rPr>
              <w:t>20</w:t>
            </w:r>
          </w:p>
        </w:tc>
        <w:tc>
          <w:tcPr>
            <w:tcW w:w="1793" w:type="dxa"/>
            <w:tcBorders>
              <w:top w:val="nil"/>
              <w:left w:val="nil"/>
              <w:bottom w:val="single" w:sz="4" w:space="0" w:color="auto"/>
              <w:right w:val="single" w:sz="4" w:space="0" w:color="auto"/>
            </w:tcBorders>
            <w:shd w:val="clear" w:color="auto" w:fill="auto"/>
            <w:vAlign w:val="center"/>
            <w:hideMark/>
          </w:tcPr>
          <w:p w14:paraId="15CB3EBD" w14:textId="77777777" w:rsidR="00E45365" w:rsidRPr="00E45365" w:rsidRDefault="00E45365" w:rsidP="00E45365">
            <w:pPr>
              <w:spacing w:before="0"/>
              <w:rPr>
                <w:sz w:val="24"/>
              </w:rPr>
            </w:pPr>
            <w:r w:rsidRPr="00E45365">
              <w:rPr>
                <w:sz w:val="24"/>
              </w:rPr>
              <w:t>Xét tuyển kết quả học tập ở bằng đại học thứ nhất</w:t>
            </w:r>
          </w:p>
        </w:tc>
      </w:tr>
      <w:tr w:rsidR="00E45365" w:rsidRPr="00C968F4" w14:paraId="441DE313" w14:textId="77777777" w:rsidTr="00C968F4">
        <w:trPr>
          <w:trHeight w:val="928"/>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5F7F20DB" w14:textId="77777777" w:rsidR="00E45365" w:rsidRPr="00E45365" w:rsidRDefault="00E45365" w:rsidP="00E45365">
            <w:pPr>
              <w:spacing w:before="0"/>
              <w:jc w:val="center"/>
              <w:rPr>
                <w:color w:val="000000"/>
                <w:sz w:val="24"/>
              </w:rPr>
            </w:pPr>
            <w:r w:rsidRPr="00E45365">
              <w:rPr>
                <w:color w:val="000000"/>
                <w:sz w:val="24"/>
              </w:rPr>
              <w:t>6</w:t>
            </w:r>
          </w:p>
        </w:tc>
        <w:tc>
          <w:tcPr>
            <w:tcW w:w="1843" w:type="dxa"/>
            <w:tcBorders>
              <w:top w:val="nil"/>
              <w:left w:val="nil"/>
              <w:bottom w:val="single" w:sz="4" w:space="0" w:color="auto"/>
              <w:right w:val="single" w:sz="4" w:space="0" w:color="auto"/>
            </w:tcBorders>
            <w:shd w:val="clear" w:color="auto" w:fill="auto"/>
            <w:vAlign w:val="center"/>
            <w:hideMark/>
          </w:tcPr>
          <w:p w14:paraId="2B1C63D3" w14:textId="77777777" w:rsidR="00E45365" w:rsidRPr="00E45365" w:rsidRDefault="00E45365" w:rsidP="00E45365">
            <w:pPr>
              <w:spacing w:before="0"/>
              <w:jc w:val="center"/>
              <w:rPr>
                <w:sz w:val="24"/>
              </w:rPr>
            </w:pPr>
            <w:r w:rsidRPr="00E45365">
              <w:rPr>
                <w:sz w:val="24"/>
              </w:rPr>
              <w:t>500D_7510301</w:t>
            </w:r>
          </w:p>
        </w:tc>
        <w:tc>
          <w:tcPr>
            <w:tcW w:w="2324" w:type="dxa"/>
            <w:tcBorders>
              <w:top w:val="nil"/>
              <w:left w:val="nil"/>
              <w:bottom w:val="single" w:sz="4" w:space="0" w:color="auto"/>
              <w:right w:val="single" w:sz="4" w:space="0" w:color="auto"/>
            </w:tcBorders>
            <w:shd w:val="clear" w:color="auto" w:fill="auto"/>
            <w:vAlign w:val="center"/>
            <w:hideMark/>
          </w:tcPr>
          <w:p w14:paraId="7B2E6F90" w14:textId="2A3937B3" w:rsidR="00E45365" w:rsidRPr="00E45365" w:rsidRDefault="00E45365" w:rsidP="00E45365">
            <w:pPr>
              <w:spacing w:before="0"/>
              <w:rPr>
                <w:sz w:val="24"/>
              </w:rPr>
            </w:pPr>
            <w:r w:rsidRPr="00C968F4">
              <w:rPr>
                <w:sz w:val="24"/>
              </w:rPr>
              <w:t>Liên thông Đại học -</w:t>
            </w:r>
            <w:r w:rsidRPr="00E45365">
              <w:rPr>
                <w:sz w:val="24"/>
              </w:rPr>
              <w:t xml:space="preserve"> Đại học Chính quy</w:t>
            </w:r>
          </w:p>
        </w:tc>
        <w:tc>
          <w:tcPr>
            <w:tcW w:w="1064" w:type="dxa"/>
            <w:tcBorders>
              <w:top w:val="nil"/>
              <w:left w:val="nil"/>
              <w:bottom w:val="single" w:sz="4" w:space="0" w:color="auto"/>
              <w:right w:val="single" w:sz="4" w:space="0" w:color="auto"/>
            </w:tcBorders>
            <w:shd w:val="clear" w:color="auto" w:fill="auto"/>
            <w:vAlign w:val="center"/>
            <w:hideMark/>
          </w:tcPr>
          <w:p w14:paraId="3F7AE651" w14:textId="77777777" w:rsidR="00E45365" w:rsidRPr="00E45365" w:rsidRDefault="00E45365" w:rsidP="00E45365">
            <w:pPr>
              <w:spacing w:before="0"/>
              <w:rPr>
                <w:sz w:val="24"/>
              </w:rPr>
            </w:pPr>
            <w:r w:rsidRPr="00E45365">
              <w:rPr>
                <w:sz w:val="24"/>
              </w:rPr>
              <w:t>7510301</w:t>
            </w:r>
          </w:p>
        </w:tc>
        <w:tc>
          <w:tcPr>
            <w:tcW w:w="1688" w:type="dxa"/>
            <w:tcBorders>
              <w:top w:val="nil"/>
              <w:left w:val="nil"/>
              <w:bottom w:val="single" w:sz="4" w:space="0" w:color="auto"/>
              <w:right w:val="single" w:sz="4" w:space="0" w:color="auto"/>
            </w:tcBorders>
            <w:shd w:val="clear" w:color="auto" w:fill="auto"/>
            <w:vAlign w:val="center"/>
            <w:hideMark/>
          </w:tcPr>
          <w:p w14:paraId="68E286C4" w14:textId="77777777" w:rsidR="00E45365" w:rsidRPr="00E45365" w:rsidRDefault="00E45365" w:rsidP="00E45365">
            <w:pPr>
              <w:spacing w:before="0"/>
              <w:rPr>
                <w:color w:val="000000"/>
                <w:sz w:val="24"/>
              </w:rPr>
            </w:pPr>
            <w:r w:rsidRPr="00E45365">
              <w:rPr>
                <w:color w:val="000000"/>
                <w:sz w:val="24"/>
              </w:rPr>
              <w:t>Công nghệ kỹ thuật điện - điện tử</w:t>
            </w:r>
          </w:p>
        </w:tc>
        <w:tc>
          <w:tcPr>
            <w:tcW w:w="640" w:type="dxa"/>
            <w:tcBorders>
              <w:top w:val="nil"/>
              <w:left w:val="nil"/>
              <w:bottom w:val="single" w:sz="4" w:space="0" w:color="auto"/>
              <w:right w:val="single" w:sz="4" w:space="0" w:color="auto"/>
            </w:tcBorders>
            <w:shd w:val="clear" w:color="auto" w:fill="auto"/>
            <w:vAlign w:val="center"/>
            <w:hideMark/>
          </w:tcPr>
          <w:p w14:paraId="55590922" w14:textId="77777777" w:rsidR="00E45365" w:rsidRPr="00E45365" w:rsidRDefault="00E45365" w:rsidP="00E45365">
            <w:pPr>
              <w:spacing w:before="0"/>
              <w:jc w:val="center"/>
              <w:rPr>
                <w:sz w:val="24"/>
              </w:rPr>
            </w:pPr>
            <w:r w:rsidRPr="00E45365">
              <w:rPr>
                <w:sz w:val="24"/>
              </w:rPr>
              <w:t>10</w:t>
            </w:r>
          </w:p>
        </w:tc>
        <w:tc>
          <w:tcPr>
            <w:tcW w:w="1793" w:type="dxa"/>
            <w:tcBorders>
              <w:top w:val="nil"/>
              <w:left w:val="nil"/>
              <w:bottom w:val="single" w:sz="4" w:space="0" w:color="auto"/>
              <w:right w:val="single" w:sz="4" w:space="0" w:color="auto"/>
            </w:tcBorders>
            <w:shd w:val="clear" w:color="auto" w:fill="auto"/>
            <w:vAlign w:val="center"/>
            <w:hideMark/>
          </w:tcPr>
          <w:p w14:paraId="53C047D3" w14:textId="77777777" w:rsidR="00E45365" w:rsidRPr="00E45365" w:rsidRDefault="00E45365" w:rsidP="00E45365">
            <w:pPr>
              <w:spacing w:before="0"/>
              <w:rPr>
                <w:sz w:val="24"/>
              </w:rPr>
            </w:pPr>
            <w:r w:rsidRPr="00E45365">
              <w:rPr>
                <w:sz w:val="24"/>
              </w:rPr>
              <w:t>Xét tuyển kết quả học tập ở bằng đại học thứ nhất</w:t>
            </w:r>
          </w:p>
        </w:tc>
      </w:tr>
      <w:tr w:rsidR="00E45365" w:rsidRPr="00C968F4" w14:paraId="4FB70559" w14:textId="77777777" w:rsidTr="00C968F4">
        <w:trPr>
          <w:trHeight w:val="1124"/>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499D2492" w14:textId="77777777" w:rsidR="00E45365" w:rsidRPr="00E45365" w:rsidRDefault="00E45365" w:rsidP="00E45365">
            <w:pPr>
              <w:spacing w:before="0"/>
              <w:jc w:val="center"/>
              <w:rPr>
                <w:color w:val="000000"/>
                <w:sz w:val="24"/>
              </w:rPr>
            </w:pPr>
            <w:r w:rsidRPr="00E45365">
              <w:rPr>
                <w:color w:val="000000"/>
                <w:sz w:val="24"/>
              </w:rPr>
              <w:t>7</w:t>
            </w:r>
          </w:p>
        </w:tc>
        <w:tc>
          <w:tcPr>
            <w:tcW w:w="1843" w:type="dxa"/>
            <w:tcBorders>
              <w:top w:val="nil"/>
              <w:left w:val="nil"/>
              <w:bottom w:val="single" w:sz="4" w:space="0" w:color="auto"/>
              <w:right w:val="single" w:sz="4" w:space="0" w:color="auto"/>
            </w:tcBorders>
            <w:shd w:val="clear" w:color="auto" w:fill="auto"/>
            <w:vAlign w:val="center"/>
            <w:hideMark/>
          </w:tcPr>
          <w:p w14:paraId="2C90D89F" w14:textId="77777777" w:rsidR="00E45365" w:rsidRPr="00E45365" w:rsidRDefault="00E45365" w:rsidP="00E45365">
            <w:pPr>
              <w:spacing w:before="0"/>
              <w:jc w:val="center"/>
              <w:rPr>
                <w:sz w:val="24"/>
              </w:rPr>
            </w:pPr>
            <w:r w:rsidRPr="00E45365">
              <w:rPr>
                <w:sz w:val="24"/>
              </w:rPr>
              <w:t>200_7340301TC</w:t>
            </w:r>
          </w:p>
        </w:tc>
        <w:tc>
          <w:tcPr>
            <w:tcW w:w="2324" w:type="dxa"/>
            <w:tcBorders>
              <w:top w:val="nil"/>
              <w:left w:val="nil"/>
              <w:bottom w:val="single" w:sz="4" w:space="0" w:color="auto"/>
              <w:right w:val="single" w:sz="4" w:space="0" w:color="auto"/>
            </w:tcBorders>
            <w:shd w:val="clear" w:color="auto" w:fill="auto"/>
            <w:vAlign w:val="center"/>
            <w:hideMark/>
          </w:tcPr>
          <w:p w14:paraId="4BD30E99" w14:textId="1ECAAE98" w:rsidR="00E45365" w:rsidRPr="00E45365" w:rsidRDefault="00E45365" w:rsidP="00E45365">
            <w:pPr>
              <w:spacing w:before="0"/>
              <w:rPr>
                <w:sz w:val="24"/>
              </w:rPr>
            </w:pPr>
            <w:r w:rsidRPr="00E45365">
              <w:rPr>
                <w:sz w:val="24"/>
              </w:rPr>
              <w:t>Liên</w:t>
            </w:r>
            <w:r w:rsidRPr="00C968F4">
              <w:rPr>
                <w:sz w:val="24"/>
              </w:rPr>
              <w:t xml:space="preserve"> thông Trung cấp -</w:t>
            </w:r>
            <w:r w:rsidRPr="00E45365">
              <w:rPr>
                <w:sz w:val="24"/>
              </w:rPr>
              <w:t xml:space="preserve"> Đại học Chính quy</w:t>
            </w:r>
          </w:p>
        </w:tc>
        <w:tc>
          <w:tcPr>
            <w:tcW w:w="1064" w:type="dxa"/>
            <w:tcBorders>
              <w:top w:val="nil"/>
              <w:left w:val="nil"/>
              <w:bottom w:val="single" w:sz="4" w:space="0" w:color="auto"/>
              <w:right w:val="single" w:sz="4" w:space="0" w:color="auto"/>
            </w:tcBorders>
            <w:shd w:val="clear" w:color="auto" w:fill="auto"/>
            <w:vAlign w:val="center"/>
            <w:hideMark/>
          </w:tcPr>
          <w:p w14:paraId="7AE3DE51" w14:textId="77777777" w:rsidR="00E45365" w:rsidRPr="00E45365" w:rsidRDefault="00E45365" w:rsidP="00E45365">
            <w:pPr>
              <w:spacing w:before="0"/>
              <w:rPr>
                <w:sz w:val="24"/>
              </w:rPr>
            </w:pPr>
            <w:r w:rsidRPr="00E45365">
              <w:rPr>
                <w:sz w:val="24"/>
              </w:rPr>
              <w:t>7340301</w:t>
            </w:r>
          </w:p>
        </w:tc>
        <w:tc>
          <w:tcPr>
            <w:tcW w:w="1688" w:type="dxa"/>
            <w:tcBorders>
              <w:top w:val="nil"/>
              <w:left w:val="nil"/>
              <w:bottom w:val="single" w:sz="4" w:space="0" w:color="auto"/>
              <w:right w:val="single" w:sz="4" w:space="0" w:color="auto"/>
            </w:tcBorders>
            <w:shd w:val="clear" w:color="auto" w:fill="auto"/>
            <w:vAlign w:val="center"/>
            <w:hideMark/>
          </w:tcPr>
          <w:p w14:paraId="12D4C85B" w14:textId="77777777" w:rsidR="00E45365" w:rsidRPr="00E45365" w:rsidRDefault="00E45365" w:rsidP="00E45365">
            <w:pPr>
              <w:spacing w:before="0"/>
              <w:rPr>
                <w:color w:val="000000"/>
                <w:sz w:val="24"/>
              </w:rPr>
            </w:pPr>
            <w:r w:rsidRPr="00E45365">
              <w:rPr>
                <w:color w:val="000000"/>
                <w:sz w:val="24"/>
              </w:rPr>
              <w:t>Kế toán</w:t>
            </w:r>
          </w:p>
        </w:tc>
        <w:tc>
          <w:tcPr>
            <w:tcW w:w="640" w:type="dxa"/>
            <w:tcBorders>
              <w:top w:val="nil"/>
              <w:left w:val="nil"/>
              <w:bottom w:val="single" w:sz="4" w:space="0" w:color="auto"/>
              <w:right w:val="single" w:sz="4" w:space="0" w:color="auto"/>
            </w:tcBorders>
            <w:shd w:val="clear" w:color="auto" w:fill="auto"/>
            <w:vAlign w:val="center"/>
            <w:hideMark/>
          </w:tcPr>
          <w:p w14:paraId="08171983" w14:textId="77777777" w:rsidR="00E45365" w:rsidRPr="00E45365" w:rsidRDefault="00E45365" w:rsidP="00E45365">
            <w:pPr>
              <w:spacing w:before="0"/>
              <w:jc w:val="center"/>
              <w:rPr>
                <w:sz w:val="24"/>
              </w:rPr>
            </w:pPr>
            <w:r w:rsidRPr="00E45365">
              <w:rPr>
                <w:sz w:val="24"/>
              </w:rPr>
              <w:t>25</w:t>
            </w:r>
          </w:p>
        </w:tc>
        <w:tc>
          <w:tcPr>
            <w:tcW w:w="1793" w:type="dxa"/>
            <w:tcBorders>
              <w:top w:val="nil"/>
              <w:left w:val="nil"/>
              <w:bottom w:val="single" w:sz="4" w:space="0" w:color="auto"/>
              <w:right w:val="single" w:sz="4" w:space="0" w:color="auto"/>
            </w:tcBorders>
            <w:shd w:val="clear" w:color="auto" w:fill="auto"/>
            <w:vAlign w:val="center"/>
            <w:hideMark/>
          </w:tcPr>
          <w:p w14:paraId="793A70E2" w14:textId="77777777" w:rsidR="00E45365" w:rsidRPr="00E45365" w:rsidRDefault="00E45365" w:rsidP="00E45365">
            <w:pPr>
              <w:spacing w:before="0"/>
              <w:rPr>
                <w:sz w:val="24"/>
              </w:rPr>
            </w:pPr>
            <w:r w:rsidRPr="00E45365">
              <w:rPr>
                <w:sz w:val="24"/>
              </w:rPr>
              <w:t>Xét tuyển kết quả học tập bậc THPT (Học bạ)</w:t>
            </w:r>
          </w:p>
        </w:tc>
      </w:tr>
      <w:tr w:rsidR="00E45365" w:rsidRPr="00C968F4" w14:paraId="609ACF3A" w14:textId="77777777" w:rsidTr="00812E0F">
        <w:trPr>
          <w:trHeight w:val="1115"/>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3B54F841" w14:textId="77777777" w:rsidR="00E45365" w:rsidRPr="00E45365" w:rsidRDefault="00E45365" w:rsidP="00E45365">
            <w:pPr>
              <w:spacing w:before="0"/>
              <w:jc w:val="center"/>
              <w:rPr>
                <w:color w:val="000000"/>
                <w:sz w:val="24"/>
              </w:rPr>
            </w:pPr>
            <w:r w:rsidRPr="00E45365">
              <w:rPr>
                <w:color w:val="000000"/>
                <w:sz w:val="24"/>
              </w:rPr>
              <w:t>8</w:t>
            </w:r>
          </w:p>
        </w:tc>
        <w:tc>
          <w:tcPr>
            <w:tcW w:w="1843" w:type="dxa"/>
            <w:tcBorders>
              <w:top w:val="nil"/>
              <w:left w:val="nil"/>
              <w:bottom w:val="single" w:sz="4" w:space="0" w:color="auto"/>
              <w:right w:val="single" w:sz="4" w:space="0" w:color="auto"/>
            </w:tcBorders>
            <w:shd w:val="clear" w:color="auto" w:fill="auto"/>
            <w:vAlign w:val="center"/>
            <w:hideMark/>
          </w:tcPr>
          <w:p w14:paraId="45C4B60C" w14:textId="77777777" w:rsidR="00E45365" w:rsidRPr="00E45365" w:rsidRDefault="00E45365" w:rsidP="00E45365">
            <w:pPr>
              <w:spacing w:before="0"/>
              <w:jc w:val="center"/>
              <w:rPr>
                <w:sz w:val="24"/>
              </w:rPr>
            </w:pPr>
            <w:r w:rsidRPr="00E45365">
              <w:rPr>
                <w:sz w:val="24"/>
              </w:rPr>
              <w:t>200_7480201TC</w:t>
            </w:r>
          </w:p>
        </w:tc>
        <w:tc>
          <w:tcPr>
            <w:tcW w:w="2324" w:type="dxa"/>
            <w:tcBorders>
              <w:top w:val="nil"/>
              <w:left w:val="nil"/>
              <w:bottom w:val="single" w:sz="4" w:space="0" w:color="auto"/>
              <w:right w:val="single" w:sz="4" w:space="0" w:color="auto"/>
            </w:tcBorders>
            <w:shd w:val="clear" w:color="auto" w:fill="auto"/>
            <w:vAlign w:val="center"/>
            <w:hideMark/>
          </w:tcPr>
          <w:p w14:paraId="2688BB6F" w14:textId="50181874" w:rsidR="00E45365" w:rsidRPr="00E45365" w:rsidRDefault="00E45365" w:rsidP="00E45365">
            <w:pPr>
              <w:spacing w:before="0"/>
              <w:rPr>
                <w:sz w:val="24"/>
              </w:rPr>
            </w:pPr>
            <w:r w:rsidRPr="00C968F4">
              <w:rPr>
                <w:sz w:val="24"/>
              </w:rPr>
              <w:t>Liên thông Trung cấp -</w:t>
            </w:r>
            <w:r w:rsidRPr="00E45365">
              <w:rPr>
                <w:sz w:val="24"/>
              </w:rPr>
              <w:t xml:space="preserve"> Đại học Chính quy</w:t>
            </w:r>
          </w:p>
        </w:tc>
        <w:tc>
          <w:tcPr>
            <w:tcW w:w="1064" w:type="dxa"/>
            <w:tcBorders>
              <w:top w:val="nil"/>
              <w:left w:val="nil"/>
              <w:bottom w:val="single" w:sz="4" w:space="0" w:color="auto"/>
              <w:right w:val="single" w:sz="4" w:space="0" w:color="auto"/>
            </w:tcBorders>
            <w:shd w:val="clear" w:color="auto" w:fill="auto"/>
            <w:vAlign w:val="center"/>
            <w:hideMark/>
          </w:tcPr>
          <w:p w14:paraId="668B5954" w14:textId="77777777" w:rsidR="00E45365" w:rsidRPr="00E45365" w:rsidRDefault="00E45365" w:rsidP="00E45365">
            <w:pPr>
              <w:spacing w:before="0"/>
              <w:rPr>
                <w:sz w:val="24"/>
              </w:rPr>
            </w:pPr>
            <w:r w:rsidRPr="00E45365">
              <w:rPr>
                <w:sz w:val="24"/>
              </w:rPr>
              <w:t>7480201</w:t>
            </w:r>
          </w:p>
        </w:tc>
        <w:tc>
          <w:tcPr>
            <w:tcW w:w="1688" w:type="dxa"/>
            <w:tcBorders>
              <w:top w:val="nil"/>
              <w:left w:val="nil"/>
              <w:bottom w:val="single" w:sz="4" w:space="0" w:color="auto"/>
              <w:right w:val="single" w:sz="4" w:space="0" w:color="auto"/>
            </w:tcBorders>
            <w:shd w:val="clear" w:color="auto" w:fill="auto"/>
            <w:vAlign w:val="center"/>
            <w:hideMark/>
          </w:tcPr>
          <w:p w14:paraId="0AEEDAB6" w14:textId="77777777" w:rsidR="00E45365" w:rsidRPr="00E45365" w:rsidRDefault="00E45365" w:rsidP="00E45365">
            <w:pPr>
              <w:spacing w:before="0"/>
              <w:rPr>
                <w:color w:val="000000"/>
                <w:sz w:val="24"/>
              </w:rPr>
            </w:pPr>
            <w:r w:rsidRPr="00E45365">
              <w:rPr>
                <w:color w:val="000000"/>
                <w:sz w:val="24"/>
              </w:rPr>
              <w:t>Công nghệ thông tin</w:t>
            </w:r>
          </w:p>
        </w:tc>
        <w:tc>
          <w:tcPr>
            <w:tcW w:w="640" w:type="dxa"/>
            <w:tcBorders>
              <w:top w:val="nil"/>
              <w:left w:val="nil"/>
              <w:bottom w:val="single" w:sz="4" w:space="0" w:color="auto"/>
              <w:right w:val="single" w:sz="4" w:space="0" w:color="auto"/>
            </w:tcBorders>
            <w:shd w:val="clear" w:color="auto" w:fill="auto"/>
            <w:vAlign w:val="center"/>
            <w:hideMark/>
          </w:tcPr>
          <w:p w14:paraId="084940E0" w14:textId="67E3C31D" w:rsidR="00E45365" w:rsidRPr="00E45365" w:rsidRDefault="003F4092" w:rsidP="00E45365">
            <w:pPr>
              <w:spacing w:before="0"/>
              <w:jc w:val="center"/>
              <w:rPr>
                <w:sz w:val="24"/>
              </w:rPr>
            </w:pPr>
            <w:r>
              <w:rPr>
                <w:sz w:val="24"/>
              </w:rPr>
              <w:t>18</w:t>
            </w:r>
            <w:bookmarkStart w:id="0" w:name="_GoBack"/>
            <w:bookmarkEnd w:id="0"/>
          </w:p>
        </w:tc>
        <w:tc>
          <w:tcPr>
            <w:tcW w:w="1793" w:type="dxa"/>
            <w:tcBorders>
              <w:top w:val="nil"/>
              <w:left w:val="nil"/>
              <w:bottom w:val="single" w:sz="4" w:space="0" w:color="auto"/>
              <w:right w:val="single" w:sz="4" w:space="0" w:color="auto"/>
            </w:tcBorders>
            <w:shd w:val="clear" w:color="auto" w:fill="auto"/>
            <w:vAlign w:val="center"/>
            <w:hideMark/>
          </w:tcPr>
          <w:p w14:paraId="7D4A9329" w14:textId="77777777" w:rsidR="00E45365" w:rsidRPr="00E45365" w:rsidRDefault="00E45365" w:rsidP="00E45365">
            <w:pPr>
              <w:spacing w:before="0"/>
              <w:rPr>
                <w:sz w:val="24"/>
              </w:rPr>
            </w:pPr>
            <w:r w:rsidRPr="00E45365">
              <w:rPr>
                <w:sz w:val="24"/>
              </w:rPr>
              <w:t>Xét tuyển kết quả học tập bậc THPT (Học bạ)</w:t>
            </w:r>
          </w:p>
        </w:tc>
      </w:tr>
      <w:tr w:rsidR="00E45365" w:rsidRPr="00C968F4" w14:paraId="238DCCEF" w14:textId="77777777" w:rsidTr="00812E0F">
        <w:trPr>
          <w:trHeight w:val="1520"/>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14:paraId="2E0CDA75" w14:textId="77777777" w:rsidR="00E45365" w:rsidRPr="00E45365" w:rsidRDefault="00E45365" w:rsidP="00E45365">
            <w:pPr>
              <w:spacing w:before="0"/>
              <w:jc w:val="center"/>
              <w:rPr>
                <w:color w:val="000000"/>
                <w:sz w:val="24"/>
              </w:rPr>
            </w:pPr>
            <w:r w:rsidRPr="00E45365">
              <w:rPr>
                <w:color w:val="000000"/>
                <w:sz w:val="24"/>
              </w:rPr>
              <w:t>9</w:t>
            </w:r>
          </w:p>
        </w:tc>
        <w:tc>
          <w:tcPr>
            <w:tcW w:w="1843" w:type="dxa"/>
            <w:tcBorders>
              <w:top w:val="nil"/>
              <w:left w:val="nil"/>
              <w:bottom w:val="single" w:sz="4" w:space="0" w:color="auto"/>
              <w:right w:val="single" w:sz="4" w:space="0" w:color="auto"/>
            </w:tcBorders>
            <w:shd w:val="clear" w:color="auto" w:fill="auto"/>
            <w:vAlign w:val="center"/>
            <w:hideMark/>
          </w:tcPr>
          <w:p w14:paraId="3E25940B" w14:textId="77777777" w:rsidR="00E45365" w:rsidRPr="00E45365" w:rsidRDefault="00E45365" w:rsidP="00E45365">
            <w:pPr>
              <w:spacing w:before="0"/>
              <w:jc w:val="center"/>
              <w:rPr>
                <w:sz w:val="24"/>
              </w:rPr>
            </w:pPr>
            <w:r w:rsidRPr="00E45365">
              <w:rPr>
                <w:sz w:val="24"/>
              </w:rPr>
              <w:t>200_7510301TC</w:t>
            </w:r>
          </w:p>
        </w:tc>
        <w:tc>
          <w:tcPr>
            <w:tcW w:w="2324" w:type="dxa"/>
            <w:tcBorders>
              <w:top w:val="nil"/>
              <w:left w:val="nil"/>
              <w:bottom w:val="single" w:sz="4" w:space="0" w:color="auto"/>
              <w:right w:val="single" w:sz="4" w:space="0" w:color="auto"/>
            </w:tcBorders>
            <w:shd w:val="clear" w:color="auto" w:fill="auto"/>
            <w:vAlign w:val="center"/>
            <w:hideMark/>
          </w:tcPr>
          <w:p w14:paraId="42AD4628" w14:textId="1791F99B" w:rsidR="00E45365" w:rsidRPr="00E45365" w:rsidRDefault="00E45365" w:rsidP="00E45365">
            <w:pPr>
              <w:spacing w:before="0"/>
              <w:rPr>
                <w:sz w:val="24"/>
              </w:rPr>
            </w:pPr>
            <w:r w:rsidRPr="00C968F4">
              <w:rPr>
                <w:sz w:val="24"/>
              </w:rPr>
              <w:t>Liên thông Trung cấp -</w:t>
            </w:r>
            <w:r w:rsidRPr="00E45365">
              <w:rPr>
                <w:sz w:val="24"/>
              </w:rPr>
              <w:t xml:space="preserve"> Đại học Chính quy</w:t>
            </w:r>
          </w:p>
        </w:tc>
        <w:tc>
          <w:tcPr>
            <w:tcW w:w="1064" w:type="dxa"/>
            <w:tcBorders>
              <w:top w:val="nil"/>
              <w:left w:val="nil"/>
              <w:bottom w:val="single" w:sz="4" w:space="0" w:color="auto"/>
              <w:right w:val="single" w:sz="4" w:space="0" w:color="auto"/>
            </w:tcBorders>
            <w:shd w:val="clear" w:color="auto" w:fill="auto"/>
            <w:vAlign w:val="center"/>
            <w:hideMark/>
          </w:tcPr>
          <w:p w14:paraId="0C695669" w14:textId="77777777" w:rsidR="00E45365" w:rsidRPr="00E45365" w:rsidRDefault="00E45365" w:rsidP="00E45365">
            <w:pPr>
              <w:spacing w:before="0"/>
              <w:rPr>
                <w:sz w:val="24"/>
              </w:rPr>
            </w:pPr>
            <w:r w:rsidRPr="00E45365">
              <w:rPr>
                <w:sz w:val="24"/>
              </w:rPr>
              <w:t>7510301</w:t>
            </w:r>
          </w:p>
        </w:tc>
        <w:tc>
          <w:tcPr>
            <w:tcW w:w="1688" w:type="dxa"/>
            <w:tcBorders>
              <w:top w:val="nil"/>
              <w:left w:val="nil"/>
              <w:bottom w:val="single" w:sz="4" w:space="0" w:color="auto"/>
              <w:right w:val="single" w:sz="4" w:space="0" w:color="auto"/>
            </w:tcBorders>
            <w:shd w:val="clear" w:color="auto" w:fill="auto"/>
            <w:vAlign w:val="center"/>
            <w:hideMark/>
          </w:tcPr>
          <w:p w14:paraId="4024A082" w14:textId="77777777" w:rsidR="00E45365" w:rsidRPr="00E45365" w:rsidRDefault="00E45365" w:rsidP="00E45365">
            <w:pPr>
              <w:spacing w:before="0"/>
              <w:rPr>
                <w:color w:val="000000"/>
                <w:sz w:val="24"/>
              </w:rPr>
            </w:pPr>
            <w:r w:rsidRPr="00E45365">
              <w:rPr>
                <w:color w:val="000000"/>
                <w:sz w:val="24"/>
              </w:rPr>
              <w:t>Công nghệ kỹ thuật điện - điện tử</w:t>
            </w:r>
          </w:p>
        </w:tc>
        <w:tc>
          <w:tcPr>
            <w:tcW w:w="640" w:type="dxa"/>
            <w:tcBorders>
              <w:top w:val="nil"/>
              <w:left w:val="nil"/>
              <w:bottom w:val="single" w:sz="4" w:space="0" w:color="auto"/>
              <w:right w:val="single" w:sz="4" w:space="0" w:color="auto"/>
            </w:tcBorders>
            <w:shd w:val="clear" w:color="auto" w:fill="auto"/>
            <w:vAlign w:val="center"/>
            <w:hideMark/>
          </w:tcPr>
          <w:p w14:paraId="582E7510" w14:textId="77777777" w:rsidR="00E45365" w:rsidRPr="00E45365" w:rsidRDefault="00E45365" w:rsidP="00E45365">
            <w:pPr>
              <w:spacing w:before="0"/>
              <w:jc w:val="center"/>
              <w:rPr>
                <w:sz w:val="24"/>
              </w:rPr>
            </w:pPr>
            <w:r w:rsidRPr="00E45365">
              <w:rPr>
                <w:sz w:val="24"/>
              </w:rPr>
              <w:t>25</w:t>
            </w:r>
          </w:p>
        </w:tc>
        <w:tc>
          <w:tcPr>
            <w:tcW w:w="1793" w:type="dxa"/>
            <w:tcBorders>
              <w:top w:val="nil"/>
              <w:left w:val="nil"/>
              <w:bottom w:val="single" w:sz="4" w:space="0" w:color="auto"/>
              <w:right w:val="single" w:sz="4" w:space="0" w:color="auto"/>
            </w:tcBorders>
            <w:shd w:val="clear" w:color="auto" w:fill="auto"/>
            <w:vAlign w:val="center"/>
            <w:hideMark/>
          </w:tcPr>
          <w:p w14:paraId="094DDEDA" w14:textId="77777777" w:rsidR="00E45365" w:rsidRPr="00E45365" w:rsidRDefault="00E45365" w:rsidP="00E45365">
            <w:pPr>
              <w:spacing w:before="0"/>
              <w:rPr>
                <w:sz w:val="24"/>
              </w:rPr>
            </w:pPr>
            <w:r w:rsidRPr="00E45365">
              <w:rPr>
                <w:sz w:val="24"/>
              </w:rPr>
              <w:t>Xét tuyển kết quả học tập bậc THPT (Học bạ)</w:t>
            </w:r>
          </w:p>
        </w:tc>
      </w:tr>
    </w:tbl>
    <w:p w14:paraId="5FF6EA86" w14:textId="77777777" w:rsidR="00F9439D" w:rsidRPr="002303B3" w:rsidRDefault="00F9439D" w:rsidP="00F9439D">
      <w:pPr>
        <w:spacing w:before="0" w:line="312" w:lineRule="auto"/>
        <w:ind w:firstLine="720"/>
        <w:jc w:val="both"/>
        <w:rPr>
          <w:b/>
          <w:iCs/>
          <w:sz w:val="26"/>
          <w:szCs w:val="26"/>
          <w:lang w:val="sv-SE"/>
        </w:rPr>
      </w:pPr>
      <w:r w:rsidRPr="002303B3">
        <w:rPr>
          <w:b/>
          <w:iCs/>
          <w:sz w:val="26"/>
          <w:szCs w:val="26"/>
          <w:lang w:val="sv-SE"/>
        </w:rPr>
        <w:lastRenderedPageBreak/>
        <w:t>5. Các thông tin cần thiết khác để thí sinh dự tuyển vào Trường Đại học Công nghiệp Vinh.</w:t>
      </w:r>
    </w:p>
    <w:p w14:paraId="1E900FFE" w14:textId="77777777" w:rsidR="00F9439D" w:rsidRPr="002303B3" w:rsidRDefault="00F9439D" w:rsidP="00F9439D">
      <w:pPr>
        <w:spacing w:before="0" w:line="312" w:lineRule="auto"/>
        <w:ind w:firstLine="720"/>
        <w:jc w:val="both"/>
        <w:rPr>
          <w:b/>
          <w:i/>
          <w:iCs/>
          <w:sz w:val="26"/>
          <w:szCs w:val="26"/>
          <w:lang w:val="sv-SE"/>
        </w:rPr>
      </w:pPr>
      <w:r w:rsidRPr="002303B3">
        <w:rPr>
          <w:b/>
          <w:i/>
          <w:iCs/>
          <w:sz w:val="26"/>
          <w:szCs w:val="26"/>
          <w:lang w:val="sv-SE"/>
        </w:rPr>
        <w:t>a. Các điều kiện phụ sử dụng trong xét tuyển:</w:t>
      </w:r>
    </w:p>
    <w:p w14:paraId="17C239AD" w14:textId="2DC78E93" w:rsidR="00F9439D" w:rsidRPr="002303B3" w:rsidRDefault="00F9439D" w:rsidP="00F9439D">
      <w:pPr>
        <w:spacing w:before="0" w:line="312" w:lineRule="auto"/>
        <w:ind w:firstLine="720"/>
        <w:jc w:val="both"/>
        <w:rPr>
          <w:iCs/>
          <w:sz w:val="26"/>
          <w:szCs w:val="26"/>
          <w:lang w:val="sv-SE"/>
        </w:rPr>
      </w:pPr>
      <w:r w:rsidRPr="002303B3">
        <w:rPr>
          <w:iCs/>
          <w:sz w:val="26"/>
          <w:szCs w:val="26"/>
          <w:lang w:val="sv-SE"/>
        </w:rPr>
        <w:t xml:space="preserve">Trường hợp tại ngưỡng điểm đánh giá hồ sơ xác định trúng tuyển của từng ngành đào tạo, số thí sinh </w:t>
      </w:r>
      <w:r w:rsidR="0092000C" w:rsidRPr="002303B3">
        <w:rPr>
          <w:iCs/>
          <w:sz w:val="26"/>
          <w:szCs w:val="26"/>
          <w:lang w:val="sv-SE"/>
        </w:rPr>
        <w:t>nhiều hơn số chỉ tiêu còn lại, Nhà t</w:t>
      </w:r>
      <w:r w:rsidRPr="002303B3">
        <w:rPr>
          <w:iCs/>
          <w:sz w:val="26"/>
          <w:szCs w:val="26"/>
          <w:lang w:val="sv-SE"/>
        </w:rPr>
        <w:t xml:space="preserve">rường sử dụng tiêu chí phụ là </w:t>
      </w:r>
      <w:r w:rsidR="00F16A7E" w:rsidRPr="002303B3">
        <w:rPr>
          <w:iCs/>
          <w:sz w:val="26"/>
          <w:szCs w:val="26"/>
          <w:lang w:val="sv-SE"/>
        </w:rPr>
        <w:t xml:space="preserve">điểm tổng kết môn toán lớp 12 </w:t>
      </w:r>
      <w:r w:rsidR="00F65AAD" w:rsidRPr="002303B3">
        <w:rPr>
          <w:iCs/>
          <w:sz w:val="26"/>
          <w:szCs w:val="26"/>
          <w:lang w:val="sv-SE"/>
        </w:rPr>
        <w:t>của thí sinh (</w:t>
      </w:r>
      <w:r w:rsidR="00F65AAD" w:rsidRPr="002303B3">
        <w:rPr>
          <w:i/>
          <w:iCs/>
          <w:sz w:val="26"/>
          <w:szCs w:val="26"/>
          <w:lang w:val="sv-SE"/>
        </w:rPr>
        <w:t>đối với đối tượng có tốt nghiệp Trung cấp</w:t>
      </w:r>
      <w:r w:rsidR="00F65AAD" w:rsidRPr="002303B3">
        <w:rPr>
          <w:iCs/>
          <w:sz w:val="26"/>
          <w:szCs w:val="26"/>
          <w:lang w:val="sv-SE"/>
        </w:rPr>
        <w:t>) hoặc xếp loại tốt nghiệp (</w:t>
      </w:r>
      <w:r w:rsidR="00F65AAD" w:rsidRPr="002303B3">
        <w:rPr>
          <w:i/>
          <w:iCs/>
          <w:sz w:val="26"/>
          <w:szCs w:val="26"/>
          <w:lang w:val="sv-SE"/>
        </w:rPr>
        <w:t>đối với đối tượng có bằng cao đẳng, đại học trở lên</w:t>
      </w:r>
      <w:r w:rsidR="00F65AAD" w:rsidRPr="002303B3">
        <w:rPr>
          <w:iCs/>
          <w:sz w:val="26"/>
          <w:szCs w:val="26"/>
          <w:lang w:val="sv-SE"/>
        </w:rPr>
        <w:t>).</w:t>
      </w:r>
    </w:p>
    <w:p w14:paraId="112B5062" w14:textId="74512BF4" w:rsidR="00F9439D" w:rsidRPr="002303B3" w:rsidRDefault="00F9439D" w:rsidP="00F9439D">
      <w:pPr>
        <w:spacing w:before="0" w:line="312" w:lineRule="auto"/>
        <w:ind w:firstLine="720"/>
        <w:jc w:val="both"/>
        <w:rPr>
          <w:b/>
          <w:i/>
          <w:iCs/>
          <w:sz w:val="26"/>
          <w:szCs w:val="26"/>
          <w:lang w:val="sv-SE"/>
        </w:rPr>
      </w:pPr>
      <w:r w:rsidRPr="002303B3">
        <w:rPr>
          <w:b/>
          <w:i/>
          <w:iCs/>
          <w:sz w:val="26"/>
          <w:szCs w:val="26"/>
          <w:lang w:val="sv-SE"/>
        </w:rPr>
        <w:t>b. Điểm cộng:</w:t>
      </w:r>
    </w:p>
    <w:p w14:paraId="69103652" w14:textId="507DA490" w:rsidR="00F9439D" w:rsidRPr="002303B3" w:rsidRDefault="00F9439D" w:rsidP="00F9439D">
      <w:pPr>
        <w:spacing w:before="0" w:line="312" w:lineRule="auto"/>
        <w:ind w:firstLine="720"/>
        <w:jc w:val="both"/>
        <w:rPr>
          <w:b/>
          <w:iCs/>
          <w:sz w:val="26"/>
          <w:szCs w:val="26"/>
          <w:lang w:val="sv-SE"/>
        </w:rPr>
      </w:pPr>
      <w:r w:rsidRPr="002303B3">
        <w:rPr>
          <w:b/>
          <w:iCs/>
          <w:sz w:val="26"/>
          <w:szCs w:val="26"/>
          <w:lang w:val="sv-SE"/>
        </w:rPr>
        <w:t>Điểm cộng chỉ áp dụng cho đối tượng xét tuyển là thí sinh có bằng trung cấp, tốt nghiệp THPT năm 202</w:t>
      </w:r>
      <w:r w:rsidR="002464F8">
        <w:rPr>
          <w:b/>
          <w:iCs/>
          <w:sz w:val="26"/>
          <w:szCs w:val="26"/>
          <w:lang w:val="sv-SE"/>
        </w:rPr>
        <w:t>4 và 2025</w:t>
      </w:r>
      <w:r w:rsidRPr="002303B3">
        <w:rPr>
          <w:b/>
          <w:iCs/>
          <w:sz w:val="26"/>
          <w:szCs w:val="26"/>
          <w:lang w:val="sv-SE"/>
        </w:rPr>
        <w:t>.</w:t>
      </w:r>
    </w:p>
    <w:p w14:paraId="45B76B5C" w14:textId="77777777" w:rsidR="00F9439D" w:rsidRPr="002303B3" w:rsidRDefault="00F9439D" w:rsidP="00F9439D">
      <w:pPr>
        <w:spacing w:before="0" w:line="312" w:lineRule="auto"/>
        <w:ind w:firstLine="720"/>
        <w:jc w:val="both"/>
        <w:rPr>
          <w:iCs/>
          <w:sz w:val="26"/>
          <w:szCs w:val="26"/>
          <w:lang w:val="sv-SE"/>
        </w:rPr>
      </w:pPr>
      <w:r w:rsidRPr="002303B3">
        <w:rPr>
          <w:iCs/>
          <w:sz w:val="26"/>
          <w:szCs w:val="26"/>
          <w:lang w:val="sv-SE"/>
        </w:rPr>
        <w:t>Theo hướng dẫn của Bộ Giáo dục và Đào tạo, điểm cộng được tính như sau:</w:t>
      </w:r>
    </w:p>
    <w:p w14:paraId="289E8543" w14:textId="77777777" w:rsidR="00F9439D" w:rsidRPr="002303B3" w:rsidRDefault="00F9439D" w:rsidP="00F9439D">
      <w:pPr>
        <w:spacing w:before="0" w:line="312" w:lineRule="auto"/>
        <w:ind w:firstLine="720"/>
        <w:jc w:val="both"/>
        <w:rPr>
          <w:iCs/>
          <w:sz w:val="26"/>
          <w:szCs w:val="26"/>
          <w:lang w:val="sv-SE"/>
        </w:rPr>
      </w:pPr>
      <w:r w:rsidRPr="002303B3">
        <w:rPr>
          <w:iCs/>
          <w:sz w:val="26"/>
          <w:szCs w:val="26"/>
          <w:lang w:val="sv-SE"/>
        </w:rPr>
        <w:t>1. Cộng điểm ưu tiên cho thí sinh đạt học sinh giỏi cấp Quốc gia hoặc giải KHKT cấp Quốc gia (</w:t>
      </w:r>
      <w:r w:rsidRPr="002303B3">
        <w:rPr>
          <w:i/>
          <w:iCs/>
          <w:sz w:val="26"/>
          <w:szCs w:val="26"/>
          <w:lang w:val="sv-SE"/>
        </w:rPr>
        <w:t>nếu có</w:t>
      </w:r>
      <w:r w:rsidRPr="002303B3">
        <w:rPr>
          <w:iCs/>
          <w:sz w:val="26"/>
          <w:szCs w:val="26"/>
          <w:lang w:val="sv-SE"/>
        </w:rPr>
        <w:t>).</w:t>
      </w:r>
    </w:p>
    <w:p w14:paraId="646B10D6" w14:textId="77777777" w:rsidR="00F9439D" w:rsidRPr="002303B3" w:rsidRDefault="00F9439D" w:rsidP="00F9439D">
      <w:pPr>
        <w:spacing w:before="0" w:line="312" w:lineRule="auto"/>
        <w:ind w:firstLine="720"/>
        <w:jc w:val="both"/>
        <w:rPr>
          <w:iCs/>
          <w:sz w:val="26"/>
          <w:szCs w:val="26"/>
          <w:lang w:val="sv-SE"/>
        </w:rPr>
      </w:pPr>
      <w:r w:rsidRPr="002303B3">
        <w:rPr>
          <w:iCs/>
          <w:sz w:val="26"/>
          <w:szCs w:val="26"/>
          <w:lang w:val="sv-SE"/>
        </w:rPr>
        <w:t>2. Cộng điểm ưu tiên khu vực và ưu tiên đối tượng (</w:t>
      </w:r>
      <w:r w:rsidRPr="002303B3">
        <w:rPr>
          <w:i/>
          <w:iCs/>
          <w:sz w:val="26"/>
          <w:szCs w:val="26"/>
          <w:lang w:val="sv-SE"/>
        </w:rPr>
        <w:t>nếu có</w:t>
      </w:r>
      <w:r w:rsidRPr="002303B3">
        <w:rPr>
          <w:iCs/>
          <w:sz w:val="26"/>
          <w:szCs w:val="26"/>
          <w:lang w:val="sv-SE"/>
        </w:rPr>
        <w:t>) sau khi đã cộng điểm ở mục 1.</w:t>
      </w:r>
    </w:p>
    <w:p w14:paraId="7A71D61A" w14:textId="77777777" w:rsidR="00F9439D" w:rsidRPr="002303B3" w:rsidRDefault="00F9439D" w:rsidP="00F9439D">
      <w:pPr>
        <w:spacing w:before="0" w:line="312" w:lineRule="auto"/>
        <w:ind w:firstLine="720"/>
        <w:jc w:val="both"/>
        <w:rPr>
          <w:iCs/>
          <w:sz w:val="26"/>
          <w:szCs w:val="26"/>
          <w:lang w:val="sv-SE"/>
        </w:rPr>
      </w:pPr>
      <w:r w:rsidRPr="002303B3">
        <w:rPr>
          <w:iCs/>
          <w:sz w:val="26"/>
          <w:szCs w:val="26"/>
          <w:lang w:val="sv-SE"/>
        </w:rPr>
        <w:t>3. Tổng điểm xét tuyển của thí sinh (</w:t>
      </w:r>
      <w:r w:rsidRPr="002303B3">
        <w:rPr>
          <w:i/>
          <w:iCs/>
          <w:sz w:val="26"/>
          <w:szCs w:val="26"/>
          <w:lang w:val="sv-SE"/>
        </w:rPr>
        <w:t>tính cả các loại điểm ưu tiên, điểm ưu tiên đối tượng</w:t>
      </w:r>
      <w:r w:rsidRPr="002303B3">
        <w:rPr>
          <w:iCs/>
          <w:sz w:val="26"/>
          <w:szCs w:val="26"/>
          <w:lang w:val="sv-SE"/>
        </w:rPr>
        <w:t>) không vượt quá mức điểm tối đa của thang xét.</w:t>
      </w:r>
    </w:p>
    <w:p w14:paraId="7C2FA704" w14:textId="77777777" w:rsidR="00F9439D" w:rsidRPr="002303B3" w:rsidRDefault="00F9439D" w:rsidP="00F9439D">
      <w:pPr>
        <w:spacing w:before="0" w:line="312" w:lineRule="auto"/>
        <w:ind w:firstLine="720"/>
        <w:jc w:val="both"/>
        <w:rPr>
          <w:b/>
          <w:i/>
          <w:iCs/>
          <w:sz w:val="26"/>
          <w:szCs w:val="26"/>
          <w:lang w:val="sv-SE"/>
        </w:rPr>
      </w:pPr>
      <w:r w:rsidRPr="002303B3">
        <w:rPr>
          <w:b/>
          <w:i/>
          <w:iCs/>
          <w:sz w:val="26"/>
          <w:szCs w:val="26"/>
          <w:lang w:val="sv-SE"/>
        </w:rPr>
        <w:t>c. Tiêu chí phân ngành, chương trình đào tạo:</w:t>
      </w:r>
    </w:p>
    <w:p w14:paraId="4B274328" w14:textId="1A99291B" w:rsidR="00F9439D" w:rsidRPr="002303B3" w:rsidRDefault="00F9439D" w:rsidP="00F9439D">
      <w:pPr>
        <w:spacing w:before="0" w:line="312" w:lineRule="auto"/>
        <w:ind w:firstLine="720"/>
        <w:jc w:val="both"/>
        <w:rPr>
          <w:iCs/>
          <w:sz w:val="26"/>
          <w:szCs w:val="26"/>
          <w:lang w:val="sv-SE"/>
        </w:rPr>
      </w:pPr>
      <w:r w:rsidRPr="002303B3">
        <w:rPr>
          <w:iCs/>
          <w:sz w:val="26"/>
          <w:szCs w:val="26"/>
          <w:lang w:val="sv-SE"/>
        </w:rPr>
        <w:t xml:space="preserve">Năm 2025, Nhà trường xét tuyển theo mã xét tuyển tương ứng với từng ngành/ chương trình đào tạo. Thí sinh đăng ký xét tuyển trực tiếp theo từng mã xét tuyển ứng với từng ngành/chương trình đào tạo và trúng tuyển vào ngành/chương trình đào tạo theo điểm trúng tuyển quy đổi và </w:t>
      </w:r>
      <w:r w:rsidR="00FC6BFE" w:rsidRPr="002303B3">
        <w:rPr>
          <w:iCs/>
          <w:sz w:val="26"/>
          <w:szCs w:val="26"/>
          <w:lang w:val="sv-SE"/>
        </w:rPr>
        <w:t>ngành</w:t>
      </w:r>
      <w:r w:rsidRPr="002303B3">
        <w:rPr>
          <w:iCs/>
          <w:sz w:val="26"/>
          <w:szCs w:val="26"/>
          <w:lang w:val="sv-SE"/>
        </w:rPr>
        <w:t xml:space="preserve"> đăng ký.</w:t>
      </w:r>
    </w:p>
    <w:p w14:paraId="3C48355D" w14:textId="77777777" w:rsidR="00F9439D" w:rsidRPr="002303B3" w:rsidRDefault="00F9439D" w:rsidP="00F9439D">
      <w:pPr>
        <w:spacing w:before="0" w:line="312" w:lineRule="auto"/>
        <w:ind w:firstLine="720"/>
        <w:jc w:val="both"/>
        <w:rPr>
          <w:b/>
          <w:i/>
          <w:iCs/>
          <w:sz w:val="26"/>
          <w:szCs w:val="26"/>
          <w:lang w:val="sv-SE"/>
        </w:rPr>
      </w:pPr>
      <w:r w:rsidRPr="002303B3">
        <w:rPr>
          <w:b/>
          <w:i/>
          <w:iCs/>
          <w:sz w:val="26"/>
          <w:szCs w:val="26"/>
          <w:lang w:val="sv-SE"/>
        </w:rPr>
        <w:t>d. Các thông tin khác:</w:t>
      </w:r>
    </w:p>
    <w:p w14:paraId="393416D7" w14:textId="77777777" w:rsidR="00F9439D" w:rsidRPr="002303B3" w:rsidRDefault="00F9439D" w:rsidP="00F9439D">
      <w:pPr>
        <w:spacing w:before="0" w:line="312" w:lineRule="auto"/>
        <w:ind w:left="562" w:firstLine="158"/>
        <w:jc w:val="both"/>
        <w:rPr>
          <w:iCs/>
          <w:sz w:val="26"/>
          <w:szCs w:val="26"/>
          <w:lang w:val="sv-SE"/>
        </w:rPr>
      </w:pPr>
      <w:r w:rsidRPr="002303B3">
        <w:rPr>
          <w:iCs/>
          <w:sz w:val="26"/>
          <w:szCs w:val="26"/>
          <w:lang w:val="sv-SE"/>
        </w:rPr>
        <w:t>- Tên trường: Trường Đại học Công nghiệp Vinh.</w:t>
      </w:r>
    </w:p>
    <w:p w14:paraId="1E5CF8B8" w14:textId="37B025B3" w:rsidR="00F9439D" w:rsidRPr="002303B3" w:rsidRDefault="00F9439D" w:rsidP="00F9439D">
      <w:pPr>
        <w:spacing w:before="0" w:line="312" w:lineRule="auto"/>
        <w:ind w:left="562" w:firstLine="158"/>
        <w:jc w:val="both"/>
        <w:rPr>
          <w:iCs/>
          <w:sz w:val="26"/>
          <w:szCs w:val="26"/>
          <w:lang w:val="sv-SE"/>
        </w:rPr>
      </w:pPr>
      <w:r w:rsidRPr="002303B3">
        <w:rPr>
          <w:iCs/>
          <w:sz w:val="26"/>
          <w:szCs w:val="26"/>
          <w:lang w:val="sv-SE"/>
        </w:rPr>
        <w:t xml:space="preserve">- Mã tuyển </w:t>
      </w:r>
      <w:r w:rsidR="00BA5E3A">
        <w:rPr>
          <w:iCs/>
          <w:sz w:val="26"/>
          <w:szCs w:val="26"/>
          <w:lang w:val="sv-SE"/>
        </w:rPr>
        <w:t>sinh của Trường</w:t>
      </w:r>
      <w:r w:rsidRPr="002303B3">
        <w:rPr>
          <w:iCs/>
          <w:sz w:val="26"/>
          <w:szCs w:val="26"/>
          <w:lang w:val="sv-SE"/>
        </w:rPr>
        <w:t>: DCV</w:t>
      </w:r>
    </w:p>
    <w:p w14:paraId="4547D1FB" w14:textId="77777777" w:rsidR="00374EE9" w:rsidRPr="002303B3" w:rsidRDefault="00374EE9" w:rsidP="00374EE9">
      <w:pPr>
        <w:spacing w:before="0" w:line="312" w:lineRule="auto"/>
        <w:ind w:firstLine="567"/>
        <w:jc w:val="both"/>
        <w:rPr>
          <w:b/>
          <w:iCs/>
          <w:sz w:val="26"/>
          <w:szCs w:val="26"/>
          <w:lang w:val="sv-SE"/>
        </w:rPr>
      </w:pPr>
      <w:r w:rsidRPr="002303B3">
        <w:rPr>
          <w:b/>
          <w:iCs/>
          <w:sz w:val="26"/>
          <w:szCs w:val="26"/>
          <w:lang w:val="sv-SE"/>
        </w:rPr>
        <w:t>6. Tổ chức tuyển sinh: thời gian dự kiến các đợt tuyển sinh trong năm, hình thức; các điều kiện xét tuyển.</w:t>
      </w:r>
    </w:p>
    <w:p w14:paraId="6F4F533C" w14:textId="77777777" w:rsidR="00374EE9" w:rsidRPr="002303B3" w:rsidRDefault="00374EE9" w:rsidP="00374EE9">
      <w:pPr>
        <w:spacing w:before="0" w:line="312" w:lineRule="auto"/>
        <w:ind w:firstLine="567"/>
        <w:jc w:val="both"/>
        <w:rPr>
          <w:b/>
          <w:iCs/>
          <w:sz w:val="26"/>
          <w:szCs w:val="26"/>
          <w:lang w:val="sv-SE"/>
        </w:rPr>
      </w:pPr>
      <w:r w:rsidRPr="002303B3">
        <w:rPr>
          <w:b/>
          <w:iCs/>
          <w:sz w:val="26"/>
          <w:szCs w:val="26"/>
          <w:lang w:val="sv-SE"/>
        </w:rPr>
        <w:t>6.1.  Điều kiện đăng ký xét tuyển</w:t>
      </w:r>
    </w:p>
    <w:p w14:paraId="47418EA1" w14:textId="086785E0" w:rsidR="00E91718" w:rsidRPr="002303B3" w:rsidRDefault="00E91718" w:rsidP="00E91718">
      <w:pPr>
        <w:spacing w:before="0" w:line="312" w:lineRule="auto"/>
        <w:ind w:firstLine="600"/>
        <w:jc w:val="both"/>
        <w:rPr>
          <w:bCs/>
          <w:iCs/>
          <w:spacing w:val="-2"/>
          <w:sz w:val="26"/>
          <w:szCs w:val="26"/>
          <w:lang w:val="sv-SE"/>
        </w:rPr>
      </w:pPr>
      <w:r w:rsidRPr="002303B3">
        <w:rPr>
          <w:bCs/>
          <w:iCs/>
          <w:spacing w:val="-2"/>
          <w:sz w:val="26"/>
          <w:szCs w:val="26"/>
          <w:lang w:val="sv-SE"/>
        </w:rPr>
        <w:t>- Tất cả thí sinh tính đến thời điểm trúng tuyển đã tốt nghiệp một trong các chương trình đào tạo như Trung cấp, cao đẳng, đại học (</w:t>
      </w:r>
      <w:r w:rsidRPr="002303B3">
        <w:rPr>
          <w:bCs/>
          <w:i/>
          <w:iCs/>
          <w:spacing w:val="-2"/>
          <w:sz w:val="26"/>
          <w:szCs w:val="26"/>
          <w:lang w:val="sv-SE"/>
        </w:rPr>
        <w:t>thạc sĩ, tiến sĩ</w:t>
      </w:r>
      <w:r w:rsidR="00E44483">
        <w:rPr>
          <w:bCs/>
          <w:iCs/>
          <w:spacing w:val="-2"/>
          <w:sz w:val="26"/>
          <w:szCs w:val="26"/>
          <w:lang w:val="sv-SE"/>
        </w:rPr>
        <w:t>) tại Việt Nam hoặc</w:t>
      </w:r>
      <w:r w:rsidRPr="002303B3">
        <w:rPr>
          <w:bCs/>
          <w:iCs/>
          <w:spacing w:val="-2"/>
          <w:sz w:val="26"/>
          <w:szCs w:val="26"/>
          <w:lang w:val="sv-SE"/>
        </w:rPr>
        <w:t xml:space="preserve"> nước ngoài đáp ứng các điều kiện trong Thông tin tuyển sinh năm 2025 của Nhà trường.</w:t>
      </w:r>
    </w:p>
    <w:p w14:paraId="3C91539B" w14:textId="77777777" w:rsidR="00E91718" w:rsidRPr="002303B3" w:rsidRDefault="00E91718" w:rsidP="00E91718">
      <w:pPr>
        <w:spacing w:before="0" w:line="312" w:lineRule="auto"/>
        <w:ind w:firstLine="600"/>
        <w:jc w:val="both"/>
        <w:rPr>
          <w:bCs/>
          <w:iCs/>
          <w:spacing w:val="-2"/>
          <w:sz w:val="26"/>
          <w:szCs w:val="26"/>
          <w:lang w:val="sv-SE"/>
        </w:rPr>
      </w:pPr>
      <w:r w:rsidRPr="002303B3">
        <w:rPr>
          <w:bCs/>
          <w:iCs/>
          <w:spacing w:val="-2"/>
          <w:sz w:val="26"/>
          <w:szCs w:val="26"/>
          <w:lang w:val="sv-SE"/>
        </w:rPr>
        <w:t>- Không trong thời gian bị truy cứu trách nhiệm hình sự.</w:t>
      </w:r>
    </w:p>
    <w:p w14:paraId="5F10720A" w14:textId="77777777" w:rsidR="00374EE9" w:rsidRPr="002303B3" w:rsidRDefault="00374EE9" w:rsidP="00374EE9">
      <w:pPr>
        <w:spacing w:before="0" w:line="312" w:lineRule="auto"/>
        <w:ind w:firstLine="567"/>
        <w:jc w:val="both"/>
        <w:rPr>
          <w:b/>
          <w:iCs/>
          <w:sz w:val="26"/>
          <w:szCs w:val="26"/>
          <w:lang w:val="sv-SE"/>
        </w:rPr>
      </w:pPr>
      <w:r w:rsidRPr="002303B3">
        <w:rPr>
          <w:b/>
          <w:iCs/>
          <w:sz w:val="26"/>
          <w:szCs w:val="26"/>
          <w:lang w:val="sv-SE"/>
        </w:rPr>
        <w:t>6.2 Thời gian đăng ký và công bố kết quả</w:t>
      </w:r>
    </w:p>
    <w:p w14:paraId="261038F9" w14:textId="1AA55C8B" w:rsidR="00374EE9" w:rsidRPr="002303B3" w:rsidRDefault="00374EE9" w:rsidP="00374EE9">
      <w:pPr>
        <w:spacing w:before="0" w:line="312" w:lineRule="auto"/>
        <w:ind w:firstLine="567"/>
        <w:jc w:val="both"/>
        <w:rPr>
          <w:i/>
          <w:iCs/>
          <w:sz w:val="26"/>
          <w:szCs w:val="26"/>
          <w:lang w:val="sv-SE"/>
        </w:rPr>
      </w:pPr>
      <w:r w:rsidRPr="002303B3">
        <w:rPr>
          <w:i/>
          <w:iCs/>
          <w:sz w:val="26"/>
          <w:szCs w:val="26"/>
          <w:lang w:val="sv-SE"/>
        </w:rPr>
        <w:t>Thời gian đăng ký: Tổ chức tuyển sinh liên tục trong năm.</w:t>
      </w:r>
    </w:p>
    <w:p w14:paraId="576672EF" w14:textId="79B4B25A" w:rsidR="00374EE9" w:rsidRPr="002303B3" w:rsidRDefault="00374EE9" w:rsidP="00374EE9">
      <w:pPr>
        <w:spacing w:before="0" w:line="336" w:lineRule="auto"/>
        <w:ind w:firstLine="567"/>
        <w:jc w:val="both"/>
        <w:rPr>
          <w:iCs/>
          <w:sz w:val="26"/>
          <w:szCs w:val="26"/>
          <w:lang w:val="sv-SE"/>
        </w:rPr>
      </w:pPr>
      <w:r w:rsidRPr="002303B3">
        <w:rPr>
          <w:i/>
          <w:iCs/>
          <w:sz w:val="26"/>
          <w:szCs w:val="26"/>
          <w:lang w:val="sv-SE"/>
        </w:rPr>
        <w:t xml:space="preserve">Thời gian công bố kết quả dự kiến: </w:t>
      </w:r>
      <w:r w:rsidRPr="002303B3">
        <w:rPr>
          <w:iCs/>
          <w:sz w:val="26"/>
          <w:szCs w:val="26"/>
          <w:lang w:val="sv-SE"/>
        </w:rPr>
        <w:t>Tháng 1/2025; Tháng 4/2025</w:t>
      </w:r>
      <w:r w:rsidR="001204A6">
        <w:rPr>
          <w:iCs/>
          <w:sz w:val="26"/>
          <w:szCs w:val="26"/>
          <w:lang w:val="sv-SE"/>
        </w:rPr>
        <w:t>; tháng 7/2025 và tháng 10/2025, tháng 12/2025.</w:t>
      </w:r>
    </w:p>
    <w:p w14:paraId="70B6D1B1" w14:textId="77777777" w:rsidR="00374EE9" w:rsidRPr="002303B3" w:rsidRDefault="00374EE9" w:rsidP="00990348">
      <w:pPr>
        <w:spacing w:before="0" w:line="341" w:lineRule="auto"/>
        <w:ind w:firstLine="567"/>
        <w:jc w:val="both"/>
        <w:rPr>
          <w:b/>
          <w:iCs/>
          <w:sz w:val="26"/>
          <w:szCs w:val="26"/>
          <w:lang w:val="sv-SE"/>
        </w:rPr>
      </w:pPr>
      <w:r w:rsidRPr="002303B3">
        <w:rPr>
          <w:b/>
          <w:iCs/>
          <w:sz w:val="26"/>
          <w:szCs w:val="26"/>
          <w:lang w:val="sv-SE"/>
        </w:rPr>
        <w:lastRenderedPageBreak/>
        <w:t>6.4 Các tiêu chí đánh giá trong xét tuyển</w:t>
      </w:r>
    </w:p>
    <w:p w14:paraId="309761D2" w14:textId="1700CE3E" w:rsidR="00374EE9" w:rsidRPr="002303B3" w:rsidRDefault="00374EE9" w:rsidP="00990348">
      <w:pPr>
        <w:spacing w:before="0" w:line="341" w:lineRule="auto"/>
        <w:ind w:firstLine="567"/>
        <w:jc w:val="both"/>
        <w:rPr>
          <w:iCs/>
          <w:sz w:val="26"/>
          <w:szCs w:val="26"/>
          <w:lang w:val="sv-SE"/>
        </w:rPr>
      </w:pPr>
      <w:r w:rsidRPr="002303B3">
        <w:rPr>
          <w:iCs/>
          <w:sz w:val="26"/>
          <w:szCs w:val="26"/>
          <w:lang w:val="sv-SE"/>
        </w:rPr>
        <w:t>Xác định thí sinh đủ điều kiện xét tuyển dựa trên ngành đăng ký, chỉ tiêu và điểm xét tuyển.</w:t>
      </w:r>
    </w:p>
    <w:p w14:paraId="3A908C22" w14:textId="77777777" w:rsidR="00374EE9" w:rsidRPr="002303B3" w:rsidRDefault="00374EE9" w:rsidP="00990348">
      <w:pPr>
        <w:spacing w:before="0" w:line="341" w:lineRule="auto"/>
        <w:ind w:firstLine="567"/>
        <w:jc w:val="both"/>
        <w:rPr>
          <w:b/>
          <w:iCs/>
          <w:sz w:val="26"/>
          <w:szCs w:val="26"/>
          <w:lang w:val="sv-SE"/>
        </w:rPr>
      </w:pPr>
      <w:r w:rsidRPr="002303B3">
        <w:rPr>
          <w:b/>
          <w:iCs/>
          <w:sz w:val="26"/>
          <w:szCs w:val="26"/>
          <w:lang w:val="sv-SE"/>
        </w:rPr>
        <w:t>6.5 Cách thức đánh giá dữ liệu đăng ký xét tuyển của thí sinh</w:t>
      </w:r>
    </w:p>
    <w:p w14:paraId="6B184722" w14:textId="487AD530" w:rsidR="00374EE9" w:rsidRPr="002303B3" w:rsidRDefault="00374EE9" w:rsidP="00990348">
      <w:pPr>
        <w:spacing w:before="0" w:line="341" w:lineRule="auto"/>
        <w:ind w:firstLine="567"/>
        <w:jc w:val="both"/>
        <w:rPr>
          <w:iCs/>
          <w:sz w:val="26"/>
          <w:szCs w:val="26"/>
          <w:lang w:val="sv-SE"/>
        </w:rPr>
      </w:pPr>
      <w:r w:rsidRPr="002303B3">
        <w:rPr>
          <w:iCs/>
          <w:sz w:val="26"/>
          <w:szCs w:val="26"/>
          <w:lang w:val="sv-SE"/>
        </w:rPr>
        <w:t>- Đối với thí sinh đăng ký xét tuyển vào nhiều ngành/chương trình của Trường Đại học Công nghiệp Vinh sẽ được xét đồng thời các ngành, đảm bảo điều kiện trúng tuyển cao nhất cho thí sinh (</w:t>
      </w:r>
      <w:r w:rsidRPr="002303B3">
        <w:rPr>
          <w:i/>
          <w:iCs/>
          <w:sz w:val="26"/>
          <w:szCs w:val="26"/>
          <w:lang w:val="sv-SE"/>
        </w:rPr>
        <w:t>kết quả cuối cùng thí sinh</w:t>
      </w:r>
      <w:r w:rsidR="00AB25C9">
        <w:rPr>
          <w:i/>
          <w:iCs/>
          <w:sz w:val="26"/>
          <w:szCs w:val="26"/>
          <w:lang w:val="sv-SE"/>
        </w:rPr>
        <w:t xml:space="preserve"> chỉ</w:t>
      </w:r>
      <w:r w:rsidRPr="002303B3">
        <w:rPr>
          <w:i/>
          <w:iCs/>
          <w:sz w:val="26"/>
          <w:szCs w:val="26"/>
          <w:lang w:val="sv-SE"/>
        </w:rPr>
        <w:t xml:space="preserve"> trúng tuyển 01 ngành</w:t>
      </w:r>
      <w:r w:rsidRPr="002303B3">
        <w:rPr>
          <w:iCs/>
          <w:sz w:val="26"/>
          <w:szCs w:val="26"/>
          <w:lang w:val="sv-SE"/>
        </w:rPr>
        <w:t>).</w:t>
      </w:r>
    </w:p>
    <w:p w14:paraId="1D6DC8E2" w14:textId="77777777" w:rsidR="00374EE9" w:rsidRPr="002303B3" w:rsidRDefault="00374EE9" w:rsidP="00990348">
      <w:pPr>
        <w:spacing w:before="0" w:line="341" w:lineRule="auto"/>
        <w:ind w:firstLine="567"/>
        <w:jc w:val="both"/>
        <w:rPr>
          <w:iCs/>
          <w:sz w:val="26"/>
          <w:szCs w:val="26"/>
          <w:lang w:val="sv-SE"/>
        </w:rPr>
      </w:pPr>
      <w:r w:rsidRPr="002303B3">
        <w:rPr>
          <w:iCs/>
          <w:sz w:val="26"/>
          <w:szCs w:val="26"/>
          <w:lang w:val="sv-SE"/>
        </w:rPr>
        <w:t>- Các thí sinh trúng tuyển vào một ngành/chương trình có nguyện vọng chuyển ngành/chương trình khác được hướng dẫn thủ tục theo thông báo của Nhà trường.</w:t>
      </w:r>
    </w:p>
    <w:p w14:paraId="17C03E60" w14:textId="4D5A9A36" w:rsidR="00374EE9" w:rsidRPr="002303B3" w:rsidRDefault="00374EE9" w:rsidP="00990348">
      <w:pPr>
        <w:pStyle w:val="BodyText0"/>
        <w:spacing w:after="0" w:line="341" w:lineRule="auto"/>
        <w:ind w:firstLine="562"/>
        <w:rPr>
          <w:sz w:val="26"/>
          <w:szCs w:val="26"/>
          <w:lang w:val="sv-SE"/>
        </w:rPr>
      </w:pPr>
      <w:r w:rsidRPr="002303B3">
        <w:rPr>
          <w:b/>
          <w:iCs/>
          <w:sz w:val="26"/>
          <w:szCs w:val="26"/>
          <w:lang w:val="sv-SE"/>
        </w:rPr>
        <w:t xml:space="preserve">- </w:t>
      </w:r>
      <w:r w:rsidRPr="002303B3">
        <w:rPr>
          <w:sz w:val="26"/>
          <w:szCs w:val="26"/>
          <w:lang w:val="sv-SE"/>
        </w:rPr>
        <w:t xml:space="preserve">Thí sinh chưa trúng tuyển hoặc đã trúng tuyển nhưng chưa xác nhận nhập học vào bất cứ trường nào có thể đăng ký xét tuyển các đợt </w:t>
      </w:r>
      <w:r w:rsidR="00A74240" w:rsidRPr="002303B3">
        <w:rPr>
          <w:sz w:val="26"/>
          <w:szCs w:val="26"/>
          <w:lang w:val="sv-SE"/>
        </w:rPr>
        <w:t xml:space="preserve">khác </w:t>
      </w:r>
      <w:r w:rsidRPr="002303B3">
        <w:rPr>
          <w:sz w:val="26"/>
          <w:szCs w:val="26"/>
          <w:lang w:val="sv-SE"/>
        </w:rPr>
        <w:t>vào các ngành của Trường Đại học Công nghiệp Vinh.</w:t>
      </w:r>
    </w:p>
    <w:p w14:paraId="7C59BDE6" w14:textId="77777777" w:rsidR="00357FA5" w:rsidRDefault="00357FA5" w:rsidP="00990348">
      <w:pPr>
        <w:spacing w:before="0" w:line="341" w:lineRule="auto"/>
        <w:ind w:firstLine="567"/>
        <w:jc w:val="both"/>
        <w:rPr>
          <w:b/>
          <w:iCs/>
          <w:sz w:val="26"/>
          <w:szCs w:val="26"/>
          <w:lang w:val="sv-SE"/>
        </w:rPr>
      </w:pPr>
      <w:r>
        <w:rPr>
          <w:b/>
          <w:iCs/>
          <w:sz w:val="26"/>
          <w:szCs w:val="26"/>
          <w:lang w:val="sv-SE"/>
        </w:rPr>
        <w:t>7. Chính sách ưu tiên</w:t>
      </w:r>
    </w:p>
    <w:p w14:paraId="19D709D5" w14:textId="77777777" w:rsidR="00357FA5" w:rsidRPr="00497525" w:rsidRDefault="00357FA5" w:rsidP="00990348">
      <w:pPr>
        <w:spacing w:before="0" w:line="341" w:lineRule="auto"/>
        <w:ind w:firstLine="567"/>
        <w:jc w:val="both"/>
        <w:rPr>
          <w:sz w:val="26"/>
          <w:szCs w:val="26"/>
          <w:lang w:val="sv-SE"/>
        </w:rPr>
      </w:pPr>
      <w:r w:rsidRPr="00497525">
        <w:rPr>
          <w:sz w:val="26"/>
          <w:szCs w:val="26"/>
          <w:lang w:val="sv-SE"/>
        </w:rPr>
        <w:t>Theo quy định của Bộ giáo dục và Đào tạo.</w:t>
      </w:r>
    </w:p>
    <w:p w14:paraId="69A0EBCB" w14:textId="77777777" w:rsidR="00357FA5" w:rsidRDefault="00357FA5" w:rsidP="00990348">
      <w:pPr>
        <w:spacing w:before="0" w:line="341" w:lineRule="auto"/>
        <w:ind w:firstLine="567"/>
        <w:jc w:val="both"/>
        <w:rPr>
          <w:b/>
          <w:iCs/>
          <w:sz w:val="26"/>
          <w:szCs w:val="26"/>
          <w:lang w:val="sv-SE"/>
        </w:rPr>
      </w:pPr>
      <w:r>
        <w:rPr>
          <w:b/>
          <w:iCs/>
          <w:sz w:val="26"/>
          <w:szCs w:val="26"/>
          <w:lang w:val="sv-SE"/>
        </w:rPr>
        <w:t>8. Lệ phí xét tuyển</w:t>
      </w:r>
    </w:p>
    <w:p w14:paraId="5D82CC85" w14:textId="7C9FDD12" w:rsidR="00357FA5" w:rsidRDefault="00357FA5" w:rsidP="00990348">
      <w:pPr>
        <w:spacing w:before="0" w:line="341" w:lineRule="auto"/>
        <w:ind w:firstLine="567"/>
        <w:jc w:val="both"/>
        <w:rPr>
          <w:sz w:val="26"/>
          <w:szCs w:val="26"/>
          <w:lang w:val="sv-SE"/>
        </w:rPr>
      </w:pPr>
      <w:r>
        <w:rPr>
          <w:sz w:val="26"/>
          <w:szCs w:val="26"/>
          <w:lang w:val="sv-SE"/>
        </w:rPr>
        <w:t>Lệ phí xét tuyển: 700.000 đồng/nguyện vọng.</w:t>
      </w:r>
    </w:p>
    <w:p w14:paraId="1BF0F7A0" w14:textId="1FA50726" w:rsidR="00357FA5" w:rsidRPr="00497525" w:rsidRDefault="00357FA5" w:rsidP="00990348">
      <w:pPr>
        <w:spacing w:before="0" w:line="341" w:lineRule="auto"/>
        <w:ind w:firstLine="567"/>
        <w:jc w:val="both"/>
        <w:rPr>
          <w:sz w:val="26"/>
          <w:szCs w:val="26"/>
          <w:lang w:val="sv-SE"/>
        </w:rPr>
      </w:pPr>
      <w:r>
        <w:rPr>
          <w:sz w:val="26"/>
          <w:szCs w:val="26"/>
          <w:lang w:val="sv-SE"/>
        </w:rPr>
        <w:t>Lệ phí hồ sơ: 40.000/bộ hồ sơ.</w:t>
      </w:r>
    </w:p>
    <w:p w14:paraId="7DECFB3B" w14:textId="77777777" w:rsidR="00357FA5" w:rsidRDefault="00357FA5" w:rsidP="00990348">
      <w:pPr>
        <w:spacing w:before="0" w:line="341" w:lineRule="auto"/>
        <w:ind w:firstLine="567"/>
        <w:jc w:val="both"/>
        <w:rPr>
          <w:iCs/>
          <w:sz w:val="26"/>
          <w:szCs w:val="26"/>
          <w:lang w:val="sv-SE"/>
        </w:rPr>
      </w:pPr>
      <w:r>
        <w:rPr>
          <w:b/>
          <w:iCs/>
          <w:sz w:val="26"/>
          <w:szCs w:val="26"/>
          <w:lang w:val="sv-SE"/>
        </w:rPr>
        <w:t xml:space="preserve">9. Việc cơ sở đào tạo thực hiện các cam kết đối với thí sinh </w:t>
      </w:r>
      <w:r>
        <w:rPr>
          <w:iCs/>
          <w:sz w:val="26"/>
          <w:szCs w:val="26"/>
          <w:lang w:val="sv-SE"/>
        </w:rPr>
        <w:t>(</w:t>
      </w:r>
      <w:r w:rsidRPr="002C2D5A">
        <w:rPr>
          <w:i/>
          <w:iCs/>
          <w:sz w:val="26"/>
          <w:szCs w:val="26"/>
          <w:lang w:val="sv-SE"/>
        </w:rPr>
        <w:t>giải quyết khiếu nại, bảo vệ quyền lợi chính đáng của thí sinh trong những trường hợp rủi ro, trách nhiệm giải quyết việc thí sinh được chuyển đến hoặc chuyển đi do sai sót trong tuyển sinh</w:t>
      </w:r>
      <w:r>
        <w:rPr>
          <w:iCs/>
          <w:sz w:val="26"/>
          <w:szCs w:val="26"/>
          <w:lang w:val="sv-SE"/>
        </w:rPr>
        <w:t>).</w:t>
      </w:r>
    </w:p>
    <w:p w14:paraId="076EFC60" w14:textId="707DE0F5" w:rsidR="00357FA5" w:rsidRDefault="00357FA5" w:rsidP="00990348">
      <w:pPr>
        <w:spacing w:before="0" w:line="341" w:lineRule="auto"/>
        <w:ind w:firstLine="567"/>
        <w:jc w:val="both"/>
        <w:rPr>
          <w:iCs/>
          <w:sz w:val="26"/>
          <w:szCs w:val="26"/>
          <w:lang w:val="sv-SE"/>
        </w:rPr>
      </w:pPr>
      <w:r>
        <w:rPr>
          <w:iCs/>
          <w:sz w:val="26"/>
          <w:szCs w:val="26"/>
          <w:lang w:val="sv-SE"/>
        </w:rPr>
        <w:t>Nhà trường cam kết giải quyết khiếu nại, bảo vệ quyền lợi chính đáng của thí sin</w:t>
      </w:r>
      <w:r w:rsidR="00A83107">
        <w:rPr>
          <w:iCs/>
          <w:sz w:val="26"/>
          <w:szCs w:val="26"/>
          <w:lang w:val="sv-SE"/>
        </w:rPr>
        <w:t>h trong những trường hợp rủi ro,</w:t>
      </w:r>
      <w:r w:rsidRPr="00224EC5">
        <w:rPr>
          <w:iCs/>
          <w:sz w:val="26"/>
          <w:szCs w:val="26"/>
          <w:lang w:val="sv-SE"/>
        </w:rPr>
        <w:t xml:space="preserve"> </w:t>
      </w:r>
      <w:r>
        <w:rPr>
          <w:iCs/>
          <w:sz w:val="26"/>
          <w:szCs w:val="26"/>
          <w:lang w:val="sv-SE"/>
        </w:rPr>
        <w:t>trách nhiệm giải quyết việc thí sinh được chuyển đến hoặc chuyển đi do sai sót trong tuyển sinh.</w:t>
      </w:r>
    </w:p>
    <w:p w14:paraId="47D49EC1" w14:textId="77777777" w:rsidR="00357FA5" w:rsidRDefault="00357FA5" w:rsidP="00990348">
      <w:pPr>
        <w:spacing w:before="0" w:line="341" w:lineRule="auto"/>
        <w:ind w:firstLine="567"/>
        <w:jc w:val="both"/>
        <w:rPr>
          <w:b/>
          <w:iCs/>
          <w:sz w:val="26"/>
          <w:szCs w:val="26"/>
          <w:lang w:val="sv-SE"/>
        </w:rPr>
      </w:pPr>
      <w:r w:rsidRPr="000B50A9">
        <w:rPr>
          <w:b/>
          <w:iCs/>
          <w:sz w:val="26"/>
          <w:szCs w:val="26"/>
          <w:lang w:val="sv-SE"/>
        </w:rPr>
        <w:t>10. Các nội dung khác, không trái với quy định hiện hành</w:t>
      </w:r>
    </w:p>
    <w:p w14:paraId="3A40E531" w14:textId="2F92C6D5" w:rsidR="00357FA5" w:rsidRDefault="00357FA5" w:rsidP="00990348">
      <w:pPr>
        <w:spacing w:before="0" w:line="341" w:lineRule="auto"/>
        <w:ind w:firstLine="567"/>
        <w:jc w:val="both"/>
        <w:rPr>
          <w:b/>
          <w:iCs/>
          <w:sz w:val="26"/>
          <w:szCs w:val="26"/>
          <w:lang w:val="sv-SE"/>
        </w:rPr>
      </w:pPr>
      <w:r>
        <w:rPr>
          <w:b/>
          <w:iCs/>
          <w:sz w:val="26"/>
          <w:szCs w:val="26"/>
          <w:lang w:val="sv-SE"/>
        </w:rPr>
        <w:t>10.1 Công nhận kết quả học tập và chuyển đổi tín chỉ</w:t>
      </w:r>
    </w:p>
    <w:p w14:paraId="33EE5E6B" w14:textId="38FA21DF" w:rsidR="00357FA5" w:rsidRDefault="00357FA5" w:rsidP="00990348">
      <w:pPr>
        <w:spacing w:before="0" w:line="341" w:lineRule="auto"/>
        <w:ind w:firstLine="567"/>
        <w:jc w:val="both"/>
        <w:rPr>
          <w:iCs/>
          <w:sz w:val="26"/>
          <w:szCs w:val="26"/>
          <w:lang w:val="sv-SE"/>
        </w:rPr>
      </w:pPr>
      <w:r>
        <w:rPr>
          <w:iCs/>
          <w:sz w:val="26"/>
          <w:szCs w:val="26"/>
          <w:lang w:val="sv-SE"/>
        </w:rPr>
        <w:t>Theo Điều 13 thông tư 08/2021/TT-BGDĐT ngày 18 tháng 3 năm 2021 của Bộ trưởng Bộ Giáo dục và Đào tạo ban hành Quy chế đào tạo trình độ đại học.</w:t>
      </w:r>
    </w:p>
    <w:p w14:paraId="42DB2E93" w14:textId="49D19617" w:rsidR="00357FA5" w:rsidRDefault="00357FA5" w:rsidP="00990348">
      <w:pPr>
        <w:spacing w:before="0" w:line="341" w:lineRule="auto"/>
        <w:ind w:firstLine="567"/>
        <w:jc w:val="both"/>
        <w:rPr>
          <w:b/>
          <w:iCs/>
          <w:sz w:val="26"/>
          <w:szCs w:val="26"/>
          <w:lang w:val="sv-SE"/>
        </w:rPr>
      </w:pPr>
      <w:r>
        <w:rPr>
          <w:b/>
          <w:iCs/>
          <w:sz w:val="26"/>
          <w:szCs w:val="26"/>
          <w:lang w:val="sv-SE"/>
        </w:rPr>
        <w:t>10.2 Học phí</w:t>
      </w:r>
    </w:p>
    <w:p w14:paraId="5CA6750D" w14:textId="0BC43E01" w:rsidR="00E225FD" w:rsidRDefault="00E225FD" w:rsidP="00990348">
      <w:pPr>
        <w:spacing w:before="0" w:line="341" w:lineRule="auto"/>
        <w:ind w:firstLine="567"/>
        <w:jc w:val="both"/>
        <w:rPr>
          <w:bCs/>
          <w:iCs/>
          <w:spacing w:val="-2"/>
          <w:sz w:val="26"/>
          <w:szCs w:val="26"/>
          <w:lang w:val="sv-SE"/>
        </w:rPr>
      </w:pPr>
      <w:r>
        <w:rPr>
          <w:bCs/>
          <w:iCs/>
          <w:spacing w:val="-2"/>
          <w:sz w:val="26"/>
          <w:szCs w:val="26"/>
          <w:lang w:val="sv-SE"/>
        </w:rPr>
        <w:t>Sinh viên sau khi nhập học đóng học phí dựa trên số tín chỉ phải học (</w:t>
      </w:r>
      <w:r w:rsidRPr="00CE744F">
        <w:rPr>
          <w:bCs/>
          <w:i/>
          <w:iCs/>
          <w:spacing w:val="-2"/>
          <w:sz w:val="26"/>
          <w:szCs w:val="26"/>
          <w:lang w:val="sv-SE"/>
        </w:rPr>
        <w:t>sau khi đã trừ đi số tín chỉ được miễn trừ</w:t>
      </w:r>
      <w:r>
        <w:rPr>
          <w:bCs/>
          <w:iCs/>
          <w:spacing w:val="-2"/>
          <w:sz w:val="26"/>
          <w:szCs w:val="26"/>
          <w:lang w:val="sv-SE"/>
        </w:rPr>
        <w:t>)</w:t>
      </w:r>
    </w:p>
    <w:p w14:paraId="4609ADA0" w14:textId="726E21DD" w:rsidR="00357FA5" w:rsidRPr="00E73896" w:rsidRDefault="00357FA5" w:rsidP="00990348">
      <w:pPr>
        <w:spacing w:before="0" w:line="341" w:lineRule="auto"/>
        <w:ind w:firstLine="567"/>
        <w:jc w:val="both"/>
        <w:rPr>
          <w:bCs/>
          <w:iCs/>
          <w:spacing w:val="-2"/>
          <w:sz w:val="26"/>
          <w:szCs w:val="26"/>
          <w:lang w:val="sv-SE"/>
        </w:rPr>
      </w:pPr>
      <w:r>
        <w:rPr>
          <w:bCs/>
          <w:iCs/>
          <w:spacing w:val="-2"/>
          <w:sz w:val="26"/>
          <w:szCs w:val="26"/>
          <w:lang w:val="sv-SE"/>
        </w:rPr>
        <w:t>Mức thu học phí</w:t>
      </w:r>
      <w:r w:rsidR="00E225FD">
        <w:rPr>
          <w:bCs/>
          <w:iCs/>
          <w:spacing w:val="-2"/>
          <w:sz w:val="26"/>
          <w:szCs w:val="26"/>
          <w:lang w:val="sv-SE"/>
        </w:rPr>
        <w:t xml:space="preserve"> năm học 2024 - 2025</w:t>
      </w:r>
      <w:r>
        <w:rPr>
          <w:bCs/>
          <w:iCs/>
          <w:spacing w:val="-2"/>
          <w:sz w:val="26"/>
          <w:szCs w:val="26"/>
          <w:lang w:val="sv-SE"/>
        </w:rPr>
        <w:t xml:space="preserve">: </w:t>
      </w:r>
      <w:r w:rsidR="00E225FD">
        <w:rPr>
          <w:bCs/>
          <w:iCs/>
          <w:spacing w:val="-2"/>
          <w:sz w:val="26"/>
          <w:szCs w:val="26"/>
          <w:lang w:val="sv-SE"/>
        </w:rPr>
        <w:t>300.000 đồng/tín chỉ, áp dụng cho tất cả các ngành đào tạo liên thông chính quy.</w:t>
      </w:r>
    </w:p>
    <w:p w14:paraId="7C56AE76" w14:textId="6CE2ABA2" w:rsidR="00357FA5" w:rsidRPr="00E73896" w:rsidRDefault="00357FA5" w:rsidP="00990348">
      <w:pPr>
        <w:spacing w:before="0" w:line="341" w:lineRule="auto"/>
        <w:ind w:firstLine="567"/>
        <w:jc w:val="both"/>
        <w:rPr>
          <w:bCs/>
          <w:iCs/>
          <w:spacing w:val="-2"/>
          <w:sz w:val="26"/>
          <w:szCs w:val="26"/>
          <w:lang w:val="sv-SE"/>
        </w:rPr>
      </w:pPr>
      <w:r w:rsidRPr="00E73896">
        <w:rPr>
          <w:bCs/>
          <w:iCs/>
          <w:spacing w:val="-2"/>
          <w:sz w:val="26"/>
          <w:szCs w:val="26"/>
          <w:lang w:val="sv-SE"/>
        </w:rPr>
        <w:t>Dự kiến lộ trình tăng học phí tối đa mỗi năm</w:t>
      </w:r>
      <w:r w:rsidR="00E225FD">
        <w:rPr>
          <w:bCs/>
          <w:iCs/>
          <w:spacing w:val="-2"/>
          <w:sz w:val="26"/>
          <w:szCs w:val="26"/>
          <w:lang w:val="sv-SE"/>
        </w:rPr>
        <w:t xml:space="preserve"> học</w:t>
      </w:r>
      <w:r w:rsidRPr="00E73896">
        <w:rPr>
          <w:bCs/>
          <w:iCs/>
          <w:spacing w:val="-2"/>
          <w:sz w:val="26"/>
          <w:szCs w:val="26"/>
          <w:lang w:val="sv-SE"/>
        </w:rPr>
        <w:t>: 5% -10%.</w:t>
      </w:r>
    </w:p>
    <w:p w14:paraId="262C8CAA" w14:textId="77777777" w:rsidR="00357FA5" w:rsidRDefault="00357FA5" w:rsidP="00357FA5">
      <w:pPr>
        <w:spacing w:before="0" w:line="336" w:lineRule="auto"/>
        <w:ind w:firstLine="567"/>
        <w:jc w:val="both"/>
        <w:rPr>
          <w:b/>
          <w:iCs/>
          <w:sz w:val="26"/>
          <w:szCs w:val="26"/>
          <w:lang w:val="sv-SE"/>
        </w:rPr>
      </w:pPr>
      <w:r>
        <w:rPr>
          <w:b/>
          <w:iCs/>
          <w:sz w:val="26"/>
          <w:szCs w:val="26"/>
          <w:lang w:val="sv-SE"/>
        </w:rPr>
        <w:lastRenderedPageBreak/>
        <w:t>11. Thông tin về tuyển sinh của 2 năm gần nhất</w:t>
      </w:r>
    </w:p>
    <w:p w14:paraId="161D13F4" w14:textId="77777777" w:rsidR="00357FA5" w:rsidRDefault="00357FA5" w:rsidP="00357FA5">
      <w:pPr>
        <w:spacing w:before="0" w:line="336" w:lineRule="auto"/>
        <w:ind w:firstLine="567"/>
        <w:jc w:val="both"/>
        <w:rPr>
          <w:iCs/>
          <w:sz w:val="26"/>
          <w:szCs w:val="26"/>
          <w:lang w:val="sv-SE"/>
        </w:rPr>
      </w:pPr>
      <w:r>
        <w:rPr>
          <w:iCs/>
          <w:sz w:val="26"/>
          <w:szCs w:val="26"/>
          <w:lang w:val="sv-SE"/>
        </w:rPr>
        <w:t xml:space="preserve">Đường link công khai thông tin tuyển sinh của 2 năm gần nhất trên trang thông tin điện tử của Nhà trường: </w:t>
      </w:r>
      <w:hyperlink r:id="rId17" w:history="1">
        <w:r w:rsidRPr="00602655">
          <w:rPr>
            <w:rStyle w:val="Hyperlink"/>
            <w:iCs/>
            <w:sz w:val="26"/>
            <w:szCs w:val="26"/>
            <w:lang w:val="sv-SE"/>
          </w:rPr>
          <w:t>http://ww.iuv.edu.vn</w:t>
        </w:r>
      </w:hyperlink>
    </w:p>
    <w:tbl>
      <w:tblPr>
        <w:tblW w:w="9810" w:type="dxa"/>
        <w:tblInd w:w="-5" w:type="dxa"/>
        <w:tblLook w:val="04A0" w:firstRow="1" w:lastRow="0" w:firstColumn="1" w:lastColumn="0" w:noHBand="0" w:noVBand="1"/>
      </w:tblPr>
      <w:tblGrid>
        <w:gridCol w:w="632"/>
        <w:gridCol w:w="1708"/>
        <w:gridCol w:w="1344"/>
        <w:gridCol w:w="986"/>
        <w:gridCol w:w="1090"/>
        <w:gridCol w:w="606"/>
        <w:gridCol w:w="694"/>
        <w:gridCol w:w="742"/>
        <w:gridCol w:w="571"/>
        <w:gridCol w:w="694"/>
        <w:gridCol w:w="743"/>
      </w:tblGrid>
      <w:tr w:rsidR="00605925" w:rsidRPr="002923F9" w14:paraId="55F2CD98" w14:textId="77777777" w:rsidTr="00CE744F">
        <w:trPr>
          <w:trHeight w:val="530"/>
          <w:tblHead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2767D3" w14:textId="77777777" w:rsidR="002923F9" w:rsidRPr="002923F9" w:rsidRDefault="002923F9" w:rsidP="002923F9">
            <w:pPr>
              <w:spacing w:before="0"/>
              <w:jc w:val="center"/>
              <w:rPr>
                <w:b/>
                <w:bCs/>
                <w:color w:val="000000"/>
                <w:sz w:val="22"/>
                <w:szCs w:val="22"/>
              </w:rPr>
            </w:pPr>
            <w:r w:rsidRPr="002923F9">
              <w:rPr>
                <w:b/>
                <w:bCs/>
                <w:color w:val="000000"/>
                <w:sz w:val="22"/>
                <w:szCs w:val="22"/>
              </w:rPr>
              <w:t>STT</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6ED14" w14:textId="77777777" w:rsidR="002923F9" w:rsidRPr="002923F9" w:rsidRDefault="002923F9" w:rsidP="002923F9">
            <w:pPr>
              <w:spacing w:before="0"/>
              <w:jc w:val="center"/>
              <w:rPr>
                <w:b/>
                <w:bCs/>
                <w:color w:val="000000"/>
                <w:sz w:val="22"/>
                <w:szCs w:val="22"/>
              </w:rPr>
            </w:pPr>
            <w:r w:rsidRPr="002923F9">
              <w:rPr>
                <w:b/>
                <w:bCs/>
                <w:color w:val="000000"/>
                <w:sz w:val="22"/>
                <w:szCs w:val="22"/>
              </w:rPr>
              <w:t>Mã xét tuyển</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8219F8" w14:textId="77777777" w:rsidR="002923F9" w:rsidRPr="002923F9" w:rsidRDefault="002923F9" w:rsidP="002923F9">
            <w:pPr>
              <w:spacing w:before="0"/>
              <w:jc w:val="center"/>
              <w:rPr>
                <w:b/>
                <w:bCs/>
                <w:color w:val="000000"/>
                <w:sz w:val="22"/>
                <w:szCs w:val="22"/>
              </w:rPr>
            </w:pPr>
            <w:r w:rsidRPr="002923F9">
              <w:rPr>
                <w:b/>
                <w:bCs/>
                <w:color w:val="000000"/>
                <w:sz w:val="22"/>
                <w:szCs w:val="22"/>
              </w:rPr>
              <w:t xml:space="preserve">Tên chương trình, ngành, nhóm ngành xét tuyển </w:t>
            </w:r>
            <w:r w:rsidRPr="002923F9">
              <w:rPr>
                <w:b/>
                <w:bCs/>
                <w:color w:val="FF000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B02C0" w14:textId="77777777" w:rsidR="002923F9" w:rsidRPr="002923F9" w:rsidRDefault="002923F9" w:rsidP="002923F9">
            <w:pPr>
              <w:spacing w:before="0"/>
              <w:jc w:val="center"/>
              <w:rPr>
                <w:b/>
                <w:bCs/>
                <w:color w:val="000000"/>
                <w:sz w:val="22"/>
                <w:szCs w:val="22"/>
              </w:rPr>
            </w:pPr>
            <w:r w:rsidRPr="002923F9">
              <w:rPr>
                <w:b/>
                <w:bCs/>
                <w:color w:val="000000"/>
                <w:sz w:val="22"/>
                <w:szCs w:val="22"/>
              </w:rPr>
              <w:t>Mã ngành, nhóm ngành</w:t>
            </w:r>
            <w:r w:rsidRPr="002923F9">
              <w:rPr>
                <w:b/>
                <w:bCs/>
                <w:color w:val="FF0000"/>
                <w:sz w:val="22"/>
                <w:szCs w:val="22"/>
              </w:rPr>
              <w:t xml:space="preserve"> *</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580C7" w14:textId="77777777" w:rsidR="002923F9" w:rsidRPr="002923F9" w:rsidRDefault="002923F9" w:rsidP="002923F9">
            <w:pPr>
              <w:spacing w:before="0"/>
              <w:jc w:val="center"/>
              <w:rPr>
                <w:b/>
                <w:bCs/>
                <w:color w:val="000000"/>
                <w:sz w:val="22"/>
                <w:szCs w:val="22"/>
              </w:rPr>
            </w:pPr>
            <w:r w:rsidRPr="002923F9">
              <w:rPr>
                <w:b/>
                <w:bCs/>
                <w:color w:val="000000"/>
                <w:sz w:val="22"/>
                <w:szCs w:val="22"/>
              </w:rPr>
              <w:t>Phương thức tuyển sinh</w:t>
            </w:r>
          </w:p>
        </w:tc>
        <w:tc>
          <w:tcPr>
            <w:tcW w:w="2042" w:type="dxa"/>
            <w:gridSpan w:val="3"/>
            <w:tcBorders>
              <w:top w:val="single" w:sz="4" w:space="0" w:color="auto"/>
              <w:left w:val="nil"/>
              <w:bottom w:val="single" w:sz="4" w:space="0" w:color="auto"/>
              <w:right w:val="single" w:sz="4" w:space="0" w:color="auto"/>
            </w:tcBorders>
            <w:shd w:val="clear" w:color="auto" w:fill="auto"/>
            <w:vAlign w:val="center"/>
            <w:hideMark/>
          </w:tcPr>
          <w:p w14:paraId="34FA23E4" w14:textId="77777777" w:rsidR="002923F9" w:rsidRPr="002923F9" w:rsidRDefault="002923F9" w:rsidP="002923F9">
            <w:pPr>
              <w:spacing w:before="0"/>
              <w:jc w:val="center"/>
              <w:rPr>
                <w:b/>
                <w:bCs/>
                <w:color w:val="000000"/>
                <w:sz w:val="22"/>
                <w:szCs w:val="22"/>
              </w:rPr>
            </w:pPr>
            <w:r w:rsidRPr="002923F9">
              <w:rPr>
                <w:b/>
                <w:bCs/>
                <w:color w:val="000000"/>
                <w:sz w:val="22"/>
                <w:szCs w:val="22"/>
              </w:rPr>
              <w:t>Năm tuyển sinh 2023</w:t>
            </w:r>
          </w:p>
        </w:tc>
        <w:tc>
          <w:tcPr>
            <w:tcW w:w="2008" w:type="dxa"/>
            <w:gridSpan w:val="3"/>
            <w:tcBorders>
              <w:top w:val="single" w:sz="4" w:space="0" w:color="auto"/>
              <w:left w:val="nil"/>
              <w:bottom w:val="single" w:sz="4" w:space="0" w:color="auto"/>
              <w:right w:val="single" w:sz="4" w:space="0" w:color="auto"/>
            </w:tcBorders>
            <w:shd w:val="clear" w:color="auto" w:fill="auto"/>
            <w:vAlign w:val="center"/>
            <w:hideMark/>
          </w:tcPr>
          <w:p w14:paraId="7B3FB43F" w14:textId="77777777" w:rsidR="002923F9" w:rsidRPr="002923F9" w:rsidRDefault="002923F9" w:rsidP="002923F9">
            <w:pPr>
              <w:spacing w:before="0"/>
              <w:jc w:val="center"/>
              <w:rPr>
                <w:b/>
                <w:bCs/>
                <w:color w:val="000000"/>
                <w:sz w:val="22"/>
                <w:szCs w:val="22"/>
              </w:rPr>
            </w:pPr>
            <w:r w:rsidRPr="002923F9">
              <w:rPr>
                <w:b/>
                <w:bCs/>
                <w:color w:val="000000"/>
                <w:sz w:val="22"/>
                <w:szCs w:val="22"/>
              </w:rPr>
              <w:t>Năm tuyển sinh 2024</w:t>
            </w:r>
          </w:p>
        </w:tc>
      </w:tr>
      <w:tr w:rsidR="00605925" w:rsidRPr="002923F9" w14:paraId="4A2B4FD8" w14:textId="77777777" w:rsidTr="00CE744F">
        <w:trPr>
          <w:trHeight w:val="1125"/>
          <w:tblHead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EC63209" w14:textId="77777777" w:rsidR="002923F9" w:rsidRPr="002923F9" w:rsidRDefault="002923F9" w:rsidP="002923F9">
            <w:pPr>
              <w:spacing w:before="0"/>
              <w:rPr>
                <w:b/>
                <w:bCs/>
                <w:color w:val="000000"/>
                <w:sz w:val="22"/>
                <w:szCs w:val="22"/>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747A59BC" w14:textId="77777777" w:rsidR="002923F9" w:rsidRPr="002923F9" w:rsidRDefault="002923F9" w:rsidP="002923F9">
            <w:pPr>
              <w:spacing w:before="0"/>
              <w:rPr>
                <w:b/>
                <w:bCs/>
                <w:color w:val="000000"/>
                <w:sz w:val="22"/>
                <w:szCs w:val="22"/>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14:paraId="14D172AB" w14:textId="77777777" w:rsidR="002923F9" w:rsidRPr="002923F9" w:rsidRDefault="002923F9" w:rsidP="002923F9">
            <w:pPr>
              <w:spacing w:before="0"/>
              <w:rPr>
                <w:b/>
                <w:bCs/>
                <w:color w:val="00000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4228B6DA" w14:textId="77777777" w:rsidR="002923F9" w:rsidRPr="002923F9" w:rsidRDefault="002923F9" w:rsidP="002923F9">
            <w:pPr>
              <w:spacing w:before="0"/>
              <w:rPr>
                <w:b/>
                <w:bCs/>
                <w:color w:val="000000"/>
                <w:sz w:val="22"/>
                <w:szCs w:val="22"/>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2EFBB3E5" w14:textId="77777777" w:rsidR="002923F9" w:rsidRPr="002923F9" w:rsidRDefault="002923F9" w:rsidP="002923F9">
            <w:pPr>
              <w:spacing w:before="0"/>
              <w:rPr>
                <w:b/>
                <w:bCs/>
                <w:color w:val="000000"/>
                <w:sz w:val="22"/>
                <w:szCs w:val="22"/>
              </w:rPr>
            </w:pPr>
          </w:p>
        </w:tc>
        <w:tc>
          <w:tcPr>
            <w:tcW w:w="606" w:type="dxa"/>
            <w:tcBorders>
              <w:top w:val="nil"/>
              <w:left w:val="nil"/>
              <w:bottom w:val="single" w:sz="4" w:space="0" w:color="auto"/>
              <w:right w:val="single" w:sz="4" w:space="0" w:color="auto"/>
            </w:tcBorders>
            <w:shd w:val="clear" w:color="auto" w:fill="auto"/>
            <w:vAlign w:val="center"/>
            <w:hideMark/>
          </w:tcPr>
          <w:p w14:paraId="093124D9" w14:textId="77777777" w:rsidR="002923F9" w:rsidRPr="002923F9" w:rsidRDefault="002923F9" w:rsidP="002923F9">
            <w:pPr>
              <w:spacing w:before="0"/>
              <w:jc w:val="center"/>
              <w:rPr>
                <w:b/>
                <w:bCs/>
                <w:color w:val="000000"/>
                <w:sz w:val="22"/>
                <w:szCs w:val="22"/>
              </w:rPr>
            </w:pPr>
            <w:r w:rsidRPr="002923F9">
              <w:rPr>
                <w:b/>
                <w:bCs/>
                <w:color w:val="000000"/>
                <w:sz w:val="22"/>
                <w:szCs w:val="22"/>
              </w:rPr>
              <w:t>Chỉ tiêu</w:t>
            </w:r>
          </w:p>
        </w:tc>
        <w:tc>
          <w:tcPr>
            <w:tcW w:w="694" w:type="dxa"/>
            <w:tcBorders>
              <w:top w:val="nil"/>
              <w:left w:val="nil"/>
              <w:bottom w:val="single" w:sz="4" w:space="0" w:color="auto"/>
              <w:right w:val="single" w:sz="4" w:space="0" w:color="auto"/>
            </w:tcBorders>
            <w:shd w:val="clear" w:color="auto" w:fill="auto"/>
            <w:vAlign w:val="center"/>
            <w:hideMark/>
          </w:tcPr>
          <w:p w14:paraId="3D5F4557" w14:textId="77777777" w:rsidR="002923F9" w:rsidRPr="002923F9" w:rsidRDefault="002923F9" w:rsidP="002923F9">
            <w:pPr>
              <w:spacing w:before="0"/>
              <w:jc w:val="center"/>
              <w:rPr>
                <w:b/>
                <w:bCs/>
                <w:color w:val="000000"/>
                <w:sz w:val="22"/>
                <w:szCs w:val="22"/>
              </w:rPr>
            </w:pPr>
            <w:r w:rsidRPr="002923F9">
              <w:rPr>
                <w:b/>
                <w:bCs/>
                <w:color w:val="000000"/>
                <w:sz w:val="22"/>
                <w:szCs w:val="22"/>
              </w:rPr>
              <w:t>Số nhập học</w:t>
            </w:r>
          </w:p>
        </w:tc>
        <w:tc>
          <w:tcPr>
            <w:tcW w:w="742" w:type="dxa"/>
            <w:tcBorders>
              <w:top w:val="nil"/>
              <w:left w:val="nil"/>
              <w:bottom w:val="single" w:sz="4" w:space="0" w:color="auto"/>
              <w:right w:val="single" w:sz="4" w:space="0" w:color="auto"/>
            </w:tcBorders>
            <w:shd w:val="clear" w:color="auto" w:fill="auto"/>
            <w:vAlign w:val="center"/>
            <w:hideMark/>
          </w:tcPr>
          <w:p w14:paraId="0AF3F067" w14:textId="77777777" w:rsidR="002923F9" w:rsidRPr="002923F9" w:rsidRDefault="002923F9" w:rsidP="002923F9">
            <w:pPr>
              <w:spacing w:before="0"/>
              <w:jc w:val="center"/>
              <w:rPr>
                <w:b/>
                <w:bCs/>
                <w:color w:val="000000"/>
                <w:sz w:val="22"/>
                <w:szCs w:val="22"/>
              </w:rPr>
            </w:pPr>
            <w:r w:rsidRPr="002923F9">
              <w:rPr>
                <w:b/>
                <w:bCs/>
                <w:color w:val="000000"/>
                <w:sz w:val="22"/>
                <w:szCs w:val="22"/>
              </w:rPr>
              <w:t>Điểm trúng tuyển</w:t>
            </w:r>
          </w:p>
        </w:tc>
        <w:tc>
          <w:tcPr>
            <w:tcW w:w="571" w:type="dxa"/>
            <w:tcBorders>
              <w:top w:val="nil"/>
              <w:left w:val="nil"/>
              <w:bottom w:val="single" w:sz="4" w:space="0" w:color="auto"/>
              <w:right w:val="single" w:sz="4" w:space="0" w:color="auto"/>
            </w:tcBorders>
            <w:shd w:val="clear" w:color="auto" w:fill="auto"/>
            <w:vAlign w:val="center"/>
            <w:hideMark/>
          </w:tcPr>
          <w:p w14:paraId="4B5A5212" w14:textId="77777777" w:rsidR="002923F9" w:rsidRPr="002923F9" w:rsidRDefault="002923F9" w:rsidP="002923F9">
            <w:pPr>
              <w:spacing w:before="0"/>
              <w:jc w:val="center"/>
              <w:rPr>
                <w:b/>
                <w:bCs/>
                <w:color w:val="000000"/>
                <w:sz w:val="22"/>
                <w:szCs w:val="22"/>
              </w:rPr>
            </w:pPr>
            <w:r w:rsidRPr="002923F9">
              <w:rPr>
                <w:b/>
                <w:bCs/>
                <w:color w:val="000000"/>
                <w:sz w:val="22"/>
                <w:szCs w:val="22"/>
              </w:rPr>
              <w:t>Chỉ tiêu</w:t>
            </w:r>
          </w:p>
        </w:tc>
        <w:tc>
          <w:tcPr>
            <w:tcW w:w="694" w:type="dxa"/>
            <w:tcBorders>
              <w:top w:val="nil"/>
              <w:left w:val="nil"/>
              <w:bottom w:val="single" w:sz="4" w:space="0" w:color="auto"/>
              <w:right w:val="single" w:sz="4" w:space="0" w:color="auto"/>
            </w:tcBorders>
            <w:shd w:val="clear" w:color="auto" w:fill="auto"/>
            <w:vAlign w:val="center"/>
            <w:hideMark/>
          </w:tcPr>
          <w:p w14:paraId="630B4E49" w14:textId="77777777" w:rsidR="002923F9" w:rsidRPr="002923F9" w:rsidRDefault="002923F9" w:rsidP="002923F9">
            <w:pPr>
              <w:spacing w:before="0"/>
              <w:jc w:val="center"/>
              <w:rPr>
                <w:b/>
                <w:bCs/>
                <w:color w:val="000000"/>
                <w:sz w:val="22"/>
                <w:szCs w:val="22"/>
              </w:rPr>
            </w:pPr>
            <w:r w:rsidRPr="002923F9">
              <w:rPr>
                <w:b/>
                <w:bCs/>
                <w:color w:val="000000"/>
                <w:sz w:val="22"/>
                <w:szCs w:val="22"/>
              </w:rPr>
              <w:t>Số nhập học</w:t>
            </w:r>
          </w:p>
        </w:tc>
        <w:tc>
          <w:tcPr>
            <w:tcW w:w="743" w:type="dxa"/>
            <w:tcBorders>
              <w:top w:val="nil"/>
              <w:left w:val="nil"/>
              <w:bottom w:val="single" w:sz="4" w:space="0" w:color="auto"/>
              <w:right w:val="single" w:sz="4" w:space="0" w:color="auto"/>
            </w:tcBorders>
            <w:shd w:val="clear" w:color="auto" w:fill="auto"/>
            <w:vAlign w:val="center"/>
            <w:hideMark/>
          </w:tcPr>
          <w:p w14:paraId="43C726E1" w14:textId="77777777" w:rsidR="002923F9" w:rsidRPr="002923F9" w:rsidRDefault="002923F9" w:rsidP="002923F9">
            <w:pPr>
              <w:spacing w:before="0"/>
              <w:jc w:val="center"/>
              <w:rPr>
                <w:b/>
                <w:bCs/>
                <w:color w:val="000000"/>
                <w:sz w:val="22"/>
                <w:szCs w:val="22"/>
              </w:rPr>
            </w:pPr>
            <w:r w:rsidRPr="002923F9">
              <w:rPr>
                <w:b/>
                <w:bCs/>
                <w:color w:val="000000"/>
                <w:sz w:val="22"/>
                <w:szCs w:val="22"/>
              </w:rPr>
              <w:t>Điểm trúng tuyển</w:t>
            </w:r>
          </w:p>
        </w:tc>
      </w:tr>
      <w:tr w:rsidR="00605925" w:rsidRPr="002923F9" w14:paraId="7A2FAE2E" w14:textId="77777777" w:rsidTr="00CE744F">
        <w:trPr>
          <w:trHeight w:val="1736"/>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AA2DD98" w14:textId="77777777" w:rsidR="002923F9" w:rsidRPr="002923F9" w:rsidRDefault="002923F9" w:rsidP="002923F9">
            <w:pPr>
              <w:spacing w:before="0"/>
              <w:jc w:val="center"/>
              <w:rPr>
                <w:color w:val="000000"/>
                <w:sz w:val="22"/>
                <w:szCs w:val="22"/>
              </w:rPr>
            </w:pPr>
            <w:r w:rsidRPr="002923F9">
              <w:rPr>
                <w:color w:val="000000"/>
                <w:sz w:val="22"/>
                <w:szCs w:val="22"/>
              </w:rPr>
              <w:t>1</w:t>
            </w:r>
          </w:p>
        </w:tc>
        <w:tc>
          <w:tcPr>
            <w:tcW w:w="1708" w:type="dxa"/>
            <w:tcBorders>
              <w:top w:val="nil"/>
              <w:left w:val="nil"/>
              <w:bottom w:val="single" w:sz="4" w:space="0" w:color="auto"/>
              <w:right w:val="single" w:sz="4" w:space="0" w:color="auto"/>
            </w:tcBorders>
            <w:shd w:val="clear" w:color="auto" w:fill="auto"/>
            <w:vAlign w:val="center"/>
            <w:hideMark/>
          </w:tcPr>
          <w:p w14:paraId="551BFF09" w14:textId="77777777" w:rsidR="002923F9" w:rsidRPr="002923F9" w:rsidRDefault="002923F9" w:rsidP="002923F9">
            <w:pPr>
              <w:spacing w:before="0"/>
              <w:jc w:val="center"/>
              <w:rPr>
                <w:color w:val="000000"/>
                <w:sz w:val="22"/>
                <w:szCs w:val="22"/>
              </w:rPr>
            </w:pPr>
            <w:r w:rsidRPr="002923F9">
              <w:rPr>
                <w:color w:val="000000"/>
                <w:sz w:val="22"/>
                <w:szCs w:val="22"/>
              </w:rPr>
              <w:t>500C_7340301</w:t>
            </w:r>
          </w:p>
        </w:tc>
        <w:tc>
          <w:tcPr>
            <w:tcW w:w="1344" w:type="dxa"/>
            <w:tcBorders>
              <w:top w:val="nil"/>
              <w:left w:val="nil"/>
              <w:bottom w:val="single" w:sz="4" w:space="0" w:color="auto"/>
              <w:right w:val="single" w:sz="4" w:space="0" w:color="auto"/>
            </w:tcBorders>
            <w:shd w:val="clear" w:color="auto" w:fill="auto"/>
            <w:vAlign w:val="center"/>
            <w:hideMark/>
          </w:tcPr>
          <w:p w14:paraId="2E13EEFC" w14:textId="77777777" w:rsidR="002923F9" w:rsidRPr="002923F9" w:rsidRDefault="002923F9" w:rsidP="002923F9">
            <w:pPr>
              <w:spacing w:before="0"/>
              <w:rPr>
                <w:color w:val="000000"/>
                <w:sz w:val="22"/>
                <w:szCs w:val="22"/>
              </w:rPr>
            </w:pPr>
            <w:r w:rsidRPr="002923F9">
              <w:rPr>
                <w:color w:val="000000"/>
                <w:sz w:val="22"/>
                <w:szCs w:val="22"/>
              </w:rPr>
              <w:t>Liên thông Cao đẳng – Đại học Chính quy, ngành Kế toán, nhóm ngành 3</w:t>
            </w:r>
          </w:p>
        </w:tc>
        <w:tc>
          <w:tcPr>
            <w:tcW w:w="986" w:type="dxa"/>
            <w:tcBorders>
              <w:top w:val="nil"/>
              <w:left w:val="nil"/>
              <w:bottom w:val="single" w:sz="4" w:space="0" w:color="auto"/>
              <w:right w:val="single" w:sz="4" w:space="0" w:color="auto"/>
            </w:tcBorders>
            <w:shd w:val="clear" w:color="auto" w:fill="auto"/>
            <w:vAlign w:val="center"/>
            <w:hideMark/>
          </w:tcPr>
          <w:p w14:paraId="4DC416E8" w14:textId="77777777" w:rsidR="002923F9" w:rsidRPr="002923F9" w:rsidRDefault="002923F9" w:rsidP="002923F9">
            <w:pPr>
              <w:spacing w:before="0"/>
              <w:jc w:val="center"/>
              <w:rPr>
                <w:color w:val="000000"/>
                <w:sz w:val="22"/>
                <w:szCs w:val="22"/>
              </w:rPr>
            </w:pPr>
            <w:r w:rsidRPr="002923F9">
              <w:rPr>
                <w:color w:val="000000"/>
                <w:sz w:val="22"/>
                <w:szCs w:val="22"/>
              </w:rPr>
              <w:t>7340301</w:t>
            </w:r>
          </w:p>
        </w:tc>
        <w:tc>
          <w:tcPr>
            <w:tcW w:w="1090" w:type="dxa"/>
            <w:tcBorders>
              <w:top w:val="nil"/>
              <w:left w:val="nil"/>
              <w:bottom w:val="single" w:sz="4" w:space="0" w:color="auto"/>
              <w:right w:val="single" w:sz="4" w:space="0" w:color="auto"/>
            </w:tcBorders>
            <w:shd w:val="clear" w:color="auto" w:fill="auto"/>
            <w:vAlign w:val="center"/>
            <w:hideMark/>
          </w:tcPr>
          <w:p w14:paraId="76AFA88E" w14:textId="77777777" w:rsidR="002923F9" w:rsidRPr="002923F9" w:rsidRDefault="002923F9" w:rsidP="002923F9">
            <w:pPr>
              <w:spacing w:before="0"/>
              <w:rPr>
                <w:color w:val="000000"/>
                <w:sz w:val="22"/>
                <w:szCs w:val="22"/>
              </w:rPr>
            </w:pPr>
            <w:r w:rsidRPr="002923F9">
              <w:rPr>
                <w:color w:val="000000"/>
                <w:sz w:val="22"/>
                <w:szCs w:val="22"/>
              </w:rPr>
              <w:t>Xét tuyển kết quả học tập ở bậc cao đẳng</w:t>
            </w:r>
          </w:p>
        </w:tc>
        <w:tc>
          <w:tcPr>
            <w:tcW w:w="606" w:type="dxa"/>
            <w:tcBorders>
              <w:top w:val="nil"/>
              <w:left w:val="nil"/>
              <w:bottom w:val="single" w:sz="4" w:space="0" w:color="auto"/>
              <w:right w:val="single" w:sz="4" w:space="0" w:color="auto"/>
            </w:tcBorders>
            <w:shd w:val="clear" w:color="auto" w:fill="auto"/>
            <w:vAlign w:val="center"/>
            <w:hideMark/>
          </w:tcPr>
          <w:p w14:paraId="4BE24D77" w14:textId="77777777" w:rsidR="002923F9" w:rsidRPr="002923F9" w:rsidRDefault="002923F9" w:rsidP="002923F9">
            <w:pPr>
              <w:spacing w:before="0"/>
              <w:jc w:val="center"/>
              <w:rPr>
                <w:color w:val="000000"/>
                <w:sz w:val="22"/>
                <w:szCs w:val="22"/>
              </w:rPr>
            </w:pPr>
            <w:r w:rsidRPr="002923F9">
              <w:rPr>
                <w:color w:val="000000"/>
                <w:sz w:val="22"/>
                <w:szCs w:val="22"/>
              </w:rPr>
              <w:t>5</w:t>
            </w:r>
          </w:p>
        </w:tc>
        <w:tc>
          <w:tcPr>
            <w:tcW w:w="694" w:type="dxa"/>
            <w:tcBorders>
              <w:top w:val="nil"/>
              <w:left w:val="nil"/>
              <w:bottom w:val="single" w:sz="4" w:space="0" w:color="auto"/>
              <w:right w:val="single" w:sz="4" w:space="0" w:color="auto"/>
            </w:tcBorders>
            <w:shd w:val="clear" w:color="auto" w:fill="auto"/>
            <w:vAlign w:val="center"/>
            <w:hideMark/>
          </w:tcPr>
          <w:p w14:paraId="43C2AE10" w14:textId="77777777" w:rsidR="002923F9" w:rsidRPr="002923F9" w:rsidRDefault="002923F9" w:rsidP="002923F9">
            <w:pPr>
              <w:spacing w:before="0"/>
              <w:jc w:val="center"/>
              <w:rPr>
                <w:color w:val="000000"/>
                <w:sz w:val="22"/>
                <w:szCs w:val="22"/>
              </w:rPr>
            </w:pPr>
            <w:r w:rsidRPr="002923F9">
              <w:rPr>
                <w:color w:val="000000"/>
                <w:sz w:val="22"/>
                <w:szCs w:val="22"/>
              </w:rPr>
              <w:t>7</w:t>
            </w:r>
          </w:p>
        </w:tc>
        <w:tc>
          <w:tcPr>
            <w:tcW w:w="742" w:type="dxa"/>
            <w:tcBorders>
              <w:top w:val="nil"/>
              <w:left w:val="nil"/>
              <w:bottom w:val="single" w:sz="4" w:space="0" w:color="auto"/>
              <w:right w:val="single" w:sz="4" w:space="0" w:color="auto"/>
            </w:tcBorders>
            <w:shd w:val="clear" w:color="auto" w:fill="auto"/>
            <w:vAlign w:val="center"/>
            <w:hideMark/>
          </w:tcPr>
          <w:p w14:paraId="1E9C81DE"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571" w:type="dxa"/>
            <w:tcBorders>
              <w:top w:val="nil"/>
              <w:left w:val="nil"/>
              <w:bottom w:val="single" w:sz="4" w:space="0" w:color="auto"/>
              <w:right w:val="single" w:sz="4" w:space="0" w:color="auto"/>
            </w:tcBorders>
            <w:shd w:val="clear" w:color="auto" w:fill="auto"/>
            <w:vAlign w:val="center"/>
            <w:hideMark/>
          </w:tcPr>
          <w:p w14:paraId="752EE442" w14:textId="77777777" w:rsidR="002923F9" w:rsidRPr="002923F9" w:rsidRDefault="002923F9" w:rsidP="002923F9">
            <w:pPr>
              <w:spacing w:before="0"/>
              <w:jc w:val="center"/>
              <w:rPr>
                <w:color w:val="000000"/>
                <w:sz w:val="22"/>
                <w:szCs w:val="22"/>
              </w:rPr>
            </w:pPr>
            <w:r w:rsidRPr="002923F9">
              <w:rPr>
                <w:color w:val="000000"/>
                <w:sz w:val="22"/>
                <w:szCs w:val="22"/>
              </w:rPr>
              <w:t>20</w:t>
            </w:r>
          </w:p>
        </w:tc>
        <w:tc>
          <w:tcPr>
            <w:tcW w:w="694" w:type="dxa"/>
            <w:tcBorders>
              <w:top w:val="nil"/>
              <w:left w:val="nil"/>
              <w:bottom w:val="single" w:sz="4" w:space="0" w:color="auto"/>
              <w:right w:val="single" w:sz="4" w:space="0" w:color="auto"/>
            </w:tcBorders>
            <w:shd w:val="clear" w:color="auto" w:fill="auto"/>
            <w:vAlign w:val="center"/>
            <w:hideMark/>
          </w:tcPr>
          <w:p w14:paraId="22F7A42D" w14:textId="77777777" w:rsidR="002923F9" w:rsidRPr="002923F9" w:rsidRDefault="002923F9" w:rsidP="002923F9">
            <w:pPr>
              <w:spacing w:before="0"/>
              <w:jc w:val="center"/>
              <w:rPr>
                <w:color w:val="000000"/>
                <w:sz w:val="22"/>
                <w:szCs w:val="22"/>
              </w:rPr>
            </w:pPr>
            <w:r w:rsidRPr="002923F9">
              <w:rPr>
                <w:color w:val="000000"/>
                <w:sz w:val="22"/>
                <w:szCs w:val="22"/>
              </w:rPr>
              <w:t>7</w:t>
            </w:r>
          </w:p>
        </w:tc>
        <w:tc>
          <w:tcPr>
            <w:tcW w:w="743" w:type="dxa"/>
            <w:tcBorders>
              <w:top w:val="nil"/>
              <w:left w:val="nil"/>
              <w:bottom w:val="single" w:sz="4" w:space="0" w:color="auto"/>
              <w:right w:val="single" w:sz="4" w:space="0" w:color="auto"/>
            </w:tcBorders>
            <w:shd w:val="clear" w:color="auto" w:fill="auto"/>
            <w:vAlign w:val="center"/>
            <w:hideMark/>
          </w:tcPr>
          <w:p w14:paraId="116210EA" w14:textId="77777777" w:rsidR="002923F9" w:rsidRPr="002923F9" w:rsidRDefault="002923F9" w:rsidP="002923F9">
            <w:pPr>
              <w:spacing w:before="0"/>
              <w:jc w:val="center"/>
              <w:rPr>
                <w:color w:val="000000"/>
                <w:sz w:val="22"/>
                <w:szCs w:val="22"/>
              </w:rPr>
            </w:pPr>
            <w:r w:rsidRPr="002923F9">
              <w:rPr>
                <w:color w:val="000000"/>
                <w:sz w:val="22"/>
                <w:szCs w:val="22"/>
              </w:rPr>
              <w:t>15</w:t>
            </w:r>
          </w:p>
        </w:tc>
      </w:tr>
      <w:tr w:rsidR="00605925" w:rsidRPr="002923F9" w14:paraId="2211C416" w14:textId="77777777" w:rsidTr="00CE744F">
        <w:trPr>
          <w:trHeight w:val="9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3A1E5D" w14:textId="77777777" w:rsidR="002923F9" w:rsidRPr="002923F9" w:rsidRDefault="002923F9" w:rsidP="002923F9">
            <w:pPr>
              <w:spacing w:before="0"/>
              <w:jc w:val="center"/>
              <w:rPr>
                <w:color w:val="000000"/>
                <w:sz w:val="22"/>
                <w:szCs w:val="22"/>
              </w:rPr>
            </w:pPr>
            <w:r w:rsidRPr="002923F9">
              <w:rPr>
                <w:color w:val="000000"/>
                <w:sz w:val="22"/>
                <w:szCs w:val="22"/>
              </w:rPr>
              <w:t>2</w:t>
            </w:r>
          </w:p>
        </w:tc>
        <w:tc>
          <w:tcPr>
            <w:tcW w:w="1708" w:type="dxa"/>
            <w:tcBorders>
              <w:top w:val="nil"/>
              <w:left w:val="nil"/>
              <w:bottom w:val="single" w:sz="4" w:space="0" w:color="auto"/>
              <w:right w:val="single" w:sz="4" w:space="0" w:color="auto"/>
            </w:tcBorders>
            <w:shd w:val="clear" w:color="auto" w:fill="auto"/>
            <w:vAlign w:val="center"/>
            <w:hideMark/>
          </w:tcPr>
          <w:p w14:paraId="5AAB8ECE" w14:textId="77777777" w:rsidR="002923F9" w:rsidRPr="002923F9" w:rsidRDefault="002923F9" w:rsidP="002923F9">
            <w:pPr>
              <w:spacing w:before="0"/>
              <w:jc w:val="center"/>
              <w:rPr>
                <w:color w:val="000000"/>
                <w:sz w:val="22"/>
                <w:szCs w:val="22"/>
              </w:rPr>
            </w:pPr>
            <w:r w:rsidRPr="002923F9">
              <w:rPr>
                <w:color w:val="000000"/>
                <w:sz w:val="22"/>
                <w:szCs w:val="22"/>
              </w:rPr>
              <w:t>500C_7480201</w:t>
            </w:r>
          </w:p>
        </w:tc>
        <w:tc>
          <w:tcPr>
            <w:tcW w:w="1344" w:type="dxa"/>
            <w:tcBorders>
              <w:top w:val="nil"/>
              <w:left w:val="nil"/>
              <w:bottom w:val="single" w:sz="4" w:space="0" w:color="auto"/>
              <w:right w:val="single" w:sz="4" w:space="0" w:color="auto"/>
            </w:tcBorders>
            <w:shd w:val="clear" w:color="auto" w:fill="auto"/>
            <w:vAlign w:val="center"/>
            <w:hideMark/>
          </w:tcPr>
          <w:p w14:paraId="02925772" w14:textId="77777777" w:rsidR="002923F9" w:rsidRPr="002923F9" w:rsidRDefault="002923F9" w:rsidP="002923F9">
            <w:pPr>
              <w:spacing w:before="0"/>
              <w:rPr>
                <w:color w:val="000000"/>
                <w:sz w:val="22"/>
                <w:szCs w:val="22"/>
              </w:rPr>
            </w:pPr>
            <w:r w:rsidRPr="002923F9">
              <w:rPr>
                <w:color w:val="000000"/>
                <w:sz w:val="22"/>
                <w:szCs w:val="22"/>
              </w:rPr>
              <w:t>Liên thông Cao đẳng – Đại học Chính quy, ngành Công nghệ thông tin, nhóm ngành 5</w:t>
            </w:r>
          </w:p>
        </w:tc>
        <w:tc>
          <w:tcPr>
            <w:tcW w:w="986" w:type="dxa"/>
            <w:tcBorders>
              <w:top w:val="nil"/>
              <w:left w:val="nil"/>
              <w:bottom w:val="single" w:sz="4" w:space="0" w:color="auto"/>
              <w:right w:val="single" w:sz="4" w:space="0" w:color="auto"/>
            </w:tcBorders>
            <w:shd w:val="clear" w:color="auto" w:fill="auto"/>
            <w:vAlign w:val="center"/>
            <w:hideMark/>
          </w:tcPr>
          <w:p w14:paraId="43316563" w14:textId="77777777" w:rsidR="002923F9" w:rsidRPr="002923F9" w:rsidRDefault="002923F9" w:rsidP="002923F9">
            <w:pPr>
              <w:spacing w:before="0"/>
              <w:jc w:val="center"/>
              <w:rPr>
                <w:color w:val="000000"/>
                <w:sz w:val="22"/>
                <w:szCs w:val="22"/>
              </w:rPr>
            </w:pPr>
            <w:r w:rsidRPr="002923F9">
              <w:rPr>
                <w:color w:val="000000"/>
                <w:sz w:val="22"/>
                <w:szCs w:val="22"/>
              </w:rPr>
              <w:t>7480201</w:t>
            </w:r>
          </w:p>
        </w:tc>
        <w:tc>
          <w:tcPr>
            <w:tcW w:w="1090" w:type="dxa"/>
            <w:tcBorders>
              <w:top w:val="nil"/>
              <w:left w:val="nil"/>
              <w:bottom w:val="single" w:sz="4" w:space="0" w:color="auto"/>
              <w:right w:val="single" w:sz="4" w:space="0" w:color="auto"/>
            </w:tcBorders>
            <w:shd w:val="clear" w:color="auto" w:fill="auto"/>
            <w:vAlign w:val="center"/>
            <w:hideMark/>
          </w:tcPr>
          <w:p w14:paraId="590B70EA" w14:textId="77777777" w:rsidR="002923F9" w:rsidRPr="002923F9" w:rsidRDefault="002923F9" w:rsidP="002923F9">
            <w:pPr>
              <w:spacing w:before="0"/>
              <w:rPr>
                <w:color w:val="000000"/>
                <w:sz w:val="22"/>
                <w:szCs w:val="22"/>
              </w:rPr>
            </w:pPr>
            <w:r w:rsidRPr="002923F9">
              <w:rPr>
                <w:color w:val="000000"/>
                <w:sz w:val="22"/>
                <w:szCs w:val="22"/>
              </w:rPr>
              <w:t>Xét tuyển kết quả học tập ở bậc cao đẳng</w:t>
            </w:r>
          </w:p>
        </w:tc>
        <w:tc>
          <w:tcPr>
            <w:tcW w:w="606" w:type="dxa"/>
            <w:tcBorders>
              <w:top w:val="nil"/>
              <w:left w:val="nil"/>
              <w:bottom w:val="single" w:sz="4" w:space="0" w:color="auto"/>
              <w:right w:val="single" w:sz="4" w:space="0" w:color="auto"/>
            </w:tcBorders>
            <w:shd w:val="clear" w:color="auto" w:fill="auto"/>
            <w:vAlign w:val="center"/>
            <w:hideMark/>
          </w:tcPr>
          <w:p w14:paraId="26F7ABB5" w14:textId="77777777" w:rsidR="002923F9" w:rsidRPr="002923F9" w:rsidRDefault="002923F9" w:rsidP="002923F9">
            <w:pPr>
              <w:spacing w:before="0"/>
              <w:jc w:val="center"/>
              <w:rPr>
                <w:color w:val="000000"/>
                <w:sz w:val="22"/>
                <w:szCs w:val="22"/>
              </w:rPr>
            </w:pPr>
            <w:r w:rsidRPr="002923F9">
              <w:rPr>
                <w:color w:val="000000"/>
                <w:sz w:val="22"/>
                <w:szCs w:val="22"/>
              </w:rPr>
              <w:t>6</w:t>
            </w:r>
          </w:p>
        </w:tc>
        <w:tc>
          <w:tcPr>
            <w:tcW w:w="694" w:type="dxa"/>
            <w:tcBorders>
              <w:top w:val="nil"/>
              <w:left w:val="nil"/>
              <w:bottom w:val="single" w:sz="4" w:space="0" w:color="auto"/>
              <w:right w:val="single" w:sz="4" w:space="0" w:color="auto"/>
            </w:tcBorders>
            <w:shd w:val="clear" w:color="auto" w:fill="auto"/>
            <w:vAlign w:val="center"/>
            <w:hideMark/>
          </w:tcPr>
          <w:p w14:paraId="06830B69" w14:textId="77777777" w:rsidR="002923F9" w:rsidRPr="002923F9" w:rsidRDefault="002923F9" w:rsidP="002923F9">
            <w:pPr>
              <w:spacing w:before="0"/>
              <w:jc w:val="center"/>
              <w:rPr>
                <w:color w:val="000000"/>
                <w:sz w:val="22"/>
                <w:szCs w:val="22"/>
              </w:rPr>
            </w:pPr>
            <w:r w:rsidRPr="002923F9">
              <w:rPr>
                <w:color w:val="000000"/>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6C5967A6"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571" w:type="dxa"/>
            <w:tcBorders>
              <w:top w:val="nil"/>
              <w:left w:val="nil"/>
              <w:bottom w:val="single" w:sz="4" w:space="0" w:color="auto"/>
              <w:right w:val="single" w:sz="4" w:space="0" w:color="auto"/>
            </w:tcBorders>
            <w:shd w:val="clear" w:color="auto" w:fill="auto"/>
            <w:vAlign w:val="center"/>
            <w:hideMark/>
          </w:tcPr>
          <w:p w14:paraId="3CEA4776" w14:textId="77777777" w:rsidR="002923F9" w:rsidRPr="002923F9" w:rsidRDefault="002923F9" w:rsidP="002923F9">
            <w:pPr>
              <w:spacing w:before="0"/>
              <w:jc w:val="center"/>
              <w:rPr>
                <w:color w:val="000000"/>
                <w:sz w:val="22"/>
                <w:szCs w:val="22"/>
              </w:rPr>
            </w:pPr>
            <w:r w:rsidRPr="002923F9">
              <w:rPr>
                <w:color w:val="000000"/>
                <w:sz w:val="22"/>
                <w:szCs w:val="22"/>
              </w:rPr>
              <w:t>20</w:t>
            </w:r>
          </w:p>
        </w:tc>
        <w:tc>
          <w:tcPr>
            <w:tcW w:w="694" w:type="dxa"/>
            <w:tcBorders>
              <w:top w:val="nil"/>
              <w:left w:val="nil"/>
              <w:bottom w:val="single" w:sz="4" w:space="0" w:color="auto"/>
              <w:right w:val="single" w:sz="4" w:space="0" w:color="auto"/>
            </w:tcBorders>
            <w:shd w:val="clear" w:color="auto" w:fill="auto"/>
            <w:vAlign w:val="center"/>
            <w:hideMark/>
          </w:tcPr>
          <w:p w14:paraId="02C452F6" w14:textId="77777777" w:rsidR="002923F9" w:rsidRPr="002923F9" w:rsidRDefault="002923F9" w:rsidP="002923F9">
            <w:pPr>
              <w:spacing w:before="0"/>
              <w:jc w:val="center"/>
              <w:rPr>
                <w:color w:val="000000"/>
                <w:sz w:val="22"/>
                <w:szCs w:val="22"/>
              </w:rPr>
            </w:pPr>
            <w:r w:rsidRPr="002923F9">
              <w:rPr>
                <w:color w:val="000000"/>
                <w:sz w:val="22"/>
                <w:szCs w:val="22"/>
              </w:rPr>
              <w:t>14</w:t>
            </w:r>
          </w:p>
        </w:tc>
        <w:tc>
          <w:tcPr>
            <w:tcW w:w="743" w:type="dxa"/>
            <w:tcBorders>
              <w:top w:val="nil"/>
              <w:left w:val="nil"/>
              <w:bottom w:val="single" w:sz="4" w:space="0" w:color="auto"/>
              <w:right w:val="single" w:sz="4" w:space="0" w:color="auto"/>
            </w:tcBorders>
            <w:shd w:val="clear" w:color="auto" w:fill="auto"/>
            <w:vAlign w:val="center"/>
            <w:hideMark/>
          </w:tcPr>
          <w:p w14:paraId="40AF59B8" w14:textId="77777777" w:rsidR="002923F9" w:rsidRPr="002923F9" w:rsidRDefault="002923F9" w:rsidP="002923F9">
            <w:pPr>
              <w:spacing w:before="0"/>
              <w:jc w:val="center"/>
              <w:rPr>
                <w:color w:val="000000"/>
                <w:sz w:val="22"/>
                <w:szCs w:val="22"/>
              </w:rPr>
            </w:pPr>
            <w:r w:rsidRPr="002923F9">
              <w:rPr>
                <w:color w:val="000000"/>
                <w:sz w:val="22"/>
                <w:szCs w:val="22"/>
              </w:rPr>
              <w:t>15</w:t>
            </w:r>
          </w:p>
        </w:tc>
      </w:tr>
      <w:tr w:rsidR="00605925" w:rsidRPr="002923F9" w14:paraId="4F3F9C5A" w14:textId="77777777" w:rsidTr="00CE744F">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9C3B1D" w14:textId="77777777" w:rsidR="002923F9" w:rsidRPr="002923F9" w:rsidRDefault="002923F9" w:rsidP="002923F9">
            <w:pPr>
              <w:spacing w:before="0"/>
              <w:jc w:val="center"/>
              <w:rPr>
                <w:color w:val="000000"/>
                <w:sz w:val="22"/>
                <w:szCs w:val="22"/>
              </w:rPr>
            </w:pPr>
            <w:r w:rsidRPr="002923F9">
              <w:rPr>
                <w:color w:val="000000"/>
                <w:sz w:val="22"/>
                <w:szCs w:val="22"/>
              </w:rPr>
              <w:t>3</w:t>
            </w:r>
          </w:p>
        </w:tc>
        <w:tc>
          <w:tcPr>
            <w:tcW w:w="1708" w:type="dxa"/>
            <w:tcBorders>
              <w:top w:val="nil"/>
              <w:left w:val="nil"/>
              <w:bottom w:val="single" w:sz="4" w:space="0" w:color="auto"/>
              <w:right w:val="single" w:sz="4" w:space="0" w:color="auto"/>
            </w:tcBorders>
            <w:shd w:val="clear" w:color="auto" w:fill="auto"/>
            <w:vAlign w:val="center"/>
            <w:hideMark/>
          </w:tcPr>
          <w:p w14:paraId="6A948712" w14:textId="77777777" w:rsidR="002923F9" w:rsidRPr="002923F9" w:rsidRDefault="002923F9" w:rsidP="002923F9">
            <w:pPr>
              <w:spacing w:before="0"/>
              <w:jc w:val="center"/>
              <w:rPr>
                <w:color w:val="000000"/>
                <w:sz w:val="22"/>
                <w:szCs w:val="22"/>
              </w:rPr>
            </w:pPr>
            <w:r w:rsidRPr="002923F9">
              <w:rPr>
                <w:color w:val="000000"/>
                <w:sz w:val="22"/>
                <w:szCs w:val="22"/>
              </w:rPr>
              <w:t>500C_7510301</w:t>
            </w:r>
          </w:p>
        </w:tc>
        <w:tc>
          <w:tcPr>
            <w:tcW w:w="1344" w:type="dxa"/>
            <w:tcBorders>
              <w:top w:val="nil"/>
              <w:left w:val="nil"/>
              <w:bottom w:val="single" w:sz="4" w:space="0" w:color="auto"/>
              <w:right w:val="single" w:sz="4" w:space="0" w:color="auto"/>
            </w:tcBorders>
            <w:shd w:val="clear" w:color="auto" w:fill="auto"/>
            <w:vAlign w:val="center"/>
            <w:hideMark/>
          </w:tcPr>
          <w:p w14:paraId="5F0EBEF0" w14:textId="77777777" w:rsidR="002923F9" w:rsidRPr="002923F9" w:rsidRDefault="002923F9" w:rsidP="002923F9">
            <w:pPr>
              <w:spacing w:before="0"/>
              <w:rPr>
                <w:color w:val="000000"/>
                <w:sz w:val="22"/>
                <w:szCs w:val="22"/>
              </w:rPr>
            </w:pPr>
            <w:r w:rsidRPr="002923F9">
              <w:rPr>
                <w:color w:val="000000"/>
                <w:sz w:val="22"/>
                <w:szCs w:val="22"/>
              </w:rPr>
              <w:t>Liên thông Cao đẳng – Đại học Chính quy, ngành Công nghệ kỹ thuật điện - điện tử, nhóm ngành 5</w:t>
            </w:r>
          </w:p>
        </w:tc>
        <w:tc>
          <w:tcPr>
            <w:tcW w:w="986" w:type="dxa"/>
            <w:tcBorders>
              <w:top w:val="nil"/>
              <w:left w:val="nil"/>
              <w:bottom w:val="single" w:sz="4" w:space="0" w:color="auto"/>
              <w:right w:val="single" w:sz="4" w:space="0" w:color="auto"/>
            </w:tcBorders>
            <w:shd w:val="clear" w:color="auto" w:fill="auto"/>
            <w:vAlign w:val="center"/>
            <w:hideMark/>
          </w:tcPr>
          <w:p w14:paraId="53BFF1A0" w14:textId="77777777" w:rsidR="002923F9" w:rsidRPr="002923F9" w:rsidRDefault="002923F9" w:rsidP="002923F9">
            <w:pPr>
              <w:spacing w:before="0"/>
              <w:jc w:val="center"/>
              <w:rPr>
                <w:color w:val="000000"/>
                <w:sz w:val="22"/>
                <w:szCs w:val="22"/>
              </w:rPr>
            </w:pPr>
            <w:r w:rsidRPr="002923F9">
              <w:rPr>
                <w:color w:val="000000"/>
                <w:sz w:val="22"/>
                <w:szCs w:val="22"/>
              </w:rPr>
              <w:t>7510301</w:t>
            </w:r>
          </w:p>
        </w:tc>
        <w:tc>
          <w:tcPr>
            <w:tcW w:w="1090" w:type="dxa"/>
            <w:tcBorders>
              <w:top w:val="nil"/>
              <w:left w:val="nil"/>
              <w:bottom w:val="single" w:sz="4" w:space="0" w:color="auto"/>
              <w:right w:val="single" w:sz="4" w:space="0" w:color="auto"/>
            </w:tcBorders>
            <w:shd w:val="clear" w:color="auto" w:fill="auto"/>
            <w:vAlign w:val="center"/>
            <w:hideMark/>
          </w:tcPr>
          <w:p w14:paraId="05A56B4F" w14:textId="77777777" w:rsidR="002923F9" w:rsidRPr="002923F9" w:rsidRDefault="002923F9" w:rsidP="002923F9">
            <w:pPr>
              <w:spacing w:before="0"/>
              <w:rPr>
                <w:color w:val="000000"/>
                <w:sz w:val="22"/>
                <w:szCs w:val="22"/>
              </w:rPr>
            </w:pPr>
            <w:r w:rsidRPr="002923F9">
              <w:rPr>
                <w:color w:val="000000"/>
                <w:sz w:val="22"/>
                <w:szCs w:val="22"/>
              </w:rPr>
              <w:t>Xét tuyển kết quả học tập ở bậc cao đẳng</w:t>
            </w:r>
          </w:p>
        </w:tc>
        <w:tc>
          <w:tcPr>
            <w:tcW w:w="606" w:type="dxa"/>
            <w:tcBorders>
              <w:top w:val="nil"/>
              <w:left w:val="nil"/>
              <w:bottom w:val="single" w:sz="4" w:space="0" w:color="auto"/>
              <w:right w:val="single" w:sz="4" w:space="0" w:color="auto"/>
            </w:tcBorders>
            <w:shd w:val="clear" w:color="auto" w:fill="auto"/>
            <w:vAlign w:val="center"/>
            <w:hideMark/>
          </w:tcPr>
          <w:p w14:paraId="3612638E" w14:textId="77777777" w:rsidR="002923F9" w:rsidRPr="002923F9" w:rsidRDefault="002923F9" w:rsidP="002923F9">
            <w:pPr>
              <w:spacing w:before="0"/>
              <w:jc w:val="center"/>
              <w:rPr>
                <w:color w:val="000000"/>
                <w:sz w:val="22"/>
                <w:szCs w:val="22"/>
              </w:rPr>
            </w:pPr>
            <w:r w:rsidRPr="002923F9">
              <w:rPr>
                <w:color w:val="000000"/>
                <w:sz w:val="22"/>
                <w:szCs w:val="22"/>
              </w:rPr>
              <w:t>9</w:t>
            </w:r>
          </w:p>
        </w:tc>
        <w:tc>
          <w:tcPr>
            <w:tcW w:w="694" w:type="dxa"/>
            <w:tcBorders>
              <w:top w:val="nil"/>
              <w:left w:val="nil"/>
              <w:bottom w:val="single" w:sz="4" w:space="0" w:color="auto"/>
              <w:right w:val="single" w:sz="4" w:space="0" w:color="auto"/>
            </w:tcBorders>
            <w:shd w:val="clear" w:color="auto" w:fill="auto"/>
            <w:vAlign w:val="center"/>
            <w:hideMark/>
          </w:tcPr>
          <w:p w14:paraId="7A821EB7" w14:textId="77777777" w:rsidR="002923F9" w:rsidRPr="002923F9" w:rsidRDefault="002923F9" w:rsidP="002923F9">
            <w:pPr>
              <w:spacing w:before="0"/>
              <w:jc w:val="center"/>
              <w:rPr>
                <w:color w:val="000000"/>
                <w:sz w:val="22"/>
                <w:szCs w:val="22"/>
              </w:rPr>
            </w:pPr>
            <w:r w:rsidRPr="002923F9">
              <w:rPr>
                <w:color w:val="000000"/>
                <w:sz w:val="22"/>
                <w:szCs w:val="22"/>
              </w:rPr>
              <w:t>8</w:t>
            </w:r>
          </w:p>
        </w:tc>
        <w:tc>
          <w:tcPr>
            <w:tcW w:w="742" w:type="dxa"/>
            <w:tcBorders>
              <w:top w:val="nil"/>
              <w:left w:val="nil"/>
              <w:bottom w:val="single" w:sz="4" w:space="0" w:color="auto"/>
              <w:right w:val="single" w:sz="4" w:space="0" w:color="auto"/>
            </w:tcBorders>
            <w:shd w:val="clear" w:color="auto" w:fill="auto"/>
            <w:vAlign w:val="center"/>
            <w:hideMark/>
          </w:tcPr>
          <w:p w14:paraId="6CE15467"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571" w:type="dxa"/>
            <w:tcBorders>
              <w:top w:val="nil"/>
              <w:left w:val="nil"/>
              <w:bottom w:val="single" w:sz="4" w:space="0" w:color="auto"/>
              <w:right w:val="single" w:sz="4" w:space="0" w:color="auto"/>
            </w:tcBorders>
            <w:shd w:val="clear" w:color="auto" w:fill="auto"/>
            <w:vAlign w:val="center"/>
            <w:hideMark/>
          </w:tcPr>
          <w:p w14:paraId="1B6FF26D" w14:textId="77777777" w:rsidR="002923F9" w:rsidRPr="002923F9" w:rsidRDefault="002923F9" w:rsidP="002923F9">
            <w:pPr>
              <w:spacing w:before="0"/>
              <w:jc w:val="center"/>
              <w:rPr>
                <w:color w:val="000000"/>
                <w:sz w:val="22"/>
                <w:szCs w:val="22"/>
              </w:rPr>
            </w:pPr>
            <w:r w:rsidRPr="002923F9">
              <w:rPr>
                <w:color w:val="000000"/>
                <w:sz w:val="22"/>
                <w:szCs w:val="22"/>
              </w:rPr>
              <w:t>20</w:t>
            </w:r>
          </w:p>
        </w:tc>
        <w:tc>
          <w:tcPr>
            <w:tcW w:w="694" w:type="dxa"/>
            <w:tcBorders>
              <w:top w:val="nil"/>
              <w:left w:val="nil"/>
              <w:bottom w:val="single" w:sz="4" w:space="0" w:color="auto"/>
              <w:right w:val="single" w:sz="4" w:space="0" w:color="auto"/>
            </w:tcBorders>
            <w:shd w:val="clear" w:color="auto" w:fill="auto"/>
            <w:vAlign w:val="center"/>
            <w:hideMark/>
          </w:tcPr>
          <w:p w14:paraId="30B3EE94" w14:textId="77777777" w:rsidR="002923F9" w:rsidRPr="002923F9" w:rsidRDefault="002923F9" w:rsidP="002923F9">
            <w:pPr>
              <w:spacing w:before="0"/>
              <w:jc w:val="center"/>
              <w:rPr>
                <w:color w:val="000000"/>
                <w:sz w:val="22"/>
                <w:szCs w:val="22"/>
              </w:rPr>
            </w:pPr>
            <w:r w:rsidRPr="002923F9">
              <w:rPr>
                <w:color w:val="000000"/>
                <w:sz w:val="22"/>
                <w:szCs w:val="22"/>
              </w:rPr>
              <w:t>16</w:t>
            </w:r>
          </w:p>
        </w:tc>
        <w:tc>
          <w:tcPr>
            <w:tcW w:w="743" w:type="dxa"/>
            <w:tcBorders>
              <w:top w:val="nil"/>
              <w:left w:val="nil"/>
              <w:bottom w:val="single" w:sz="4" w:space="0" w:color="auto"/>
              <w:right w:val="single" w:sz="4" w:space="0" w:color="auto"/>
            </w:tcBorders>
            <w:shd w:val="clear" w:color="auto" w:fill="auto"/>
            <w:vAlign w:val="center"/>
            <w:hideMark/>
          </w:tcPr>
          <w:p w14:paraId="01D47956" w14:textId="77777777" w:rsidR="002923F9" w:rsidRPr="002923F9" w:rsidRDefault="002923F9" w:rsidP="002923F9">
            <w:pPr>
              <w:spacing w:before="0"/>
              <w:jc w:val="center"/>
              <w:rPr>
                <w:color w:val="000000"/>
                <w:sz w:val="22"/>
                <w:szCs w:val="22"/>
              </w:rPr>
            </w:pPr>
            <w:r w:rsidRPr="002923F9">
              <w:rPr>
                <w:color w:val="000000"/>
                <w:sz w:val="22"/>
                <w:szCs w:val="22"/>
              </w:rPr>
              <w:t>15</w:t>
            </w:r>
          </w:p>
        </w:tc>
      </w:tr>
      <w:tr w:rsidR="00605925" w:rsidRPr="002923F9" w14:paraId="36A0C9EC" w14:textId="77777777" w:rsidTr="00CE744F">
        <w:trPr>
          <w:trHeight w:val="1691"/>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5E06CE" w14:textId="77777777" w:rsidR="002923F9" w:rsidRPr="002923F9" w:rsidRDefault="002923F9" w:rsidP="002923F9">
            <w:pPr>
              <w:spacing w:before="0"/>
              <w:jc w:val="center"/>
              <w:rPr>
                <w:color w:val="000000"/>
                <w:sz w:val="22"/>
                <w:szCs w:val="22"/>
              </w:rPr>
            </w:pPr>
            <w:r w:rsidRPr="002923F9">
              <w:rPr>
                <w:color w:val="000000"/>
                <w:sz w:val="22"/>
                <w:szCs w:val="22"/>
              </w:rPr>
              <w:t>4</w:t>
            </w:r>
          </w:p>
        </w:tc>
        <w:tc>
          <w:tcPr>
            <w:tcW w:w="1708" w:type="dxa"/>
            <w:tcBorders>
              <w:top w:val="nil"/>
              <w:left w:val="nil"/>
              <w:bottom w:val="single" w:sz="4" w:space="0" w:color="auto"/>
              <w:right w:val="single" w:sz="4" w:space="0" w:color="auto"/>
            </w:tcBorders>
            <w:shd w:val="clear" w:color="auto" w:fill="auto"/>
            <w:vAlign w:val="center"/>
            <w:hideMark/>
          </w:tcPr>
          <w:p w14:paraId="70380312" w14:textId="77777777" w:rsidR="002923F9" w:rsidRPr="002923F9" w:rsidRDefault="002923F9" w:rsidP="002923F9">
            <w:pPr>
              <w:spacing w:before="0"/>
              <w:jc w:val="center"/>
              <w:rPr>
                <w:color w:val="000000"/>
                <w:sz w:val="22"/>
                <w:szCs w:val="22"/>
              </w:rPr>
            </w:pPr>
            <w:r w:rsidRPr="002923F9">
              <w:rPr>
                <w:color w:val="000000"/>
                <w:sz w:val="22"/>
                <w:szCs w:val="22"/>
              </w:rPr>
              <w:t>500D_7340301</w:t>
            </w:r>
          </w:p>
        </w:tc>
        <w:tc>
          <w:tcPr>
            <w:tcW w:w="1344" w:type="dxa"/>
            <w:tcBorders>
              <w:top w:val="nil"/>
              <w:left w:val="nil"/>
              <w:bottom w:val="single" w:sz="4" w:space="0" w:color="auto"/>
              <w:right w:val="single" w:sz="4" w:space="0" w:color="auto"/>
            </w:tcBorders>
            <w:shd w:val="clear" w:color="auto" w:fill="auto"/>
            <w:vAlign w:val="center"/>
            <w:hideMark/>
          </w:tcPr>
          <w:p w14:paraId="2FDABB82" w14:textId="77777777" w:rsidR="002923F9" w:rsidRPr="002923F9" w:rsidRDefault="002923F9" w:rsidP="002923F9">
            <w:pPr>
              <w:spacing w:before="0"/>
              <w:rPr>
                <w:color w:val="000000"/>
                <w:sz w:val="22"/>
                <w:szCs w:val="22"/>
              </w:rPr>
            </w:pPr>
            <w:r w:rsidRPr="002923F9">
              <w:rPr>
                <w:color w:val="000000"/>
                <w:sz w:val="22"/>
                <w:szCs w:val="22"/>
              </w:rPr>
              <w:t>Liên thông Đại học – Đại học Chính quy, ngành Kế toán, nhóm ngành 3</w:t>
            </w:r>
          </w:p>
        </w:tc>
        <w:tc>
          <w:tcPr>
            <w:tcW w:w="986" w:type="dxa"/>
            <w:tcBorders>
              <w:top w:val="nil"/>
              <w:left w:val="nil"/>
              <w:bottom w:val="single" w:sz="4" w:space="0" w:color="auto"/>
              <w:right w:val="single" w:sz="4" w:space="0" w:color="auto"/>
            </w:tcBorders>
            <w:shd w:val="clear" w:color="auto" w:fill="auto"/>
            <w:vAlign w:val="center"/>
            <w:hideMark/>
          </w:tcPr>
          <w:p w14:paraId="75582857" w14:textId="77777777" w:rsidR="002923F9" w:rsidRPr="002923F9" w:rsidRDefault="002923F9" w:rsidP="002923F9">
            <w:pPr>
              <w:spacing w:before="0"/>
              <w:jc w:val="center"/>
              <w:rPr>
                <w:color w:val="000000"/>
                <w:sz w:val="22"/>
                <w:szCs w:val="22"/>
              </w:rPr>
            </w:pPr>
            <w:r w:rsidRPr="002923F9">
              <w:rPr>
                <w:color w:val="000000"/>
                <w:sz w:val="22"/>
                <w:szCs w:val="22"/>
              </w:rPr>
              <w:t>7340301</w:t>
            </w:r>
          </w:p>
        </w:tc>
        <w:tc>
          <w:tcPr>
            <w:tcW w:w="1090" w:type="dxa"/>
            <w:tcBorders>
              <w:top w:val="nil"/>
              <w:left w:val="nil"/>
              <w:bottom w:val="single" w:sz="4" w:space="0" w:color="auto"/>
              <w:right w:val="single" w:sz="4" w:space="0" w:color="auto"/>
            </w:tcBorders>
            <w:shd w:val="clear" w:color="auto" w:fill="auto"/>
            <w:vAlign w:val="center"/>
            <w:hideMark/>
          </w:tcPr>
          <w:p w14:paraId="521081B3" w14:textId="77777777" w:rsidR="002923F9" w:rsidRPr="002923F9" w:rsidRDefault="002923F9" w:rsidP="002923F9">
            <w:pPr>
              <w:spacing w:before="0"/>
              <w:rPr>
                <w:color w:val="000000"/>
                <w:sz w:val="22"/>
                <w:szCs w:val="22"/>
              </w:rPr>
            </w:pPr>
            <w:r w:rsidRPr="002923F9">
              <w:rPr>
                <w:color w:val="000000"/>
                <w:sz w:val="22"/>
                <w:szCs w:val="22"/>
              </w:rPr>
              <w:t>Xét tuyển kết quả học tập ở bằng đại học thứ nhất</w:t>
            </w:r>
          </w:p>
        </w:tc>
        <w:tc>
          <w:tcPr>
            <w:tcW w:w="606" w:type="dxa"/>
            <w:tcBorders>
              <w:top w:val="nil"/>
              <w:left w:val="nil"/>
              <w:bottom w:val="single" w:sz="4" w:space="0" w:color="auto"/>
              <w:right w:val="single" w:sz="4" w:space="0" w:color="auto"/>
            </w:tcBorders>
            <w:shd w:val="clear" w:color="auto" w:fill="auto"/>
            <w:vAlign w:val="center"/>
            <w:hideMark/>
          </w:tcPr>
          <w:p w14:paraId="5E4C7FAD" w14:textId="77777777" w:rsidR="002923F9" w:rsidRPr="002923F9" w:rsidRDefault="002923F9" w:rsidP="002923F9">
            <w:pPr>
              <w:spacing w:before="0"/>
              <w:jc w:val="center"/>
              <w:rPr>
                <w:color w:val="000000"/>
                <w:sz w:val="22"/>
                <w:szCs w:val="22"/>
              </w:rPr>
            </w:pPr>
            <w:r w:rsidRPr="002923F9">
              <w:rPr>
                <w:color w:val="000000"/>
                <w:sz w:val="22"/>
                <w:szCs w:val="22"/>
              </w:rPr>
              <w:t>3</w:t>
            </w:r>
          </w:p>
        </w:tc>
        <w:tc>
          <w:tcPr>
            <w:tcW w:w="694" w:type="dxa"/>
            <w:tcBorders>
              <w:top w:val="nil"/>
              <w:left w:val="nil"/>
              <w:bottom w:val="single" w:sz="4" w:space="0" w:color="auto"/>
              <w:right w:val="single" w:sz="4" w:space="0" w:color="auto"/>
            </w:tcBorders>
            <w:shd w:val="clear" w:color="auto" w:fill="auto"/>
            <w:vAlign w:val="center"/>
            <w:hideMark/>
          </w:tcPr>
          <w:p w14:paraId="37CAECE9" w14:textId="77777777" w:rsidR="002923F9" w:rsidRPr="002923F9" w:rsidRDefault="002923F9" w:rsidP="002923F9">
            <w:pPr>
              <w:spacing w:before="0"/>
              <w:jc w:val="center"/>
              <w:rPr>
                <w:color w:val="000000"/>
                <w:sz w:val="22"/>
                <w:szCs w:val="22"/>
              </w:rPr>
            </w:pPr>
            <w:r w:rsidRPr="002923F9">
              <w:rPr>
                <w:color w:val="000000"/>
                <w:sz w:val="22"/>
                <w:szCs w:val="22"/>
              </w:rPr>
              <w:t>2</w:t>
            </w:r>
          </w:p>
        </w:tc>
        <w:tc>
          <w:tcPr>
            <w:tcW w:w="742" w:type="dxa"/>
            <w:tcBorders>
              <w:top w:val="nil"/>
              <w:left w:val="nil"/>
              <w:bottom w:val="single" w:sz="4" w:space="0" w:color="auto"/>
              <w:right w:val="single" w:sz="4" w:space="0" w:color="auto"/>
            </w:tcBorders>
            <w:shd w:val="clear" w:color="auto" w:fill="auto"/>
            <w:vAlign w:val="center"/>
            <w:hideMark/>
          </w:tcPr>
          <w:p w14:paraId="7EEF710B"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571" w:type="dxa"/>
            <w:tcBorders>
              <w:top w:val="nil"/>
              <w:left w:val="nil"/>
              <w:bottom w:val="single" w:sz="4" w:space="0" w:color="auto"/>
              <w:right w:val="single" w:sz="4" w:space="0" w:color="auto"/>
            </w:tcBorders>
            <w:shd w:val="clear" w:color="auto" w:fill="auto"/>
            <w:vAlign w:val="center"/>
            <w:hideMark/>
          </w:tcPr>
          <w:p w14:paraId="42D0C15C" w14:textId="77777777" w:rsidR="002923F9" w:rsidRPr="002923F9" w:rsidRDefault="002923F9" w:rsidP="002923F9">
            <w:pPr>
              <w:spacing w:before="0"/>
              <w:jc w:val="center"/>
              <w:rPr>
                <w:color w:val="000000"/>
                <w:sz w:val="22"/>
                <w:szCs w:val="22"/>
              </w:rPr>
            </w:pPr>
            <w:r w:rsidRPr="002923F9">
              <w:rPr>
                <w:color w:val="000000"/>
                <w:sz w:val="22"/>
                <w:szCs w:val="22"/>
              </w:rPr>
              <w:t>8</w:t>
            </w:r>
          </w:p>
        </w:tc>
        <w:tc>
          <w:tcPr>
            <w:tcW w:w="694" w:type="dxa"/>
            <w:tcBorders>
              <w:top w:val="nil"/>
              <w:left w:val="nil"/>
              <w:bottom w:val="single" w:sz="4" w:space="0" w:color="auto"/>
              <w:right w:val="single" w:sz="4" w:space="0" w:color="auto"/>
            </w:tcBorders>
            <w:shd w:val="clear" w:color="auto" w:fill="auto"/>
            <w:vAlign w:val="center"/>
            <w:hideMark/>
          </w:tcPr>
          <w:p w14:paraId="5D96C4C1" w14:textId="77777777" w:rsidR="002923F9" w:rsidRPr="002923F9" w:rsidRDefault="002923F9" w:rsidP="002923F9">
            <w:pPr>
              <w:spacing w:before="0"/>
              <w:jc w:val="center"/>
              <w:rPr>
                <w:color w:val="000000"/>
                <w:sz w:val="22"/>
                <w:szCs w:val="22"/>
              </w:rPr>
            </w:pPr>
            <w:r w:rsidRPr="002923F9">
              <w:rPr>
                <w:color w:val="000000"/>
                <w:sz w:val="22"/>
                <w:szCs w:val="22"/>
              </w:rPr>
              <w:t>4</w:t>
            </w:r>
          </w:p>
        </w:tc>
        <w:tc>
          <w:tcPr>
            <w:tcW w:w="743" w:type="dxa"/>
            <w:tcBorders>
              <w:top w:val="nil"/>
              <w:left w:val="nil"/>
              <w:bottom w:val="single" w:sz="4" w:space="0" w:color="auto"/>
              <w:right w:val="single" w:sz="4" w:space="0" w:color="auto"/>
            </w:tcBorders>
            <w:shd w:val="clear" w:color="auto" w:fill="auto"/>
            <w:vAlign w:val="center"/>
            <w:hideMark/>
          </w:tcPr>
          <w:p w14:paraId="7C071440" w14:textId="77777777" w:rsidR="002923F9" w:rsidRPr="002923F9" w:rsidRDefault="002923F9" w:rsidP="002923F9">
            <w:pPr>
              <w:spacing w:before="0"/>
              <w:jc w:val="center"/>
              <w:rPr>
                <w:color w:val="000000"/>
                <w:sz w:val="22"/>
                <w:szCs w:val="22"/>
              </w:rPr>
            </w:pPr>
            <w:r w:rsidRPr="002923F9">
              <w:rPr>
                <w:color w:val="000000"/>
                <w:sz w:val="22"/>
                <w:szCs w:val="22"/>
              </w:rPr>
              <w:t>15</w:t>
            </w:r>
          </w:p>
        </w:tc>
      </w:tr>
      <w:tr w:rsidR="00605925" w:rsidRPr="002923F9" w14:paraId="78C94BA1" w14:textId="77777777" w:rsidTr="00CE744F">
        <w:trPr>
          <w:trHeight w:val="1979"/>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6F2126" w14:textId="77777777" w:rsidR="002923F9" w:rsidRPr="002923F9" w:rsidRDefault="002923F9" w:rsidP="002923F9">
            <w:pPr>
              <w:spacing w:before="0"/>
              <w:jc w:val="center"/>
              <w:rPr>
                <w:color w:val="000000"/>
                <w:sz w:val="22"/>
                <w:szCs w:val="22"/>
              </w:rPr>
            </w:pPr>
            <w:r w:rsidRPr="002923F9">
              <w:rPr>
                <w:color w:val="000000"/>
                <w:sz w:val="22"/>
                <w:szCs w:val="22"/>
              </w:rPr>
              <w:t>5</w:t>
            </w:r>
          </w:p>
        </w:tc>
        <w:tc>
          <w:tcPr>
            <w:tcW w:w="1708" w:type="dxa"/>
            <w:tcBorders>
              <w:top w:val="nil"/>
              <w:left w:val="nil"/>
              <w:bottom w:val="single" w:sz="4" w:space="0" w:color="auto"/>
              <w:right w:val="single" w:sz="4" w:space="0" w:color="auto"/>
            </w:tcBorders>
            <w:shd w:val="clear" w:color="auto" w:fill="auto"/>
            <w:vAlign w:val="center"/>
            <w:hideMark/>
          </w:tcPr>
          <w:p w14:paraId="2F579469" w14:textId="77777777" w:rsidR="002923F9" w:rsidRPr="002923F9" w:rsidRDefault="002923F9" w:rsidP="002923F9">
            <w:pPr>
              <w:spacing w:before="0"/>
              <w:jc w:val="center"/>
              <w:rPr>
                <w:color w:val="000000"/>
                <w:sz w:val="22"/>
                <w:szCs w:val="22"/>
              </w:rPr>
            </w:pPr>
            <w:r w:rsidRPr="002923F9">
              <w:rPr>
                <w:color w:val="000000"/>
                <w:sz w:val="22"/>
                <w:szCs w:val="22"/>
              </w:rPr>
              <w:t>500D_7480201</w:t>
            </w:r>
          </w:p>
        </w:tc>
        <w:tc>
          <w:tcPr>
            <w:tcW w:w="1344" w:type="dxa"/>
            <w:tcBorders>
              <w:top w:val="nil"/>
              <w:left w:val="nil"/>
              <w:bottom w:val="single" w:sz="4" w:space="0" w:color="auto"/>
              <w:right w:val="single" w:sz="4" w:space="0" w:color="auto"/>
            </w:tcBorders>
            <w:shd w:val="clear" w:color="auto" w:fill="auto"/>
            <w:vAlign w:val="center"/>
            <w:hideMark/>
          </w:tcPr>
          <w:p w14:paraId="4DE53F4F" w14:textId="77777777" w:rsidR="002923F9" w:rsidRPr="002923F9" w:rsidRDefault="002923F9" w:rsidP="002923F9">
            <w:pPr>
              <w:spacing w:before="0"/>
              <w:rPr>
                <w:color w:val="000000"/>
                <w:sz w:val="22"/>
                <w:szCs w:val="22"/>
              </w:rPr>
            </w:pPr>
            <w:r w:rsidRPr="002923F9">
              <w:rPr>
                <w:color w:val="000000"/>
                <w:sz w:val="22"/>
                <w:szCs w:val="22"/>
              </w:rPr>
              <w:t>Liên thông Đại học – Đại học Chính quy, ngành Công nghệ thông tin, nhóm ngành 5</w:t>
            </w:r>
          </w:p>
        </w:tc>
        <w:tc>
          <w:tcPr>
            <w:tcW w:w="986" w:type="dxa"/>
            <w:tcBorders>
              <w:top w:val="nil"/>
              <w:left w:val="nil"/>
              <w:bottom w:val="single" w:sz="4" w:space="0" w:color="auto"/>
              <w:right w:val="single" w:sz="4" w:space="0" w:color="auto"/>
            </w:tcBorders>
            <w:shd w:val="clear" w:color="auto" w:fill="auto"/>
            <w:vAlign w:val="center"/>
            <w:hideMark/>
          </w:tcPr>
          <w:p w14:paraId="6EBA9842" w14:textId="77777777" w:rsidR="002923F9" w:rsidRPr="002923F9" w:rsidRDefault="002923F9" w:rsidP="002923F9">
            <w:pPr>
              <w:spacing w:before="0"/>
              <w:jc w:val="center"/>
              <w:rPr>
                <w:color w:val="000000"/>
                <w:sz w:val="22"/>
                <w:szCs w:val="22"/>
              </w:rPr>
            </w:pPr>
            <w:r w:rsidRPr="002923F9">
              <w:rPr>
                <w:color w:val="000000"/>
                <w:sz w:val="22"/>
                <w:szCs w:val="22"/>
              </w:rPr>
              <w:t>7480201</w:t>
            </w:r>
          </w:p>
        </w:tc>
        <w:tc>
          <w:tcPr>
            <w:tcW w:w="1090" w:type="dxa"/>
            <w:tcBorders>
              <w:top w:val="nil"/>
              <w:left w:val="nil"/>
              <w:bottom w:val="single" w:sz="4" w:space="0" w:color="auto"/>
              <w:right w:val="single" w:sz="4" w:space="0" w:color="auto"/>
            </w:tcBorders>
            <w:shd w:val="clear" w:color="auto" w:fill="auto"/>
            <w:vAlign w:val="center"/>
            <w:hideMark/>
          </w:tcPr>
          <w:p w14:paraId="076FFEA9" w14:textId="77777777" w:rsidR="002923F9" w:rsidRPr="002923F9" w:rsidRDefault="002923F9" w:rsidP="002923F9">
            <w:pPr>
              <w:spacing w:before="0"/>
              <w:rPr>
                <w:color w:val="000000"/>
                <w:sz w:val="22"/>
                <w:szCs w:val="22"/>
              </w:rPr>
            </w:pPr>
            <w:r w:rsidRPr="002923F9">
              <w:rPr>
                <w:color w:val="000000"/>
                <w:sz w:val="22"/>
                <w:szCs w:val="22"/>
              </w:rPr>
              <w:t>Xét tuyển kết quả học tập ở bằng đại học thứ nhất</w:t>
            </w:r>
          </w:p>
        </w:tc>
        <w:tc>
          <w:tcPr>
            <w:tcW w:w="606" w:type="dxa"/>
            <w:tcBorders>
              <w:top w:val="nil"/>
              <w:left w:val="nil"/>
              <w:bottom w:val="single" w:sz="4" w:space="0" w:color="auto"/>
              <w:right w:val="single" w:sz="4" w:space="0" w:color="auto"/>
            </w:tcBorders>
            <w:shd w:val="clear" w:color="auto" w:fill="auto"/>
            <w:vAlign w:val="center"/>
            <w:hideMark/>
          </w:tcPr>
          <w:p w14:paraId="6E895569" w14:textId="77777777" w:rsidR="002923F9" w:rsidRPr="002923F9" w:rsidRDefault="002923F9" w:rsidP="002923F9">
            <w:pPr>
              <w:spacing w:before="0"/>
              <w:jc w:val="center"/>
              <w:rPr>
                <w:color w:val="000000"/>
                <w:sz w:val="22"/>
                <w:szCs w:val="22"/>
              </w:rPr>
            </w:pPr>
            <w:r w:rsidRPr="002923F9">
              <w:rPr>
                <w:color w:val="000000"/>
                <w:sz w:val="22"/>
                <w:szCs w:val="22"/>
              </w:rPr>
              <w:t>1</w:t>
            </w:r>
          </w:p>
        </w:tc>
        <w:tc>
          <w:tcPr>
            <w:tcW w:w="694" w:type="dxa"/>
            <w:tcBorders>
              <w:top w:val="nil"/>
              <w:left w:val="nil"/>
              <w:bottom w:val="single" w:sz="4" w:space="0" w:color="auto"/>
              <w:right w:val="single" w:sz="4" w:space="0" w:color="auto"/>
            </w:tcBorders>
            <w:shd w:val="clear" w:color="auto" w:fill="auto"/>
            <w:vAlign w:val="center"/>
            <w:hideMark/>
          </w:tcPr>
          <w:p w14:paraId="259E89F1" w14:textId="77777777" w:rsidR="002923F9" w:rsidRPr="002923F9" w:rsidRDefault="002923F9" w:rsidP="002923F9">
            <w:pPr>
              <w:spacing w:before="0"/>
              <w:jc w:val="center"/>
              <w:rPr>
                <w:color w:val="000000"/>
                <w:sz w:val="22"/>
                <w:szCs w:val="22"/>
              </w:rPr>
            </w:pPr>
            <w:r w:rsidRPr="002923F9">
              <w:rPr>
                <w:color w:val="000000"/>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4E1EB280"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571" w:type="dxa"/>
            <w:tcBorders>
              <w:top w:val="nil"/>
              <w:left w:val="nil"/>
              <w:bottom w:val="single" w:sz="4" w:space="0" w:color="auto"/>
              <w:right w:val="single" w:sz="4" w:space="0" w:color="auto"/>
            </w:tcBorders>
            <w:shd w:val="clear" w:color="auto" w:fill="auto"/>
            <w:vAlign w:val="center"/>
            <w:hideMark/>
          </w:tcPr>
          <w:p w14:paraId="0AB2AB13" w14:textId="77777777" w:rsidR="002923F9" w:rsidRPr="002923F9" w:rsidRDefault="002923F9" w:rsidP="002923F9">
            <w:pPr>
              <w:spacing w:before="0"/>
              <w:jc w:val="center"/>
              <w:rPr>
                <w:color w:val="000000"/>
                <w:sz w:val="22"/>
                <w:szCs w:val="22"/>
              </w:rPr>
            </w:pPr>
            <w:r w:rsidRPr="002923F9">
              <w:rPr>
                <w:color w:val="000000"/>
                <w:sz w:val="22"/>
                <w:szCs w:val="22"/>
              </w:rPr>
              <w:t>13</w:t>
            </w:r>
          </w:p>
        </w:tc>
        <w:tc>
          <w:tcPr>
            <w:tcW w:w="694" w:type="dxa"/>
            <w:tcBorders>
              <w:top w:val="nil"/>
              <w:left w:val="nil"/>
              <w:bottom w:val="single" w:sz="4" w:space="0" w:color="auto"/>
              <w:right w:val="single" w:sz="4" w:space="0" w:color="auto"/>
            </w:tcBorders>
            <w:shd w:val="clear" w:color="auto" w:fill="auto"/>
            <w:vAlign w:val="center"/>
            <w:hideMark/>
          </w:tcPr>
          <w:p w14:paraId="0359B1D3" w14:textId="77777777" w:rsidR="002923F9" w:rsidRPr="002923F9" w:rsidRDefault="002923F9" w:rsidP="002923F9">
            <w:pPr>
              <w:spacing w:before="0"/>
              <w:jc w:val="center"/>
              <w:rPr>
                <w:color w:val="000000"/>
                <w:sz w:val="22"/>
                <w:szCs w:val="22"/>
              </w:rPr>
            </w:pPr>
            <w:r w:rsidRPr="002923F9">
              <w:rPr>
                <w:color w:val="000000"/>
                <w:sz w:val="22"/>
                <w:szCs w:val="22"/>
              </w:rPr>
              <w:t>16</w:t>
            </w:r>
          </w:p>
        </w:tc>
        <w:tc>
          <w:tcPr>
            <w:tcW w:w="743" w:type="dxa"/>
            <w:tcBorders>
              <w:top w:val="nil"/>
              <w:left w:val="nil"/>
              <w:bottom w:val="single" w:sz="4" w:space="0" w:color="auto"/>
              <w:right w:val="single" w:sz="4" w:space="0" w:color="auto"/>
            </w:tcBorders>
            <w:shd w:val="clear" w:color="auto" w:fill="auto"/>
            <w:vAlign w:val="center"/>
            <w:hideMark/>
          </w:tcPr>
          <w:p w14:paraId="2307AECA" w14:textId="77777777" w:rsidR="002923F9" w:rsidRPr="002923F9" w:rsidRDefault="002923F9" w:rsidP="002923F9">
            <w:pPr>
              <w:spacing w:before="0"/>
              <w:jc w:val="center"/>
              <w:rPr>
                <w:color w:val="000000"/>
                <w:sz w:val="22"/>
                <w:szCs w:val="22"/>
              </w:rPr>
            </w:pPr>
            <w:r w:rsidRPr="002923F9">
              <w:rPr>
                <w:color w:val="000000"/>
                <w:sz w:val="22"/>
                <w:szCs w:val="22"/>
              </w:rPr>
              <w:t>15</w:t>
            </w:r>
          </w:p>
        </w:tc>
      </w:tr>
      <w:tr w:rsidR="00605925" w:rsidRPr="002923F9" w14:paraId="19E3E4E8" w14:textId="77777777" w:rsidTr="00CE744F">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D674DEE" w14:textId="77777777" w:rsidR="002923F9" w:rsidRPr="002923F9" w:rsidRDefault="002923F9" w:rsidP="002923F9">
            <w:pPr>
              <w:spacing w:before="0"/>
              <w:jc w:val="center"/>
              <w:rPr>
                <w:color w:val="000000"/>
                <w:sz w:val="22"/>
                <w:szCs w:val="22"/>
              </w:rPr>
            </w:pPr>
            <w:r w:rsidRPr="002923F9">
              <w:rPr>
                <w:color w:val="000000"/>
                <w:sz w:val="22"/>
                <w:szCs w:val="22"/>
              </w:rPr>
              <w:lastRenderedPageBreak/>
              <w:t>6</w:t>
            </w:r>
          </w:p>
        </w:tc>
        <w:tc>
          <w:tcPr>
            <w:tcW w:w="1708" w:type="dxa"/>
            <w:tcBorders>
              <w:top w:val="nil"/>
              <w:left w:val="nil"/>
              <w:bottom w:val="single" w:sz="4" w:space="0" w:color="auto"/>
              <w:right w:val="single" w:sz="4" w:space="0" w:color="auto"/>
            </w:tcBorders>
            <w:shd w:val="clear" w:color="auto" w:fill="auto"/>
            <w:vAlign w:val="center"/>
            <w:hideMark/>
          </w:tcPr>
          <w:p w14:paraId="5F2599C5" w14:textId="77777777" w:rsidR="002923F9" w:rsidRPr="002923F9" w:rsidRDefault="002923F9" w:rsidP="002923F9">
            <w:pPr>
              <w:spacing w:before="0"/>
              <w:jc w:val="center"/>
              <w:rPr>
                <w:color w:val="000000"/>
                <w:sz w:val="22"/>
                <w:szCs w:val="22"/>
              </w:rPr>
            </w:pPr>
            <w:r w:rsidRPr="002923F9">
              <w:rPr>
                <w:color w:val="000000"/>
                <w:sz w:val="22"/>
                <w:szCs w:val="22"/>
              </w:rPr>
              <w:t>500D_7510301</w:t>
            </w:r>
          </w:p>
        </w:tc>
        <w:tc>
          <w:tcPr>
            <w:tcW w:w="1344" w:type="dxa"/>
            <w:tcBorders>
              <w:top w:val="nil"/>
              <w:left w:val="nil"/>
              <w:bottom w:val="single" w:sz="4" w:space="0" w:color="auto"/>
              <w:right w:val="single" w:sz="4" w:space="0" w:color="auto"/>
            </w:tcBorders>
            <w:shd w:val="clear" w:color="auto" w:fill="auto"/>
            <w:vAlign w:val="center"/>
            <w:hideMark/>
          </w:tcPr>
          <w:p w14:paraId="40891380" w14:textId="77777777" w:rsidR="002923F9" w:rsidRPr="002923F9" w:rsidRDefault="002923F9" w:rsidP="002923F9">
            <w:pPr>
              <w:spacing w:before="0"/>
              <w:rPr>
                <w:color w:val="000000"/>
                <w:sz w:val="22"/>
                <w:szCs w:val="22"/>
              </w:rPr>
            </w:pPr>
            <w:r w:rsidRPr="002923F9">
              <w:rPr>
                <w:color w:val="000000"/>
                <w:sz w:val="22"/>
                <w:szCs w:val="22"/>
              </w:rPr>
              <w:t>Liên thông Đại học – Đại học Chính quy, ngành Công nghệ kỹ thuật điện - điện tử, nhóm ngành 5</w:t>
            </w:r>
          </w:p>
        </w:tc>
        <w:tc>
          <w:tcPr>
            <w:tcW w:w="986" w:type="dxa"/>
            <w:tcBorders>
              <w:top w:val="nil"/>
              <w:left w:val="nil"/>
              <w:bottom w:val="single" w:sz="4" w:space="0" w:color="auto"/>
              <w:right w:val="single" w:sz="4" w:space="0" w:color="auto"/>
            </w:tcBorders>
            <w:shd w:val="clear" w:color="auto" w:fill="auto"/>
            <w:vAlign w:val="center"/>
            <w:hideMark/>
          </w:tcPr>
          <w:p w14:paraId="65BDF5C8" w14:textId="77777777" w:rsidR="002923F9" w:rsidRPr="002923F9" w:rsidRDefault="002923F9" w:rsidP="002923F9">
            <w:pPr>
              <w:spacing w:before="0"/>
              <w:jc w:val="center"/>
              <w:rPr>
                <w:color w:val="000000"/>
                <w:sz w:val="22"/>
                <w:szCs w:val="22"/>
              </w:rPr>
            </w:pPr>
            <w:r w:rsidRPr="002923F9">
              <w:rPr>
                <w:color w:val="000000"/>
                <w:sz w:val="22"/>
                <w:szCs w:val="22"/>
              </w:rPr>
              <w:t>7510301</w:t>
            </w:r>
          </w:p>
        </w:tc>
        <w:tc>
          <w:tcPr>
            <w:tcW w:w="1090" w:type="dxa"/>
            <w:tcBorders>
              <w:top w:val="nil"/>
              <w:left w:val="nil"/>
              <w:bottom w:val="single" w:sz="4" w:space="0" w:color="auto"/>
              <w:right w:val="single" w:sz="4" w:space="0" w:color="auto"/>
            </w:tcBorders>
            <w:shd w:val="clear" w:color="auto" w:fill="auto"/>
            <w:vAlign w:val="center"/>
            <w:hideMark/>
          </w:tcPr>
          <w:p w14:paraId="438AE328" w14:textId="77777777" w:rsidR="002923F9" w:rsidRPr="002923F9" w:rsidRDefault="002923F9" w:rsidP="002923F9">
            <w:pPr>
              <w:spacing w:before="0"/>
              <w:rPr>
                <w:color w:val="000000"/>
                <w:sz w:val="22"/>
                <w:szCs w:val="22"/>
              </w:rPr>
            </w:pPr>
            <w:r w:rsidRPr="002923F9">
              <w:rPr>
                <w:color w:val="000000"/>
                <w:sz w:val="22"/>
                <w:szCs w:val="22"/>
              </w:rPr>
              <w:t>Xét tuyển kết quả học tập ở bằng đại học thứ nhất</w:t>
            </w:r>
          </w:p>
        </w:tc>
        <w:tc>
          <w:tcPr>
            <w:tcW w:w="606" w:type="dxa"/>
            <w:tcBorders>
              <w:top w:val="nil"/>
              <w:left w:val="nil"/>
              <w:bottom w:val="single" w:sz="4" w:space="0" w:color="auto"/>
              <w:right w:val="single" w:sz="4" w:space="0" w:color="auto"/>
            </w:tcBorders>
            <w:shd w:val="clear" w:color="auto" w:fill="auto"/>
            <w:vAlign w:val="center"/>
            <w:hideMark/>
          </w:tcPr>
          <w:p w14:paraId="423945C8" w14:textId="77777777" w:rsidR="002923F9" w:rsidRPr="002923F9" w:rsidRDefault="002923F9" w:rsidP="002923F9">
            <w:pPr>
              <w:spacing w:before="0"/>
              <w:jc w:val="center"/>
              <w:rPr>
                <w:color w:val="000000"/>
                <w:sz w:val="22"/>
                <w:szCs w:val="22"/>
              </w:rPr>
            </w:pPr>
            <w:r w:rsidRPr="002923F9">
              <w:rPr>
                <w:color w:val="000000"/>
                <w:sz w:val="22"/>
                <w:szCs w:val="22"/>
              </w:rPr>
              <w:t>2</w:t>
            </w:r>
          </w:p>
        </w:tc>
        <w:tc>
          <w:tcPr>
            <w:tcW w:w="694" w:type="dxa"/>
            <w:tcBorders>
              <w:top w:val="nil"/>
              <w:left w:val="nil"/>
              <w:bottom w:val="single" w:sz="4" w:space="0" w:color="auto"/>
              <w:right w:val="single" w:sz="4" w:space="0" w:color="auto"/>
            </w:tcBorders>
            <w:shd w:val="clear" w:color="auto" w:fill="auto"/>
            <w:vAlign w:val="center"/>
            <w:hideMark/>
          </w:tcPr>
          <w:p w14:paraId="2A36D1BD" w14:textId="77777777" w:rsidR="002923F9" w:rsidRPr="002923F9" w:rsidRDefault="002923F9" w:rsidP="002923F9">
            <w:pPr>
              <w:spacing w:before="0"/>
              <w:jc w:val="center"/>
              <w:rPr>
                <w:color w:val="000000"/>
                <w:sz w:val="22"/>
                <w:szCs w:val="22"/>
              </w:rPr>
            </w:pPr>
            <w:r w:rsidRPr="002923F9">
              <w:rPr>
                <w:color w:val="000000"/>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14190F76"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571" w:type="dxa"/>
            <w:tcBorders>
              <w:top w:val="nil"/>
              <w:left w:val="nil"/>
              <w:bottom w:val="single" w:sz="4" w:space="0" w:color="auto"/>
              <w:right w:val="single" w:sz="4" w:space="0" w:color="auto"/>
            </w:tcBorders>
            <w:shd w:val="clear" w:color="auto" w:fill="auto"/>
            <w:vAlign w:val="center"/>
            <w:hideMark/>
          </w:tcPr>
          <w:p w14:paraId="2072E681" w14:textId="77777777" w:rsidR="002923F9" w:rsidRPr="002923F9" w:rsidRDefault="002923F9" w:rsidP="002923F9">
            <w:pPr>
              <w:spacing w:before="0"/>
              <w:jc w:val="center"/>
              <w:rPr>
                <w:color w:val="000000"/>
                <w:sz w:val="22"/>
                <w:szCs w:val="22"/>
              </w:rPr>
            </w:pPr>
            <w:r w:rsidRPr="002923F9">
              <w:rPr>
                <w:color w:val="000000"/>
                <w:sz w:val="22"/>
                <w:szCs w:val="22"/>
              </w:rPr>
              <w:t>8</w:t>
            </w:r>
          </w:p>
        </w:tc>
        <w:tc>
          <w:tcPr>
            <w:tcW w:w="694" w:type="dxa"/>
            <w:tcBorders>
              <w:top w:val="nil"/>
              <w:left w:val="nil"/>
              <w:bottom w:val="single" w:sz="4" w:space="0" w:color="auto"/>
              <w:right w:val="single" w:sz="4" w:space="0" w:color="auto"/>
            </w:tcBorders>
            <w:shd w:val="clear" w:color="auto" w:fill="auto"/>
            <w:vAlign w:val="center"/>
            <w:hideMark/>
          </w:tcPr>
          <w:p w14:paraId="7301A506" w14:textId="77777777" w:rsidR="002923F9" w:rsidRPr="002923F9" w:rsidRDefault="002923F9" w:rsidP="002923F9">
            <w:pPr>
              <w:spacing w:before="0"/>
              <w:jc w:val="center"/>
              <w:rPr>
                <w:color w:val="000000"/>
                <w:sz w:val="22"/>
                <w:szCs w:val="22"/>
              </w:rPr>
            </w:pPr>
            <w:r w:rsidRPr="002923F9">
              <w:rPr>
                <w:color w:val="000000"/>
                <w:sz w:val="22"/>
                <w:szCs w:val="22"/>
              </w:rPr>
              <w:t>4</w:t>
            </w:r>
          </w:p>
        </w:tc>
        <w:tc>
          <w:tcPr>
            <w:tcW w:w="743" w:type="dxa"/>
            <w:tcBorders>
              <w:top w:val="nil"/>
              <w:left w:val="nil"/>
              <w:bottom w:val="single" w:sz="4" w:space="0" w:color="auto"/>
              <w:right w:val="single" w:sz="4" w:space="0" w:color="auto"/>
            </w:tcBorders>
            <w:shd w:val="clear" w:color="auto" w:fill="auto"/>
            <w:vAlign w:val="center"/>
            <w:hideMark/>
          </w:tcPr>
          <w:p w14:paraId="2124BFEF" w14:textId="77777777" w:rsidR="002923F9" w:rsidRPr="002923F9" w:rsidRDefault="002923F9" w:rsidP="002923F9">
            <w:pPr>
              <w:spacing w:before="0"/>
              <w:jc w:val="center"/>
              <w:rPr>
                <w:color w:val="000000"/>
                <w:sz w:val="22"/>
                <w:szCs w:val="22"/>
              </w:rPr>
            </w:pPr>
            <w:r w:rsidRPr="002923F9">
              <w:rPr>
                <w:color w:val="000000"/>
                <w:sz w:val="22"/>
                <w:szCs w:val="22"/>
              </w:rPr>
              <w:t>15</w:t>
            </w:r>
          </w:p>
        </w:tc>
      </w:tr>
      <w:tr w:rsidR="00605925" w:rsidRPr="002923F9" w14:paraId="4141AB44" w14:textId="77777777" w:rsidTr="00CE744F">
        <w:trPr>
          <w:trHeight w:val="9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6D14AC8" w14:textId="77777777" w:rsidR="002923F9" w:rsidRPr="002923F9" w:rsidRDefault="002923F9" w:rsidP="002923F9">
            <w:pPr>
              <w:spacing w:before="0"/>
              <w:jc w:val="center"/>
              <w:rPr>
                <w:color w:val="000000"/>
                <w:sz w:val="22"/>
                <w:szCs w:val="22"/>
              </w:rPr>
            </w:pPr>
            <w:r w:rsidRPr="002923F9">
              <w:rPr>
                <w:color w:val="000000"/>
                <w:sz w:val="22"/>
                <w:szCs w:val="22"/>
              </w:rPr>
              <w:t>7</w:t>
            </w:r>
          </w:p>
        </w:tc>
        <w:tc>
          <w:tcPr>
            <w:tcW w:w="1708" w:type="dxa"/>
            <w:tcBorders>
              <w:top w:val="nil"/>
              <w:left w:val="nil"/>
              <w:bottom w:val="single" w:sz="4" w:space="0" w:color="auto"/>
              <w:right w:val="single" w:sz="4" w:space="0" w:color="auto"/>
            </w:tcBorders>
            <w:shd w:val="clear" w:color="auto" w:fill="auto"/>
            <w:vAlign w:val="center"/>
            <w:hideMark/>
          </w:tcPr>
          <w:p w14:paraId="362EC4D5" w14:textId="77777777" w:rsidR="002923F9" w:rsidRPr="002923F9" w:rsidRDefault="002923F9" w:rsidP="002923F9">
            <w:pPr>
              <w:spacing w:before="0"/>
              <w:jc w:val="center"/>
              <w:rPr>
                <w:color w:val="000000"/>
                <w:sz w:val="22"/>
                <w:szCs w:val="22"/>
              </w:rPr>
            </w:pPr>
            <w:r w:rsidRPr="002923F9">
              <w:rPr>
                <w:color w:val="000000"/>
                <w:sz w:val="22"/>
                <w:szCs w:val="22"/>
              </w:rPr>
              <w:t>200_7340301TC</w:t>
            </w:r>
          </w:p>
        </w:tc>
        <w:tc>
          <w:tcPr>
            <w:tcW w:w="1344" w:type="dxa"/>
            <w:tcBorders>
              <w:top w:val="nil"/>
              <w:left w:val="nil"/>
              <w:bottom w:val="single" w:sz="4" w:space="0" w:color="auto"/>
              <w:right w:val="single" w:sz="4" w:space="0" w:color="auto"/>
            </w:tcBorders>
            <w:shd w:val="clear" w:color="auto" w:fill="auto"/>
            <w:vAlign w:val="center"/>
            <w:hideMark/>
          </w:tcPr>
          <w:p w14:paraId="3B41E19E" w14:textId="77777777" w:rsidR="002923F9" w:rsidRPr="002923F9" w:rsidRDefault="002923F9" w:rsidP="002923F9">
            <w:pPr>
              <w:spacing w:before="0"/>
              <w:rPr>
                <w:color w:val="000000"/>
                <w:sz w:val="22"/>
                <w:szCs w:val="22"/>
              </w:rPr>
            </w:pPr>
            <w:r w:rsidRPr="002923F9">
              <w:rPr>
                <w:color w:val="000000"/>
                <w:sz w:val="22"/>
                <w:szCs w:val="22"/>
              </w:rPr>
              <w:t>Liên thông Trung cấp – Đại học Chính quy, ngành Kế toán, nhóm ngành 3</w:t>
            </w:r>
          </w:p>
        </w:tc>
        <w:tc>
          <w:tcPr>
            <w:tcW w:w="986" w:type="dxa"/>
            <w:tcBorders>
              <w:top w:val="nil"/>
              <w:left w:val="nil"/>
              <w:bottom w:val="single" w:sz="4" w:space="0" w:color="auto"/>
              <w:right w:val="single" w:sz="4" w:space="0" w:color="auto"/>
            </w:tcBorders>
            <w:shd w:val="clear" w:color="auto" w:fill="auto"/>
            <w:vAlign w:val="center"/>
            <w:hideMark/>
          </w:tcPr>
          <w:p w14:paraId="697933C0" w14:textId="77777777" w:rsidR="002923F9" w:rsidRPr="002923F9" w:rsidRDefault="002923F9" w:rsidP="002923F9">
            <w:pPr>
              <w:spacing w:before="0"/>
              <w:jc w:val="center"/>
              <w:rPr>
                <w:color w:val="000000"/>
                <w:sz w:val="22"/>
                <w:szCs w:val="22"/>
              </w:rPr>
            </w:pPr>
            <w:r w:rsidRPr="002923F9">
              <w:rPr>
                <w:color w:val="000000"/>
                <w:sz w:val="22"/>
                <w:szCs w:val="22"/>
              </w:rPr>
              <w:t>7340301</w:t>
            </w:r>
          </w:p>
        </w:tc>
        <w:tc>
          <w:tcPr>
            <w:tcW w:w="1090" w:type="dxa"/>
            <w:tcBorders>
              <w:top w:val="nil"/>
              <w:left w:val="nil"/>
              <w:bottom w:val="single" w:sz="4" w:space="0" w:color="auto"/>
              <w:right w:val="single" w:sz="4" w:space="0" w:color="auto"/>
            </w:tcBorders>
            <w:shd w:val="clear" w:color="auto" w:fill="auto"/>
            <w:vAlign w:val="center"/>
            <w:hideMark/>
          </w:tcPr>
          <w:p w14:paraId="69C34648" w14:textId="77777777" w:rsidR="002923F9" w:rsidRPr="002923F9" w:rsidRDefault="002923F9" w:rsidP="002923F9">
            <w:pPr>
              <w:spacing w:before="0"/>
              <w:rPr>
                <w:color w:val="000000"/>
                <w:sz w:val="22"/>
                <w:szCs w:val="22"/>
              </w:rPr>
            </w:pPr>
            <w:r w:rsidRPr="002923F9">
              <w:rPr>
                <w:color w:val="000000"/>
                <w:sz w:val="22"/>
                <w:szCs w:val="22"/>
              </w:rPr>
              <w:t>Xét tuyển kết quả học tập bậc THPT (Học bạ)</w:t>
            </w:r>
          </w:p>
        </w:tc>
        <w:tc>
          <w:tcPr>
            <w:tcW w:w="606" w:type="dxa"/>
            <w:tcBorders>
              <w:top w:val="nil"/>
              <w:left w:val="nil"/>
              <w:bottom w:val="single" w:sz="4" w:space="0" w:color="auto"/>
              <w:right w:val="single" w:sz="4" w:space="0" w:color="auto"/>
            </w:tcBorders>
            <w:shd w:val="clear" w:color="auto" w:fill="auto"/>
            <w:vAlign w:val="center"/>
            <w:hideMark/>
          </w:tcPr>
          <w:p w14:paraId="036C29D4" w14:textId="77777777" w:rsidR="002923F9" w:rsidRPr="002923F9" w:rsidRDefault="002923F9" w:rsidP="002923F9">
            <w:pPr>
              <w:spacing w:before="0"/>
              <w:jc w:val="center"/>
              <w:rPr>
                <w:color w:val="000000"/>
                <w:sz w:val="22"/>
                <w:szCs w:val="22"/>
              </w:rPr>
            </w:pPr>
            <w:r w:rsidRPr="002923F9">
              <w:rPr>
                <w:color w:val="000000"/>
                <w:sz w:val="22"/>
                <w:szCs w:val="22"/>
              </w:rPr>
              <w:t>6</w:t>
            </w:r>
          </w:p>
        </w:tc>
        <w:tc>
          <w:tcPr>
            <w:tcW w:w="694" w:type="dxa"/>
            <w:tcBorders>
              <w:top w:val="nil"/>
              <w:left w:val="nil"/>
              <w:bottom w:val="single" w:sz="4" w:space="0" w:color="auto"/>
              <w:right w:val="single" w:sz="4" w:space="0" w:color="auto"/>
            </w:tcBorders>
            <w:shd w:val="clear" w:color="auto" w:fill="auto"/>
            <w:vAlign w:val="center"/>
            <w:hideMark/>
          </w:tcPr>
          <w:p w14:paraId="678D4C2E" w14:textId="77777777" w:rsidR="002923F9" w:rsidRPr="002923F9" w:rsidRDefault="002923F9" w:rsidP="002923F9">
            <w:pPr>
              <w:spacing w:before="0"/>
              <w:jc w:val="center"/>
              <w:rPr>
                <w:color w:val="000000"/>
                <w:sz w:val="22"/>
                <w:szCs w:val="22"/>
              </w:rPr>
            </w:pPr>
            <w:r w:rsidRPr="002923F9">
              <w:rPr>
                <w:color w:val="000000"/>
                <w:sz w:val="22"/>
                <w:szCs w:val="22"/>
              </w:rPr>
              <w:t>5</w:t>
            </w:r>
          </w:p>
        </w:tc>
        <w:tc>
          <w:tcPr>
            <w:tcW w:w="742" w:type="dxa"/>
            <w:tcBorders>
              <w:top w:val="nil"/>
              <w:left w:val="nil"/>
              <w:bottom w:val="single" w:sz="4" w:space="0" w:color="auto"/>
              <w:right w:val="single" w:sz="4" w:space="0" w:color="auto"/>
            </w:tcBorders>
            <w:shd w:val="clear" w:color="auto" w:fill="auto"/>
            <w:vAlign w:val="center"/>
            <w:hideMark/>
          </w:tcPr>
          <w:p w14:paraId="32B07A52"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571" w:type="dxa"/>
            <w:tcBorders>
              <w:top w:val="nil"/>
              <w:left w:val="nil"/>
              <w:bottom w:val="single" w:sz="4" w:space="0" w:color="auto"/>
              <w:right w:val="single" w:sz="4" w:space="0" w:color="auto"/>
            </w:tcBorders>
            <w:shd w:val="clear" w:color="auto" w:fill="auto"/>
            <w:vAlign w:val="center"/>
            <w:hideMark/>
          </w:tcPr>
          <w:p w14:paraId="37516E10" w14:textId="77777777" w:rsidR="002923F9" w:rsidRPr="002923F9" w:rsidRDefault="002923F9" w:rsidP="002923F9">
            <w:pPr>
              <w:spacing w:before="0"/>
              <w:jc w:val="center"/>
              <w:rPr>
                <w:color w:val="000000"/>
                <w:sz w:val="22"/>
                <w:szCs w:val="22"/>
              </w:rPr>
            </w:pPr>
            <w:r w:rsidRPr="002923F9">
              <w:rPr>
                <w:color w:val="000000"/>
                <w:sz w:val="22"/>
                <w:szCs w:val="22"/>
              </w:rPr>
              <w:t>20</w:t>
            </w:r>
          </w:p>
        </w:tc>
        <w:tc>
          <w:tcPr>
            <w:tcW w:w="694" w:type="dxa"/>
            <w:tcBorders>
              <w:top w:val="nil"/>
              <w:left w:val="nil"/>
              <w:bottom w:val="single" w:sz="4" w:space="0" w:color="auto"/>
              <w:right w:val="single" w:sz="4" w:space="0" w:color="auto"/>
            </w:tcBorders>
            <w:shd w:val="clear" w:color="auto" w:fill="auto"/>
            <w:vAlign w:val="center"/>
            <w:hideMark/>
          </w:tcPr>
          <w:p w14:paraId="49F82039" w14:textId="77777777" w:rsidR="002923F9" w:rsidRPr="002923F9" w:rsidRDefault="002923F9" w:rsidP="002923F9">
            <w:pPr>
              <w:spacing w:before="0"/>
              <w:jc w:val="center"/>
              <w:rPr>
                <w:color w:val="000000"/>
                <w:sz w:val="22"/>
                <w:szCs w:val="22"/>
              </w:rPr>
            </w:pPr>
            <w:r w:rsidRPr="002923F9">
              <w:rPr>
                <w:color w:val="000000"/>
                <w:sz w:val="22"/>
                <w:szCs w:val="22"/>
              </w:rPr>
              <w:t>3</w:t>
            </w:r>
          </w:p>
        </w:tc>
        <w:tc>
          <w:tcPr>
            <w:tcW w:w="743" w:type="dxa"/>
            <w:tcBorders>
              <w:top w:val="nil"/>
              <w:left w:val="nil"/>
              <w:bottom w:val="single" w:sz="4" w:space="0" w:color="auto"/>
              <w:right w:val="single" w:sz="4" w:space="0" w:color="auto"/>
            </w:tcBorders>
            <w:shd w:val="clear" w:color="auto" w:fill="auto"/>
            <w:vAlign w:val="center"/>
            <w:hideMark/>
          </w:tcPr>
          <w:p w14:paraId="4EF8FE54" w14:textId="77777777" w:rsidR="002923F9" w:rsidRPr="002923F9" w:rsidRDefault="002923F9" w:rsidP="002923F9">
            <w:pPr>
              <w:spacing w:before="0"/>
              <w:jc w:val="center"/>
              <w:rPr>
                <w:color w:val="000000"/>
                <w:sz w:val="22"/>
                <w:szCs w:val="22"/>
              </w:rPr>
            </w:pPr>
            <w:r w:rsidRPr="002923F9">
              <w:rPr>
                <w:color w:val="000000"/>
                <w:sz w:val="22"/>
                <w:szCs w:val="22"/>
              </w:rPr>
              <w:t>15</w:t>
            </w:r>
          </w:p>
        </w:tc>
      </w:tr>
      <w:tr w:rsidR="00605925" w:rsidRPr="002923F9" w14:paraId="0400E12D" w14:textId="77777777" w:rsidTr="00CE744F">
        <w:trPr>
          <w:trHeight w:val="9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F5425E0" w14:textId="77777777" w:rsidR="002923F9" w:rsidRPr="002923F9" w:rsidRDefault="002923F9" w:rsidP="002923F9">
            <w:pPr>
              <w:spacing w:before="0"/>
              <w:jc w:val="center"/>
              <w:rPr>
                <w:color w:val="000000"/>
                <w:sz w:val="22"/>
                <w:szCs w:val="22"/>
              </w:rPr>
            </w:pPr>
            <w:r w:rsidRPr="002923F9">
              <w:rPr>
                <w:color w:val="000000"/>
                <w:sz w:val="22"/>
                <w:szCs w:val="22"/>
              </w:rPr>
              <w:t>8</w:t>
            </w:r>
          </w:p>
        </w:tc>
        <w:tc>
          <w:tcPr>
            <w:tcW w:w="1708" w:type="dxa"/>
            <w:tcBorders>
              <w:top w:val="nil"/>
              <w:left w:val="nil"/>
              <w:bottom w:val="single" w:sz="4" w:space="0" w:color="auto"/>
              <w:right w:val="single" w:sz="4" w:space="0" w:color="auto"/>
            </w:tcBorders>
            <w:shd w:val="clear" w:color="auto" w:fill="auto"/>
            <w:vAlign w:val="center"/>
            <w:hideMark/>
          </w:tcPr>
          <w:p w14:paraId="2A3DB182" w14:textId="77777777" w:rsidR="002923F9" w:rsidRPr="002923F9" w:rsidRDefault="002923F9" w:rsidP="002923F9">
            <w:pPr>
              <w:spacing w:before="0"/>
              <w:jc w:val="center"/>
              <w:rPr>
                <w:color w:val="000000"/>
                <w:sz w:val="22"/>
                <w:szCs w:val="22"/>
              </w:rPr>
            </w:pPr>
            <w:r w:rsidRPr="002923F9">
              <w:rPr>
                <w:color w:val="000000"/>
                <w:sz w:val="22"/>
                <w:szCs w:val="22"/>
              </w:rPr>
              <w:t>200_7480201TC</w:t>
            </w:r>
          </w:p>
        </w:tc>
        <w:tc>
          <w:tcPr>
            <w:tcW w:w="1344" w:type="dxa"/>
            <w:tcBorders>
              <w:top w:val="nil"/>
              <w:left w:val="nil"/>
              <w:bottom w:val="single" w:sz="4" w:space="0" w:color="auto"/>
              <w:right w:val="single" w:sz="4" w:space="0" w:color="auto"/>
            </w:tcBorders>
            <w:shd w:val="clear" w:color="auto" w:fill="auto"/>
            <w:vAlign w:val="center"/>
            <w:hideMark/>
          </w:tcPr>
          <w:p w14:paraId="1BCF855F" w14:textId="77777777" w:rsidR="002923F9" w:rsidRPr="002923F9" w:rsidRDefault="002923F9" w:rsidP="002923F9">
            <w:pPr>
              <w:spacing w:before="0"/>
              <w:rPr>
                <w:color w:val="000000"/>
                <w:sz w:val="22"/>
                <w:szCs w:val="22"/>
              </w:rPr>
            </w:pPr>
            <w:r w:rsidRPr="002923F9">
              <w:rPr>
                <w:color w:val="000000"/>
                <w:sz w:val="22"/>
                <w:szCs w:val="22"/>
              </w:rPr>
              <w:t>Liên thông Trung cấp – Đại học Chính quy, ngành Công nghệ thông tin, nhóm ngành 5</w:t>
            </w:r>
          </w:p>
        </w:tc>
        <w:tc>
          <w:tcPr>
            <w:tcW w:w="986" w:type="dxa"/>
            <w:tcBorders>
              <w:top w:val="nil"/>
              <w:left w:val="nil"/>
              <w:bottom w:val="single" w:sz="4" w:space="0" w:color="auto"/>
              <w:right w:val="single" w:sz="4" w:space="0" w:color="auto"/>
            </w:tcBorders>
            <w:shd w:val="clear" w:color="auto" w:fill="auto"/>
            <w:vAlign w:val="center"/>
            <w:hideMark/>
          </w:tcPr>
          <w:p w14:paraId="033C4962" w14:textId="77777777" w:rsidR="002923F9" w:rsidRPr="002923F9" w:rsidRDefault="002923F9" w:rsidP="002923F9">
            <w:pPr>
              <w:spacing w:before="0"/>
              <w:jc w:val="center"/>
              <w:rPr>
                <w:color w:val="000000"/>
                <w:sz w:val="22"/>
                <w:szCs w:val="22"/>
              </w:rPr>
            </w:pPr>
            <w:r w:rsidRPr="002923F9">
              <w:rPr>
                <w:color w:val="000000"/>
                <w:sz w:val="22"/>
                <w:szCs w:val="22"/>
              </w:rPr>
              <w:t>7480201</w:t>
            </w:r>
          </w:p>
        </w:tc>
        <w:tc>
          <w:tcPr>
            <w:tcW w:w="1090" w:type="dxa"/>
            <w:tcBorders>
              <w:top w:val="nil"/>
              <w:left w:val="nil"/>
              <w:bottom w:val="single" w:sz="4" w:space="0" w:color="auto"/>
              <w:right w:val="single" w:sz="4" w:space="0" w:color="auto"/>
            </w:tcBorders>
            <w:shd w:val="clear" w:color="auto" w:fill="auto"/>
            <w:vAlign w:val="center"/>
            <w:hideMark/>
          </w:tcPr>
          <w:p w14:paraId="3AD7ED19" w14:textId="77777777" w:rsidR="002923F9" w:rsidRPr="002923F9" w:rsidRDefault="002923F9" w:rsidP="002923F9">
            <w:pPr>
              <w:spacing w:before="0"/>
              <w:rPr>
                <w:color w:val="000000"/>
                <w:sz w:val="22"/>
                <w:szCs w:val="22"/>
              </w:rPr>
            </w:pPr>
            <w:r w:rsidRPr="002923F9">
              <w:rPr>
                <w:color w:val="000000"/>
                <w:sz w:val="22"/>
                <w:szCs w:val="22"/>
              </w:rPr>
              <w:t>Xét tuyển kết quả học tập bậc THPT (Học bạ)</w:t>
            </w:r>
          </w:p>
        </w:tc>
        <w:tc>
          <w:tcPr>
            <w:tcW w:w="606" w:type="dxa"/>
            <w:tcBorders>
              <w:top w:val="nil"/>
              <w:left w:val="nil"/>
              <w:bottom w:val="single" w:sz="4" w:space="0" w:color="auto"/>
              <w:right w:val="single" w:sz="4" w:space="0" w:color="auto"/>
            </w:tcBorders>
            <w:shd w:val="clear" w:color="auto" w:fill="auto"/>
            <w:vAlign w:val="center"/>
            <w:hideMark/>
          </w:tcPr>
          <w:p w14:paraId="08AFB047" w14:textId="77777777" w:rsidR="002923F9" w:rsidRPr="002923F9" w:rsidRDefault="002923F9" w:rsidP="002923F9">
            <w:pPr>
              <w:spacing w:before="0"/>
              <w:jc w:val="center"/>
              <w:rPr>
                <w:color w:val="000000"/>
                <w:sz w:val="22"/>
                <w:szCs w:val="22"/>
              </w:rPr>
            </w:pPr>
            <w:r w:rsidRPr="002923F9">
              <w:rPr>
                <w:color w:val="000000"/>
                <w:sz w:val="22"/>
                <w:szCs w:val="22"/>
              </w:rPr>
              <w:t>6</w:t>
            </w:r>
          </w:p>
        </w:tc>
        <w:tc>
          <w:tcPr>
            <w:tcW w:w="694" w:type="dxa"/>
            <w:tcBorders>
              <w:top w:val="nil"/>
              <w:left w:val="nil"/>
              <w:bottom w:val="single" w:sz="4" w:space="0" w:color="auto"/>
              <w:right w:val="single" w:sz="4" w:space="0" w:color="auto"/>
            </w:tcBorders>
            <w:shd w:val="clear" w:color="auto" w:fill="auto"/>
            <w:vAlign w:val="center"/>
            <w:hideMark/>
          </w:tcPr>
          <w:p w14:paraId="570A5641" w14:textId="77777777" w:rsidR="002923F9" w:rsidRPr="002923F9" w:rsidRDefault="002923F9" w:rsidP="002923F9">
            <w:pPr>
              <w:spacing w:before="0"/>
              <w:jc w:val="center"/>
              <w:rPr>
                <w:color w:val="000000"/>
                <w:sz w:val="22"/>
                <w:szCs w:val="22"/>
              </w:rPr>
            </w:pPr>
            <w:r w:rsidRPr="002923F9">
              <w:rPr>
                <w:color w:val="000000"/>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429BD9E0"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571" w:type="dxa"/>
            <w:tcBorders>
              <w:top w:val="nil"/>
              <w:left w:val="nil"/>
              <w:bottom w:val="single" w:sz="4" w:space="0" w:color="auto"/>
              <w:right w:val="single" w:sz="4" w:space="0" w:color="auto"/>
            </w:tcBorders>
            <w:shd w:val="clear" w:color="auto" w:fill="auto"/>
            <w:vAlign w:val="center"/>
            <w:hideMark/>
          </w:tcPr>
          <w:p w14:paraId="70022D2E"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694" w:type="dxa"/>
            <w:tcBorders>
              <w:top w:val="nil"/>
              <w:left w:val="nil"/>
              <w:bottom w:val="single" w:sz="4" w:space="0" w:color="auto"/>
              <w:right w:val="single" w:sz="4" w:space="0" w:color="auto"/>
            </w:tcBorders>
            <w:shd w:val="clear" w:color="auto" w:fill="auto"/>
            <w:vAlign w:val="center"/>
            <w:hideMark/>
          </w:tcPr>
          <w:p w14:paraId="1E8C3081" w14:textId="77777777" w:rsidR="002923F9" w:rsidRPr="002923F9" w:rsidRDefault="002923F9" w:rsidP="002923F9">
            <w:pPr>
              <w:spacing w:before="0"/>
              <w:jc w:val="center"/>
              <w:rPr>
                <w:color w:val="000000"/>
                <w:sz w:val="22"/>
                <w:szCs w:val="22"/>
              </w:rPr>
            </w:pPr>
            <w:r w:rsidRPr="002923F9">
              <w:rPr>
                <w:color w:val="000000"/>
                <w:sz w:val="22"/>
                <w:szCs w:val="22"/>
              </w:rPr>
              <w:t>9</w:t>
            </w:r>
          </w:p>
        </w:tc>
        <w:tc>
          <w:tcPr>
            <w:tcW w:w="743" w:type="dxa"/>
            <w:tcBorders>
              <w:top w:val="nil"/>
              <w:left w:val="nil"/>
              <w:bottom w:val="single" w:sz="4" w:space="0" w:color="auto"/>
              <w:right w:val="single" w:sz="4" w:space="0" w:color="auto"/>
            </w:tcBorders>
            <w:shd w:val="clear" w:color="auto" w:fill="auto"/>
            <w:vAlign w:val="center"/>
            <w:hideMark/>
          </w:tcPr>
          <w:p w14:paraId="032D82D5" w14:textId="77777777" w:rsidR="002923F9" w:rsidRPr="002923F9" w:rsidRDefault="002923F9" w:rsidP="002923F9">
            <w:pPr>
              <w:spacing w:before="0"/>
              <w:jc w:val="center"/>
              <w:rPr>
                <w:color w:val="000000"/>
                <w:sz w:val="22"/>
                <w:szCs w:val="22"/>
              </w:rPr>
            </w:pPr>
            <w:r w:rsidRPr="002923F9">
              <w:rPr>
                <w:color w:val="000000"/>
                <w:sz w:val="22"/>
                <w:szCs w:val="22"/>
              </w:rPr>
              <w:t>15</w:t>
            </w:r>
          </w:p>
        </w:tc>
      </w:tr>
      <w:tr w:rsidR="00605925" w:rsidRPr="002923F9" w14:paraId="174E729E" w14:textId="77777777" w:rsidTr="00CE744F">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30CB2CE1" w14:textId="77777777" w:rsidR="002923F9" w:rsidRPr="002923F9" w:rsidRDefault="002923F9" w:rsidP="002923F9">
            <w:pPr>
              <w:spacing w:before="0"/>
              <w:jc w:val="center"/>
              <w:rPr>
                <w:color w:val="000000"/>
                <w:sz w:val="22"/>
                <w:szCs w:val="22"/>
              </w:rPr>
            </w:pPr>
            <w:r w:rsidRPr="002923F9">
              <w:rPr>
                <w:color w:val="000000"/>
                <w:sz w:val="22"/>
                <w:szCs w:val="22"/>
              </w:rPr>
              <w:t>9</w:t>
            </w:r>
          </w:p>
        </w:tc>
        <w:tc>
          <w:tcPr>
            <w:tcW w:w="1708" w:type="dxa"/>
            <w:tcBorders>
              <w:top w:val="nil"/>
              <w:left w:val="nil"/>
              <w:bottom w:val="single" w:sz="4" w:space="0" w:color="auto"/>
              <w:right w:val="single" w:sz="4" w:space="0" w:color="auto"/>
            </w:tcBorders>
            <w:shd w:val="clear" w:color="auto" w:fill="auto"/>
            <w:vAlign w:val="center"/>
            <w:hideMark/>
          </w:tcPr>
          <w:p w14:paraId="7D8580AD" w14:textId="77777777" w:rsidR="002923F9" w:rsidRPr="002923F9" w:rsidRDefault="002923F9" w:rsidP="002923F9">
            <w:pPr>
              <w:spacing w:before="0"/>
              <w:jc w:val="center"/>
              <w:rPr>
                <w:color w:val="000000"/>
                <w:sz w:val="22"/>
                <w:szCs w:val="22"/>
              </w:rPr>
            </w:pPr>
            <w:r w:rsidRPr="002923F9">
              <w:rPr>
                <w:color w:val="000000"/>
                <w:sz w:val="22"/>
                <w:szCs w:val="22"/>
              </w:rPr>
              <w:t>200_7510301TC</w:t>
            </w:r>
          </w:p>
        </w:tc>
        <w:tc>
          <w:tcPr>
            <w:tcW w:w="1344" w:type="dxa"/>
            <w:tcBorders>
              <w:top w:val="nil"/>
              <w:left w:val="nil"/>
              <w:bottom w:val="single" w:sz="4" w:space="0" w:color="auto"/>
              <w:right w:val="single" w:sz="4" w:space="0" w:color="auto"/>
            </w:tcBorders>
            <w:shd w:val="clear" w:color="auto" w:fill="auto"/>
            <w:vAlign w:val="center"/>
            <w:hideMark/>
          </w:tcPr>
          <w:p w14:paraId="05A672B6" w14:textId="77777777" w:rsidR="002923F9" w:rsidRPr="002923F9" w:rsidRDefault="002923F9" w:rsidP="002923F9">
            <w:pPr>
              <w:spacing w:before="0"/>
              <w:rPr>
                <w:color w:val="000000"/>
                <w:sz w:val="22"/>
                <w:szCs w:val="22"/>
              </w:rPr>
            </w:pPr>
            <w:r w:rsidRPr="002923F9">
              <w:rPr>
                <w:color w:val="000000"/>
                <w:sz w:val="22"/>
                <w:szCs w:val="22"/>
              </w:rPr>
              <w:t>Liên thông Trung cấp – Đại học Chính quy, ngành Công nghệ kỹ thuật điện - điện tử, nhóm ngành 5</w:t>
            </w:r>
          </w:p>
        </w:tc>
        <w:tc>
          <w:tcPr>
            <w:tcW w:w="986" w:type="dxa"/>
            <w:tcBorders>
              <w:top w:val="nil"/>
              <w:left w:val="nil"/>
              <w:bottom w:val="single" w:sz="4" w:space="0" w:color="auto"/>
              <w:right w:val="single" w:sz="4" w:space="0" w:color="auto"/>
            </w:tcBorders>
            <w:shd w:val="clear" w:color="auto" w:fill="auto"/>
            <w:vAlign w:val="center"/>
            <w:hideMark/>
          </w:tcPr>
          <w:p w14:paraId="5D8B63BE" w14:textId="77777777" w:rsidR="002923F9" w:rsidRPr="002923F9" w:rsidRDefault="002923F9" w:rsidP="002923F9">
            <w:pPr>
              <w:spacing w:before="0"/>
              <w:jc w:val="center"/>
              <w:rPr>
                <w:color w:val="000000"/>
                <w:sz w:val="22"/>
                <w:szCs w:val="22"/>
              </w:rPr>
            </w:pPr>
            <w:r w:rsidRPr="002923F9">
              <w:rPr>
                <w:color w:val="000000"/>
                <w:sz w:val="22"/>
                <w:szCs w:val="22"/>
              </w:rPr>
              <w:t>7510301</w:t>
            </w:r>
          </w:p>
        </w:tc>
        <w:tc>
          <w:tcPr>
            <w:tcW w:w="1090" w:type="dxa"/>
            <w:tcBorders>
              <w:top w:val="nil"/>
              <w:left w:val="nil"/>
              <w:bottom w:val="single" w:sz="4" w:space="0" w:color="auto"/>
              <w:right w:val="single" w:sz="4" w:space="0" w:color="auto"/>
            </w:tcBorders>
            <w:shd w:val="clear" w:color="auto" w:fill="auto"/>
            <w:vAlign w:val="center"/>
            <w:hideMark/>
          </w:tcPr>
          <w:p w14:paraId="477E4FA2" w14:textId="77777777" w:rsidR="002923F9" w:rsidRPr="002923F9" w:rsidRDefault="002923F9" w:rsidP="002923F9">
            <w:pPr>
              <w:spacing w:before="0"/>
              <w:rPr>
                <w:color w:val="000000"/>
                <w:sz w:val="22"/>
                <w:szCs w:val="22"/>
              </w:rPr>
            </w:pPr>
            <w:r w:rsidRPr="002923F9">
              <w:rPr>
                <w:color w:val="000000"/>
                <w:sz w:val="22"/>
                <w:szCs w:val="22"/>
              </w:rPr>
              <w:t>Xét tuyển kết quả học tập bậc THPT (Học bạ)</w:t>
            </w:r>
          </w:p>
        </w:tc>
        <w:tc>
          <w:tcPr>
            <w:tcW w:w="606" w:type="dxa"/>
            <w:tcBorders>
              <w:top w:val="nil"/>
              <w:left w:val="nil"/>
              <w:bottom w:val="single" w:sz="4" w:space="0" w:color="auto"/>
              <w:right w:val="single" w:sz="4" w:space="0" w:color="auto"/>
            </w:tcBorders>
            <w:shd w:val="clear" w:color="auto" w:fill="auto"/>
            <w:vAlign w:val="center"/>
            <w:hideMark/>
          </w:tcPr>
          <w:p w14:paraId="53C1CAFF" w14:textId="77777777" w:rsidR="002923F9" w:rsidRPr="002923F9" w:rsidRDefault="002923F9" w:rsidP="002923F9">
            <w:pPr>
              <w:spacing w:before="0"/>
              <w:jc w:val="center"/>
              <w:rPr>
                <w:color w:val="000000"/>
                <w:sz w:val="22"/>
                <w:szCs w:val="22"/>
              </w:rPr>
            </w:pPr>
            <w:r w:rsidRPr="002923F9">
              <w:rPr>
                <w:color w:val="000000"/>
                <w:sz w:val="22"/>
                <w:szCs w:val="22"/>
              </w:rPr>
              <w:t>2</w:t>
            </w:r>
          </w:p>
        </w:tc>
        <w:tc>
          <w:tcPr>
            <w:tcW w:w="694" w:type="dxa"/>
            <w:tcBorders>
              <w:top w:val="nil"/>
              <w:left w:val="nil"/>
              <w:bottom w:val="single" w:sz="4" w:space="0" w:color="auto"/>
              <w:right w:val="single" w:sz="4" w:space="0" w:color="auto"/>
            </w:tcBorders>
            <w:shd w:val="clear" w:color="auto" w:fill="auto"/>
            <w:vAlign w:val="center"/>
            <w:hideMark/>
          </w:tcPr>
          <w:p w14:paraId="4C958DF9" w14:textId="77777777" w:rsidR="002923F9" w:rsidRPr="002923F9" w:rsidRDefault="002923F9" w:rsidP="002923F9">
            <w:pPr>
              <w:spacing w:before="0"/>
              <w:jc w:val="center"/>
              <w:rPr>
                <w:color w:val="000000"/>
                <w:sz w:val="22"/>
                <w:szCs w:val="22"/>
              </w:rPr>
            </w:pPr>
            <w:r w:rsidRPr="002923F9">
              <w:rPr>
                <w:color w:val="000000"/>
                <w:sz w:val="22"/>
                <w:szCs w:val="22"/>
              </w:rPr>
              <w:t>0</w:t>
            </w:r>
          </w:p>
        </w:tc>
        <w:tc>
          <w:tcPr>
            <w:tcW w:w="742" w:type="dxa"/>
            <w:tcBorders>
              <w:top w:val="nil"/>
              <w:left w:val="nil"/>
              <w:bottom w:val="single" w:sz="4" w:space="0" w:color="auto"/>
              <w:right w:val="single" w:sz="4" w:space="0" w:color="auto"/>
            </w:tcBorders>
            <w:shd w:val="clear" w:color="auto" w:fill="auto"/>
            <w:vAlign w:val="center"/>
            <w:hideMark/>
          </w:tcPr>
          <w:p w14:paraId="20747488"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571" w:type="dxa"/>
            <w:tcBorders>
              <w:top w:val="nil"/>
              <w:left w:val="nil"/>
              <w:bottom w:val="single" w:sz="4" w:space="0" w:color="auto"/>
              <w:right w:val="single" w:sz="4" w:space="0" w:color="auto"/>
            </w:tcBorders>
            <w:shd w:val="clear" w:color="auto" w:fill="auto"/>
            <w:vAlign w:val="center"/>
            <w:hideMark/>
          </w:tcPr>
          <w:p w14:paraId="2EA74E8A" w14:textId="77777777" w:rsidR="002923F9" w:rsidRPr="002923F9" w:rsidRDefault="002923F9" w:rsidP="002923F9">
            <w:pPr>
              <w:spacing w:before="0"/>
              <w:jc w:val="center"/>
              <w:rPr>
                <w:color w:val="000000"/>
                <w:sz w:val="22"/>
                <w:szCs w:val="22"/>
              </w:rPr>
            </w:pPr>
            <w:r w:rsidRPr="002923F9">
              <w:rPr>
                <w:color w:val="000000"/>
                <w:sz w:val="22"/>
                <w:szCs w:val="22"/>
              </w:rPr>
              <w:t>22</w:t>
            </w:r>
          </w:p>
        </w:tc>
        <w:tc>
          <w:tcPr>
            <w:tcW w:w="694" w:type="dxa"/>
            <w:tcBorders>
              <w:top w:val="nil"/>
              <w:left w:val="nil"/>
              <w:bottom w:val="single" w:sz="4" w:space="0" w:color="auto"/>
              <w:right w:val="single" w:sz="4" w:space="0" w:color="auto"/>
            </w:tcBorders>
            <w:shd w:val="clear" w:color="auto" w:fill="auto"/>
            <w:vAlign w:val="center"/>
            <w:hideMark/>
          </w:tcPr>
          <w:p w14:paraId="637CC265" w14:textId="77777777" w:rsidR="002923F9" w:rsidRPr="002923F9" w:rsidRDefault="002923F9" w:rsidP="002923F9">
            <w:pPr>
              <w:spacing w:before="0"/>
              <w:jc w:val="center"/>
              <w:rPr>
                <w:color w:val="000000"/>
                <w:sz w:val="22"/>
                <w:szCs w:val="22"/>
              </w:rPr>
            </w:pPr>
            <w:r w:rsidRPr="002923F9">
              <w:rPr>
                <w:color w:val="000000"/>
                <w:sz w:val="22"/>
                <w:szCs w:val="22"/>
              </w:rPr>
              <w:t>15</w:t>
            </w:r>
          </w:p>
        </w:tc>
        <w:tc>
          <w:tcPr>
            <w:tcW w:w="743" w:type="dxa"/>
            <w:tcBorders>
              <w:top w:val="nil"/>
              <w:left w:val="nil"/>
              <w:bottom w:val="single" w:sz="4" w:space="0" w:color="auto"/>
              <w:right w:val="single" w:sz="4" w:space="0" w:color="auto"/>
            </w:tcBorders>
            <w:shd w:val="clear" w:color="auto" w:fill="auto"/>
            <w:vAlign w:val="center"/>
            <w:hideMark/>
          </w:tcPr>
          <w:p w14:paraId="443A9AB9" w14:textId="77777777" w:rsidR="002923F9" w:rsidRPr="002923F9" w:rsidRDefault="002923F9" w:rsidP="002923F9">
            <w:pPr>
              <w:spacing w:before="0"/>
              <w:jc w:val="center"/>
              <w:rPr>
                <w:color w:val="000000"/>
                <w:sz w:val="22"/>
                <w:szCs w:val="22"/>
              </w:rPr>
            </w:pPr>
            <w:r w:rsidRPr="002923F9">
              <w:rPr>
                <w:color w:val="000000"/>
                <w:sz w:val="22"/>
                <w:szCs w:val="22"/>
              </w:rPr>
              <w:t>15</w:t>
            </w:r>
          </w:p>
        </w:tc>
      </w:tr>
    </w:tbl>
    <w:p w14:paraId="37398D21" w14:textId="77777777" w:rsidR="000B000D" w:rsidRPr="002303B3" w:rsidRDefault="000B000D" w:rsidP="00A84A0F">
      <w:pPr>
        <w:spacing w:before="0" w:line="312" w:lineRule="auto"/>
        <w:jc w:val="both"/>
        <w:rPr>
          <w:iCs/>
          <w:sz w:val="26"/>
          <w:szCs w:val="26"/>
          <w:lang w:val="sv-SE"/>
        </w:rPr>
      </w:pPr>
    </w:p>
    <w:p w14:paraId="20750ACD" w14:textId="22631BD7" w:rsidR="00862923" w:rsidRPr="00101513" w:rsidRDefault="00101513" w:rsidP="00101513">
      <w:pPr>
        <w:spacing w:before="0" w:line="312" w:lineRule="auto"/>
        <w:jc w:val="both"/>
        <w:rPr>
          <w:b/>
          <w:iCs/>
          <w:sz w:val="26"/>
          <w:szCs w:val="26"/>
          <w:lang w:val="sv-SE"/>
        </w:rPr>
      </w:pPr>
      <w:r w:rsidRPr="00101513">
        <w:rPr>
          <w:b/>
          <w:iCs/>
          <w:sz w:val="26"/>
          <w:szCs w:val="26"/>
          <w:lang w:val="sv-SE"/>
        </w:rPr>
        <w:t>III. TUYỂN SINH ĐÀO TẠO VỪA LÀM VỪA HỌC CHO ĐỐI TƯỢNG TỐT NGHIỆP THPT.</w:t>
      </w:r>
    </w:p>
    <w:p w14:paraId="07DBC95D" w14:textId="4A6C4F46" w:rsidR="00101513" w:rsidRPr="00E73896" w:rsidRDefault="00101513" w:rsidP="00101513">
      <w:pPr>
        <w:tabs>
          <w:tab w:val="left" w:pos="7551"/>
        </w:tabs>
        <w:spacing w:before="0" w:line="312" w:lineRule="auto"/>
        <w:ind w:firstLine="706"/>
        <w:jc w:val="both"/>
        <w:rPr>
          <w:b/>
          <w:iCs/>
          <w:sz w:val="26"/>
          <w:szCs w:val="26"/>
          <w:lang w:val="sv-SE"/>
        </w:rPr>
      </w:pPr>
      <w:r>
        <w:rPr>
          <w:iCs/>
          <w:sz w:val="26"/>
          <w:szCs w:val="26"/>
          <w:lang w:val="sv-SE"/>
        </w:rPr>
        <w:t xml:space="preserve"> </w:t>
      </w:r>
      <w:r w:rsidRPr="00AE2849">
        <w:rPr>
          <w:b/>
          <w:sz w:val="26"/>
          <w:szCs w:val="26"/>
          <w:lang w:val="sv-SE"/>
        </w:rPr>
        <w:t>1.</w:t>
      </w:r>
      <w:r>
        <w:rPr>
          <w:b/>
          <w:iCs/>
          <w:sz w:val="26"/>
          <w:szCs w:val="26"/>
          <w:lang w:val="sv-SE"/>
        </w:rPr>
        <w:t xml:space="preserve"> </w:t>
      </w:r>
      <w:r w:rsidRPr="00E73896">
        <w:rPr>
          <w:b/>
          <w:iCs/>
          <w:sz w:val="26"/>
          <w:szCs w:val="26"/>
          <w:lang w:val="sv-SE"/>
        </w:rPr>
        <w:t>Đối tượng, điều kiện dự tuyển</w:t>
      </w:r>
    </w:p>
    <w:p w14:paraId="15C89A7A" w14:textId="77777777" w:rsidR="00101513" w:rsidRPr="00AE2849" w:rsidRDefault="00101513" w:rsidP="00101513">
      <w:pPr>
        <w:spacing w:before="0" w:line="312" w:lineRule="auto"/>
        <w:ind w:firstLine="600"/>
        <w:jc w:val="both"/>
        <w:rPr>
          <w:bCs/>
          <w:iCs/>
          <w:spacing w:val="-2"/>
          <w:sz w:val="26"/>
          <w:szCs w:val="26"/>
          <w:lang w:val="sv-SE"/>
        </w:rPr>
      </w:pPr>
      <w:r w:rsidRPr="00AE2849">
        <w:rPr>
          <w:bCs/>
          <w:iCs/>
          <w:spacing w:val="-2"/>
          <w:sz w:val="26"/>
          <w:szCs w:val="26"/>
          <w:lang w:val="sv-SE"/>
        </w:rPr>
        <w:t>- Tất cả thí sinh tính đến thời điểm trúng tuyển đã tốt nghiệp THPT (</w:t>
      </w:r>
      <w:r w:rsidRPr="00C966EF">
        <w:rPr>
          <w:bCs/>
          <w:i/>
          <w:iCs/>
          <w:spacing w:val="-2"/>
          <w:sz w:val="26"/>
          <w:szCs w:val="26"/>
          <w:lang w:val="sv-SE"/>
        </w:rPr>
        <w:t>hoặc tương đương</w:t>
      </w:r>
      <w:r w:rsidRPr="00AE2849">
        <w:rPr>
          <w:bCs/>
          <w:iCs/>
          <w:spacing w:val="-2"/>
          <w:sz w:val="26"/>
          <w:szCs w:val="26"/>
          <w:lang w:val="sv-SE"/>
        </w:rPr>
        <w:t>), bao gồm các thí sinh đã tốt nghiệp THPT tại Việt Nam và nước ngoài đáp ứng các điều kiện trong Thông tin tuyển sinh năm 2025 của Nhà trường.</w:t>
      </w:r>
    </w:p>
    <w:p w14:paraId="4BDAFBCF" w14:textId="77777777" w:rsidR="00101513" w:rsidRPr="00AE2849" w:rsidRDefault="00101513" w:rsidP="00101513">
      <w:pPr>
        <w:spacing w:before="0" w:line="312" w:lineRule="auto"/>
        <w:ind w:firstLine="600"/>
        <w:jc w:val="both"/>
        <w:rPr>
          <w:bCs/>
          <w:iCs/>
          <w:spacing w:val="-2"/>
          <w:sz w:val="26"/>
          <w:szCs w:val="26"/>
          <w:lang w:val="sv-SE"/>
        </w:rPr>
      </w:pPr>
      <w:r w:rsidRPr="00AE2849">
        <w:rPr>
          <w:bCs/>
          <w:iCs/>
          <w:spacing w:val="-2"/>
          <w:sz w:val="26"/>
          <w:szCs w:val="26"/>
          <w:lang w:val="sv-SE"/>
        </w:rPr>
        <w:t>- Có đủ sức khỏe để học tập theo quy định.</w:t>
      </w:r>
    </w:p>
    <w:p w14:paraId="2AFB0499" w14:textId="77777777" w:rsidR="00101513" w:rsidRPr="00AE2849" w:rsidRDefault="00101513" w:rsidP="00101513">
      <w:pPr>
        <w:spacing w:before="0" w:line="312" w:lineRule="auto"/>
        <w:ind w:firstLine="600"/>
        <w:jc w:val="both"/>
        <w:rPr>
          <w:bCs/>
          <w:iCs/>
          <w:spacing w:val="-2"/>
          <w:sz w:val="26"/>
          <w:szCs w:val="26"/>
          <w:lang w:val="sv-SE"/>
        </w:rPr>
      </w:pPr>
      <w:r w:rsidRPr="00AE2849">
        <w:rPr>
          <w:bCs/>
          <w:iCs/>
          <w:spacing w:val="-2"/>
          <w:sz w:val="26"/>
          <w:szCs w:val="26"/>
          <w:lang w:val="sv-SE"/>
        </w:rPr>
        <w:t>- Không trong thời gian bị truy cứu trách nhiệm hình sự.</w:t>
      </w:r>
    </w:p>
    <w:p w14:paraId="7AEC3799" w14:textId="77777777" w:rsidR="00101513" w:rsidRDefault="00101513" w:rsidP="00101513">
      <w:pPr>
        <w:spacing w:before="0" w:line="312" w:lineRule="auto"/>
        <w:ind w:firstLine="600"/>
        <w:jc w:val="both"/>
        <w:rPr>
          <w:b/>
          <w:iCs/>
          <w:spacing w:val="-8"/>
          <w:sz w:val="26"/>
          <w:szCs w:val="26"/>
          <w:lang w:val="sv-SE"/>
        </w:rPr>
      </w:pPr>
      <w:r w:rsidRPr="00E73896">
        <w:rPr>
          <w:iCs/>
          <w:spacing w:val="-8"/>
          <w:sz w:val="26"/>
          <w:szCs w:val="26"/>
          <w:lang w:val="sv-SE"/>
        </w:rPr>
        <w:lastRenderedPageBreak/>
        <w:tab/>
      </w:r>
      <w:r w:rsidRPr="00E73896">
        <w:rPr>
          <w:b/>
          <w:iCs/>
          <w:spacing w:val="-8"/>
          <w:sz w:val="26"/>
          <w:szCs w:val="26"/>
          <w:lang w:val="sv-SE"/>
        </w:rPr>
        <w:t xml:space="preserve"> </w:t>
      </w:r>
      <w:r>
        <w:rPr>
          <w:b/>
          <w:iCs/>
          <w:spacing w:val="-8"/>
          <w:sz w:val="26"/>
          <w:szCs w:val="26"/>
          <w:lang w:val="sv-SE"/>
        </w:rPr>
        <w:t>2</w:t>
      </w:r>
      <w:r w:rsidRPr="00E73896">
        <w:rPr>
          <w:b/>
          <w:iCs/>
          <w:spacing w:val="-8"/>
          <w:sz w:val="26"/>
          <w:szCs w:val="26"/>
          <w:lang w:val="sv-SE"/>
        </w:rPr>
        <w:t xml:space="preserve"> </w:t>
      </w:r>
      <w:r>
        <w:rPr>
          <w:b/>
          <w:iCs/>
          <w:spacing w:val="-8"/>
          <w:sz w:val="26"/>
          <w:szCs w:val="26"/>
          <w:lang w:val="sv-SE"/>
        </w:rPr>
        <w:t>Mô tả p</w:t>
      </w:r>
      <w:r w:rsidRPr="00E73896">
        <w:rPr>
          <w:b/>
          <w:iCs/>
          <w:spacing w:val="-8"/>
          <w:sz w:val="26"/>
          <w:szCs w:val="26"/>
          <w:lang w:val="sv-SE"/>
        </w:rPr>
        <w:t>hương thức tuyển sinh:</w:t>
      </w:r>
    </w:p>
    <w:p w14:paraId="2BEE3118" w14:textId="07BC5056" w:rsidR="00101513" w:rsidRPr="00101513" w:rsidRDefault="00101513" w:rsidP="00101513">
      <w:pPr>
        <w:spacing w:before="0" w:line="312" w:lineRule="auto"/>
        <w:ind w:firstLine="600"/>
        <w:jc w:val="both"/>
        <w:rPr>
          <w:iCs/>
          <w:sz w:val="26"/>
          <w:szCs w:val="26"/>
          <w:lang w:val="sv-SE"/>
        </w:rPr>
      </w:pPr>
      <w:r w:rsidRPr="00101513">
        <w:rPr>
          <w:iCs/>
          <w:sz w:val="26"/>
          <w:szCs w:val="26"/>
          <w:lang w:val="sv-SE"/>
        </w:rPr>
        <w:t>Xét tuyển sử dụng kết quả học tập THPT năm lớp 12.</w:t>
      </w:r>
    </w:p>
    <w:p w14:paraId="6BDE3BCF" w14:textId="5BD03A65" w:rsidR="00101513" w:rsidRPr="00101513" w:rsidRDefault="00B569F7" w:rsidP="00B569F7">
      <w:pPr>
        <w:spacing w:before="0" w:line="312" w:lineRule="auto"/>
        <w:jc w:val="both"/>
        <w:rPr>
          <w:iCs/>
          <w:spacing w:val="-8"/>
          <w:sz w:val="26"/>
          <w:szCs w:val="26"/>
          <w:lang w:val="sv-SE"/>
        </w:rPr>
      </w:pPr>
      <w:r>
        <w:rPr>
          <w:iCs/>
          <w:spacing w:val="-8"/>
          <w:sz w:val="26"/>
          <w:szCs w:val="26"/>
          <w:lang w:val="sv-SE"/>
        </w:rPr>
        <w:t xml:space="preserve">        </w:t>
      </w:r>
      <w:r w:rsidR="00101513" w:rsidRPr="00101513">
        <w:rPr>
          <w:iCs/>
          <w:spacing w:val="-8"/>
          <w:sz w:val="26"/>
          <w:szCs w:val="26"/>
          <w:lang w:val="sv-SE"/>
        </w:rPr>
        <w:t>-  Mã  phương thức</w:t>
      </w:r>
      <w:r w:rsidR="00FC52AF">
        <w:rPr>
          <w:iCs/>
          <w:spacing w:val="-8"/>
          <w:sz w:val="26"/>
          <w:szCs w:val="26"/>
          <w:lang w:val="sv-SE"/>
        </w:rPr>
        <w:t xml:space="preserve"> chuẩn</w:t>
      </w:r>
      <w:r w:rsidR="00101513" w:rsidRPr="00101513">
        <w:rPr>
          <w:iCs/>
          <w:spacing w:val="-8"/>
          <w:sz w:val="26"/>
          <w:szCs w:val="26"/>
          <w:lang w:val="sv-SE"/>
        </w:rPr>
        <w:t>: 200</w:t>
      </w:r>
    </w:p>
    <w:p w14:paraId="47A96916" w14:textId="77777777" w:rsidR="00101513" w:rsidRPr="00101513" w:rsidRDefault="00101513" w:rsidP="00101513">
      <w:pPr>
        <w:spacing w:before="0" w:line="312" w:lineRule="auto"/>
        <w:jc w:val="both"/>
        <w:rPr>
          <w:iCs/>
          <w:spacing w:val="-8"/>
          <w:sz w:val="26"/>
          <w:szCs w:val="26"/>
          <w:lang w:val="sv-SE"/>
        </w:rPr>
      </w:pPr>
      <w:r w:rsidRPr="00101513">
        <w:rPr>
          <w:iCs/>
          <w:spacing w:val="-8"/>
          <w:sz w:val="26"/>
          <w:szCs w:val="26"/>
          <w:lang w:val="sv-SE"/>
        </w:rPr>
        <w:t xml:space="preserve">        - Xét tuyển dựa vào điểm tổng kết cả năm lớp 12 căn cứ trên nguyện vọng đăng ký của thí sinh, chỉ tiêu của từng ngành, từng chương trình đào tạo. </w:t>
      </w:r>
    </w:p>
    <w:p w14:paraId="4931589E" w14:textId="77777777" w:rsidR="00101513" w:rsidRPr="00101513" w:rsidRDefault="00101513" w:rsidP="00101513">
      <w:pPr>
        <w:spacing w:before="0" w:line="312" w:lineRule="auto"/>
        <w:ind w:firstLine="600"/>
        <w:jc w:val="both"/>
        <w:rPr>
          <w:iCs/>
          <w:spacing w:val="-8"/>
          <w:sz w:val="26"/>
          <w:szCs w:val="26"/>
          <w:lang w:val="sv-SE"/>
        </w:rPr>
      </w:pPr>
      <w:r w:rsidRPr="00101513">
        <w:rPr>
          <w:iCs/>
          <w:spacing w:val="-8"/>
          <w:sz w:val="26"/>
          <w:szCs w:val="26"/>
          <w:lang w:val="sv-SE"/>
        </w:rPr>
        <w:t>Điểm xét tuyển = Tổng điểm tổng kết lớp 12 của 03 môn  thuộc tổ hợp môn có điểm cao nhất của ngành đăng ký xét tuyển tương ứng + điểm ưu tiên khu vực + điểm ưu tiên đối tượng (</w:t>
      </w:r>
      <w:r w:rsidRPr="00101513">
        <w:rPr>
          <w:i/>
          <w:iCs/>
          <w:spacing w:val="-8"/>
          <w:sz w:val="26"/>
          <w:szCs w:val="26"/>
          <w:lang w:val="sv-SE"/>
        </w:rPr>
        <w:t>nếu có</w:t>
      </w:r>
      <w:r w:rsidRPr="00101513">
        <w:rPr>
          <w:iCs/>
          <w:spacing w:val="-8"/>
          <w:sz w:val="26"/>
          <w:szCs w:val="26"/>
          <w:lang w:val="sv-SE"/>
        </w:rPr>
        <w:t>).</w:t>
      </w:r>
    </w:p>
    <w:p w14:paraId="724EAAFE" w14:textId="77777777" w:rsidR="00101513" w:rsidRPr="00101513" w:rsidRDefault="00101513" w:rsidP="00101513">
      <w:pPr>
        <w:spacing w:before="0" w:line="312" w:lineRule="auto"/>
        <w:ind w:firstLine="600"/>
        <w:jc w:val="both"/>
        <w:rPr>
          <w:b/>
          <w:iCs/>
          <w:spacing w:val="-8"/>
          <w:sz w:val="26"/>
          <w:szCs w:val="26"/>
          <w:lang w:val="sv-SE"/>
        </w:rPr>
      </w:pPr>
      <w:r w:rsidRPr="00101513">
        <w:rPr>
          <w:b/>
          <w:iCs/>
          <w:spacing w:val="-8"/>
          <w:sz w:val="26"/>
          <w:szCs w:val="26"/>
          <w:lang w:val="sv-SE"/>
        </w:rPr>
        <w:t>3. Quy tắc quy đổi điểm tương đương ngưỡng đầu vào và điểm trúng tuyển giữa các tổ hợp, phương thức tuyển sinh.</w:t>
      </w:r>
    </w:p>
    <w:p w14:paraId="4F02BF12" w14:textId="77777777" w:rsidR="00101513" w:rsidRPr="00101513" w:rsidRDefault="00101513" w:rsidP="00101513">
      <w:pPr>
        <w:spacing w:before="0" w:line="312" w:lineRule="auto"/>
        <w:ind w:firstLine="600"/>
        <w:jc w:val="both"/>
        <w:rPr>
          <w:b/>
          <w:iCs/>
          <w:spacing w:val="-8"/>
          <w:sz w:val="26"/>
          <w:szCs w:val="26"/>
          <w:lang w:val="sv-SE"/>
        </w:rPr>
      </w:pPr>
      <w:r w:rsidRPr="00101513">
        <w:rPr>
          <w:b/>
          <w:iCs/>
          <w:spacing w:val="-8"/>
          <w:sz w:val="26"/>
          <w:szCs w:val="26"/>
          <w:lang w:val="sv-SE"/>
        </w:rPr>
        <w:t>a. Ngưỡng đầu vào:</w:t>
      </w:r>
    </w:p>
    <w:p w14:paraId="3B275639" w14:textId="2C7D1039" w:rsidR="00035C64" w:rsidRPr="00101513" w:rsidRDefault="00035C64" w:rsidP="00035C64">
      <w:pPr>
        <w:shd w:val="clear" w:color="auto" w:fill="FFFFFF"/>
        <w:spacing w:before="0" w:line="312" w:lineRule="auto"/>
        <w:ind w:firstLine="450"/>
        <w:jc w:val="both"/>
        <w:rPr>
          <w:iCs/>
          <w:spacing w:val="-8"/>
          <w:sz w:val="26"/>
          <w:szCs w:val="26"/>
          <w:lang w:val="sv-SE"/>
        </w:rPr>
      </w:pPr>
      <w:r w:rsidRPr="00101513">
        <w:rPr>
          <w:iCs/>
          <w:spacing w:val="-8"/>
          <w:sz w:val="26"/>
          <w:szCs w:val="26"/>
          <w:lang w:val="sv-SE"/>
        </w:rPr>
        <w:t xml:space="preserve">Ngưỡng </w:t>
      </w:r>
      <w:r>
        <w:rPr>
          <w:iCs/>
          <w:spacing w:val="-8"/>
          <w:sz w:val="26"/>
          <w:szCs w:val="26"/>
          <w:lang w:val="sv-SE"/>
        </w:rPr>
        <w:t>đầu vào</w:t>
      </w:r>
      <w:r w:rsidRPr="00101513">
        <w:rPr>
          <w:iCs/>
          <w:spacing w:val="-8"/>
          <w:sz w:val="26"/>
          <w:szCs w:val="26"/>
          <w:lang w:val="sv-SE"/>
        </w:rPr>
        <w:t xml:space="preserve"> là tổng điểm 03 môn (</w:t>
      </w:r>
      <w:r w:rsidRPr="00101513">
        <w:rPr>
          <w:i/>
          <w:iCs/>
          <w:spacing w:val="-8"/>
          <w:sz w:val="26"/>
          <w:szCs w:val="26"/>
          <w:lang w:val="sv-SE"/>
        </w:rPr>
        <w:t>không nhân hệ số, chưa cộng điểm ưu tiên</w:t>
      </w:r>
      <w:r w:rsidRPr="00101513">
        <w:rPr>
          <w:iCs/>
          <w:spacing w:val="-8"/>
          <w:sz w:val="26"/>
          <w:szCs w:val="26"/>
          <w:lang w:val="sv-SE"/>
        </w:rPr>
        <w:t>) trong tổ hợp xét tuyển tối thiểu bằng 1</w:t>
      </w:r>
      <w:r>
        <w:rPr>
          <w:iCs/>
          <w:spacing w:val="-8"/>
          <w:sz w:val="26"/>
          <w:szCs w:val="26"/>
          <w:lang w:val="sv-SE"/>
        </w:rPr>
        <w:t>5</w:t>
      </w:r>
      <w:r w:rsidRPr="00101513">
        <w:rPr>
          <w:iCs/>
          <w:spacing w:val="-8"/>
          <w:sz w:val="26"/>
          <w:szCs w:val="26"/>
          <w:lang w:val="sv-SE"/>
        </w:rPr>
        <w:t xml:space="preserve">.00 điểm. </w:t>
      </w:r>
    </w:p>
    <w:p w14:paraId="4E38BEFB" w14:textId="388B05B6" w:rsidR="00101513" w:rsidRPr="00101513" w:rsidRDefault="00101513" w:rsidP="00101513">
      <w:pPr>
        <w:spacing w:before="0" w:line="312" w:lineRule="auto"/>
        <w:ind w:firstLine="600"/>
        <w:jc w:val="both"/>
        <w:rPr>
          <w:b/>
          <w:iCs/>
          <w:spacing w:val="-8"/>
          <w:sz w:val="26"/>
          <w:szCs w:val="26"/>
          <w:lang w:val="sv-SE"/>
        </w:rPr>
      </w:pPr>
      <w:r w:rsidRPr="00101513">
        <w:rPr>
          <w:b/>
          <w:iCs/>
          <w:spacing w:val="-8"/>
          <w:sz w:val="26"/>
          <w:szCs w:val="26"/>
          <w:lang w:val="sv-SE"/>
        </w:rPr>
        <w:t xml:space="preserve">b. </w:t>
      </w:r>
      <w:r w:rsidR="006B74B3">
        <w:rPr>
          <w:b/>
          <w:iCs/>
          <w:spacing w:val="-8"/>
          <w:sz w:val="26"/>
          <w:szCs w:val="26"/>
          <w:lang w:val="sv-SE"/>
        </w:rPr>
        <w:t>Đ</w:t>
      </w:r>
      <w:r w:rsidRPr="00101513">
        <w:rPr>
          <w:b/>
          <w:iCs/>
          <w:spacing w:val="-8"/>
          <w:sz w:val="26"/>
          <w:szCs w:val="26"/>
          <w:lang w:val="sv-SE"/>
        </w:rPr>
        <w:t>iểm trúng tuyển:</w:t>
      </w:r>
    </w:p>
    <w:p w14:paraId="72038377" w14:textId="3FEA1362" w:rsidR="00101513" w:rsidRDefault="006B74B3" w:rsidP="00101513">
      <w:pPr>
        <w:spacing w:before="0" w:line="312" w:lineRule="auto"/>
        <w:ind w:firstLine="600"/>
        <w:jc w:val="both"/>
        <w:rPr>
          <w:iCs/>
          <w:spacing w:val="-8"/>
          <w:sz w:val="26"/>
          <w:szCs w:val="26"/>
          <w:lang w:val="sv-SE"/>
        </w:rPr>
      </w:pPr>
      <w:r>
        <w:rPr>
          <w:iCs/>
          <w:spacing w:val="-8"/>
          <w:sz w:val="26"/>
          <w:szCs w:val="26"/>
          <w:lang w:val="sv-SE"/>
        </w:rPr>
        <w:t xml:space="preserve">Điểm </w:t>
      </w:r>
      <w:r w:rsidR="00C775BE">
        <w:rPr>
          <w:iCs/>
          <w:spacing w:val="-8"/>
          <w:sz w:val="26"/>
          <w:szCs w:val="26"/>
          <w:lang w:val="sv-SE"/>
        </w:rPr>
        <w:t>xét tuyển</w:t>
      </w:r>
      <w:r>
        <w:rPr>
          <w:iCs/>
          <w:spacing w:val="-8"/>
          <w:sz w:val="26"/>
          <w:szCs w:val="26"/>
          <w:lang w:val="sv-SE"/>
        </w:rPr>
        <w:t xml:space="preserve"> là tổng điểm 03 môn (</w:t>
      </w:r>
      <w:r w:rsidRPr="006B74B3">
        <w:rPr>
          <w:i/>
          <w:iCs/>
          <w:spacing w:val="-8"/>
          <w:sz w:val="26"/>
          <w:szCs w:val="26"/>
          <w:lang w:val="sv-SE"/>
        </w:rPr>
        <w:t>không nhân hệ số, đã cộng điểm ưu tiên</w:t>
      </w:r>
      <w:r>
        <w:rPr>
          <w:iCs/>
          <w:spacing w:val="-8"/>
          <w:sz w:val="26"/>
          <w:szCs w:val="26"/>
          <w:lang w:val="sv-SE"/>
        </w:rPr>
        <w:t>) trong tổ hợp môn xét tuyển</w:t>
      </w:r>
      <w:r w:rsidR="00C775BE">
        <w:rPr>
          <w:iCs/>
          <w:spacing w:val="-8"/>
          <w:sz w:val="26"/>
          <w:szCs w:val="26"/>
          <w:lang w:val="sv-SE"/>
        </w:rPr>
        <w:t>.</w:t>
      </w:r>
    </w:p>
    <w:p w14:paraId="62FF8BB2" w14:textId="61A30B3C" w:rsidR="006B74B3" w:rsidRDefault="00C775BE" w:rsidP="00101513">
      <w:pPr>
        <w:spacing w:before="0" w:line="312" w:lineRule="auto"/>
        <w:ind w:firstLine="600"/>
        <w:jc w:val="both"/>
        <w:rPr>
          <w:iCs/>
          <w:spacing w:val="-8"/>
          <w:sz w:val="26"/>
          <w:szCs w:val="26"/>
          <w:lang w:val="sv-SE"/>
        </w:rPr>
      </w:pPr>
      <w:r>
        <w:rPr>
          <w:iCs/>
          <w:spacing w:val="-8"/>
          <w:sz w:val="26"/>
          <w:szCs w:val="26"/>
          <w:lang w:val="sv-SE"/>
        </w:rPr>
        <w:t>Trường hợp chưa đủ chỉ tiêu, điểm trúng tuyển đươc xác định tại ngưỡng điểm nhận hồ sơ.</w:t>
      </w:r>
    </w:p>
    <w:p w14:paraId="46F2E8D8" w14:textId="2E05FF74" w:rsidR="00C775BE" w:rsidRPr="00101513" w:rsidRDefault="00C775BE" w:rsidP="00101513">
      <w:pPr>
        <w:spacing w:before="0" w:line="312" w:lineRule="auto"/>
        <w:ind w:firstLine="600"/>
        <w:jc w:val="both"/>
        <w:rPr>
          <w:iCs/>
          <w:spacing w:val="-8"/>
          <w:sz w:val="26"/>
          <w:szCs w:val="26"/>
          <w:lang w:val="sv-SE"/>
        </w:rPr>
      </w:pPr>
      <w:r>
        <w:rPr>
          <w:iCs/>
          <w:spacing w:val="-8"/>
          <w:sz w:val="26"/>
          <w:szCs w:val="26"/>
          <w:lang w:val="sv-SE"/>
        </w:rPr>
        <w:t>Trường hợp số lượng hồ sơ đăng ký xét tuyển nhiều hơn số chỉ tiêu hiện có, điểm trúng tuyển được xác định là mức điểm thấp nhất để trúng tuyển vào ngành/chương trình đào tạo đó cho đến khi đủ chỉ tiêu.</w:t>
      </w:r>
    </w:p>
    <w:p w14:paraId="0B0B6CD5" w14:textId="157B0EF0" w:rsidR="00EC4B82" w:rsidRDefault="00EC4B82" w:rsidP="00EC4B82">
      <w:pPr>
        <w:spacing w:before="0" w:line="312" w:lineRule="auto"/>
        <w:ind w:firstLine="600"/>
        <w:jc w:val="both"/>
        <w:rPr>
          <w:b/>
          <w:iCs/>
          <w:spacing w:val="-8"/>
          <w:sz w:val="26"/>
          <w:szCs w:val="26"/>
          <w:lang w:val="sv-SE"/>
        </w:rPr>
      </w:pPr>
      <w:r>
        <w:rPr>
          <w:b/>
          <w:iCs/>
          <w:spacing w:val="-8"/>
          <w:sz w:val="26"/>
          <w:szCs w:val="26"/>
          <w:lang w:val="sv-SE"/>
        </w:rPr>
        <w:t>4</w:t>
      </w:r>
      <w:r w:rsidRPr="00101513">
        <w:rPr>
          <w:b/>
          <w:iCs/>
          <w:spacing w:val="-8"/>
          <w:sz w:val="26"/>
          <w:szCs w:val="26"/>
          <w:lang w:val="sv-SE"/>
        </w:rPr>
        <w:t xml:space="preserve">. </w:t>
      </w:r>
      <w:r>
        <w:rPr>
          <w:b/>
          <w:iCs/>
          <w:spacing w:val="-8"/>
          <w:sz w:val="26"/>
          <w:szCs w:val="26"/>
          <w:lang w:val="sv-SE"/>
        </w:rPr>
        <w:t>Chỉ tiêu tuyển sinh</w:t>
      </w:r>
    </w:p>
    <w:tbl>
      <w:tblPr>
        <w:tblW w:w="9610" w:type="dxa"/>
        <w:tblInd w:w="-5" w:type="dxa"/>
        <w:tblLook w:val="04A0" w:firstRow="1" w:lastRow="0" w:firstColumn="1" w:lastColumn="0" w:noHBand="0" w:noVBand="1"/>
      </w:tblPr>
      <w:tblGrid>
        <w:gridCol w:w="848"/>
        <w:gridCol w:w="2070"/>
        <w:gridCol w:w="1469"/>
        <w:gridCol w:w="1005"/>
        <w:gridCol w:w="1831"/>
        <w:gridCol w:w="580"/>
        <w:gridCol w:w="1807"/>
      </w:tblGrid>
      <w:tr w:rsidR="00EC4B82" w:rsidRPr="00EC4B82" w14:paraId="73E3242E" w14:textId="77777777" w:rsidTr="00EC4B82">
        <w:trPr>
          <w:trHeight w:val="1160"/>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A19E" w14:textId="77777777" w:rsidR="00EC4B82" w:rsidRPr="00EC4B82" w:rsidRDefault="00EC4B82" w:rsidP="00EC4B82">
            <w:pPr>
              <w:spacing w:before="0"/>
              <w:jc w:val="center"/>
              <w:rPr>
                <w:b/>
                <w:bCs/>
                <w:color w:val="000000"/>
                <w:sz w:val="22"/>
                <w:szCs w:val="22"/>
              </w:rPr>
            </w:pPr>
            <w:r w:rsidRPr="00EC4B82">
              <w:rPr>
                <w:b/>
                <w:bCs/>
                <w:color w:val="000000"/>
                <w:sz w:val="22"/>
                <w:szCs w:val="22"/>
              </w:rPr>
              <w:t>STT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AD814B9" w14:textId="77777777" w:rsidR="00EC4B82" w:rsidRPr="00EC4B82" w:rsidRDefault="00EC4B82" w:rsidP="00EC4B82">
            <w:pPr>
              <w:spacing w:before="0"/>
              <w:jc w:val="center"/>
              <w:rPr>
                <w:b/>
                <w:bCs/>
                <w:color w:val="000000"/>
                <w:sz w:val="22"/>
                <w:szCs w:val="22"/>
              </w:rPr>
            </w:pPr>
            <w:r w:rsidRPr="00EC4B82">
              <w:rPr>
                <w:b/>
                <w:bCs/>
                <w:color w:val="000000"/>
                <w:sz w:val="22"/>
                <w:szCs w:val="22"/>
              </w:rPr>
              <w:t xml:space="preserve">Mã xét tuyển </w:t>
            </w:r>
            <w:r w:rsidRPr="00EC4B82">
              <w:rPr>
                <w:b/>
                <w:bCs/>
                <w:color w:val="FF0000"/>
                <w:sz w:val="22"/>
                <w:szCs w:val="22"/>
              </w:rPr>
              <w:t>*</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3E9FCD61" w14:textId="77777777" w:rsidR="00EC4B82" w:rsidRPr="00EC4B82" w:rsidRDefault="00EC4B82" w:rsidP="00EC4B82">
            <w:pPr>
              <w:spacing w:before="0"/>
              <w:jc w:val="center"/>
              <w:rPr>
                <w:b/>
                <w:bCs/>
                <w:color w:val="000000"/>
                <w:sz w:val="22"/>
                <w:szCs w:val="22"/>
              </w:rPr>
            </w:pPr>
            <w:r w:rsidRPr="00EC4B82">
              <w:rPr>
                <w:b/>
                <w:bCs/>
                <w:color w:val="000000"/>
                <w:sz w:val="22"/>
                <w:szCs w:val="22"/>
              </w:rPr>
              <w:t xml:space="preserve">Tên chương trình, ngành, nhóm ngành xét tuyển </w:t>
            </w:r>
            <w:r w:rsidRPr="00EC4B82">
              <w:rPr>
                <w:b/>
                <w:bCs/>
                <w:color w:val="FF0000"/>
                <w:sz w:val="22"/>
                <w:szCs w:val="22"/>
              </w:rPr>
              <w:t>*</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1396E9B8" w14:textId="77777777" w:rsidR="00EC4B82" w:rsidRPr="00EC4B82" w:rsidRDefault="00EC4B82" w:rsidP="00EC4B82">
            <w:pPr>
              <w:spacing w:before="0"/>
              <w:jc w:val="center"/>
              <w:rPr>
                <w:b/>
                <w:bCs/>
                <w:color w:val="000000"/>
                <w:sz w:val="22"/>
                <w:szCs w:val="22"/>
              </w:rPr>
            </w:pPr>
            <w:r w:rsidRPr="00EC4B82">
              <w:rPr>
                <w:b/>
                <w:bCs/>
                <w:color w:val="000000"/>
                <w:sz w:val="22"/>
                <w:szCs w:val="22"/>
              </w:rPr>
              <w:t xml:space="preserve">Mã ngành, nhóm ngành </w:t>
            </w:r>
            <w:r w:rsidRPr="00EC4B82">
              <w:rPr>
                <w:b/>
                <w:bCs/>
                <w:color w:val="FF0000"/>
                <w:sz w:val="22"/>
                <w:szCs w:val="22"/>
              </w:rPr>
              <w:t>*</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1F90E567" w14:textId="77777777" w:rsidR="00EC4B82" w:rsidRPr="00EC4B82" w:rsidRDefault="00EC4B82" w:rsidP="00EC4B82">
            <w:pPr>
              <w:spacing w:before="0"/>
              <w:jc w:val="center"/>
              <w:rPr>
                <w:b/>
                <w:bCs/>
                <w:color w:val="000000"/>
                <w:sz w:val="22"/>
                <w:szCs w:val="22"/>
              </w:rPr>
            </w:pPr>
            <w:r w:rsidRPr="00EC4B82">
              <w:rPr>
                <w:b/>
                <w:bCs/>
                <w:color w:val="000000"/>
                <w:sz w:val="22"/>
                <w:szCs w:val="22"/>
              </w:rPr>
              <w:t>Tên ngành, nhóm ngành</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14BD64AE" w14:textId="77777777" w:rsidR="00EC4B82" w:rsidRPr="00EC4B82" w:rsidRDefault="00EC4B82" w:rsidP="00EC4B82">
            <w:pPr>
              <w:spacing w:before="0"/>
              <w:jc w:val="center"/>
              <w:rPr>
                <w:b/>
                <w:bCs/>
                <w:color w:val="000000"/>
                <w:sz w:val="22"/>
                <w:szCs w:val="22"/>
              </w:rPr>
            </w:pPr>
            <w:r w:rsidRPr="00EC4B82">
              <w:rPr>
                <w:b/>
                <w:bCs/>
                <w:color w:val="000000"/>
                <w:sz w:val="22"/>
                <w:szCs w:val="22"/>
              </w:rPr>
              <w:t>Chỉ tiêu</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40CC2CE5" w14:textId="77777777" w:rsidR="00EC4B82" w:rsidRPr="00EC4B82" w:rsidRDefault="00EC4B82" w:rsidP="00EC4B82">
            <w:pPr>
              <w:spacing w:before="0"/>
              <w:jc w:val="center"/>
              <w:rPr>
                <w:b/>
                <w:bCs/>
                <w:color w:val="000000"/>
                <w:sz w:val="22"/>
                <w:szCs w:val="22"/>
              </w:rPr>
            </w:pPr>
            <w:r w:rsidRPr="00EC4B82">
              <w:rPr>
                <w:b/>
                <w:bCs/>
                <w:color w:val="000000"/>
                <w:sz w:val="22"/>
                <w:szCs w:val="22"/>
              </w:rPr>
              <w:t>Phương thức tuyển sinh</w:t>
            </w:r>
          </w:p>
        </w:tc>
      </w:tr>
      <w:tr w:rsidR="00EC4B82" w:rsidRPr="00EC4B82" w14:paraId="33DA0E6A" w14:textId="77777777" w:rsidTr="00EC4B82">
        <w:trPr>
          <w:trHeight w:val="944"/>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BEFF47D" w14:textId="77777777" w:rsidR="00EC4B82" w:rsidRPr="00EC4B82" w:rsidRDefault="00EC4B82" w:rsidP="00EC4B82">
            <w:pPr>
              <w:spacing w:before="0"/>
              <w:jc w:val="center"/>
              <w:rPr>
                <w:color w:val="000000"/>
                <w:sz w:val="22"/>
                <w:szCs w:val="22"/>
              </w:rPr>
            </w:pPr>
            <w:r w:rsidRPr="00EC4B82">
              <w:rPr>
                <w:color w:val="000000"/>
                <w:sz w:val="22"/>
                <w:szCs w:val="22"/>
              </w:rPr>
              <w:t>1</w:t>
            </w:r>
          </w:p>
        </w:tc>
        <w:tc>
          <w:tcPr>
            <w:tcW w:w="2070" w:type="dxa"/>
            <w:tcBorders>
              <w:top w:val="nil"/>
              <w:left w:val="nil"/>
              <w:bottom w:val="single" w:sz="4" w:space="0" w:color="auto"/>
              <w:right w:val="single" w:sz="4" w:space="0" w:color="auto"/>
            </w:tcBorders>
            <w:shd w:val="clear" w:color="auto" w:fill="auto"/>
            <w:vAlign w:val="center"/>
            <w:hideMark/>
          </w:tcPr>
          <w:p w14:paraId="6F83624F" w14:textId="77777777" w:rsidR="00EC4B82" w:rsidRPr="00EC4B82" w:rsidRDefault="00EC4B82" w:rsidP="00EC4B82">
            <w:pPr>
              <w:spacing w:before="0"/>
              <w:jc w:val="center"/>
              <w:rPr>
                <w:color w:val="000000"/>
                <w:sz w:val="22"/>
                <w:szCs w:val="22"/>
              </w:rPr>
            </w:pPr>
            <w:r w:rsidRPr="00EC4B82">
              <w:rPr>
                <w:color w:val="000000"/>
                <w:sz w:val="22"/>
                <w:szCs w:val="22"/>
              </w:rPr>
              <w:t>200_7340301VLVH</w:t>
            </w:r>
          </w:p>
        </w:tc>
        <w:tc>
          <w:tcPr>
            <w:tcW w:w="1469" w:type="dxa"/>
            <w:tcBorders>
              <w:top w:val="nil"/>
              <w:left w:val="nil"/>
              <w:bottom w:val="single" w:sz="4" w:space="0" w:color="auto"/>
              <w:right w:val="single" w:sz="4" w:space="0" w:color="auto"/>
            </w:tcBorders>
            <w:shd w:val="clear" w:color="auto" w:fill="auto"/>
            <w:vAlign w:val="center"/>
            <w:hideMark/>
          </w:tcPr>
          <w:p w14:paraId="1E5F5721" w14:textId="77777777" w:rsidR="00EC4B82" w:rsidRPr="00EC4B82" w:rsidRDefault="00EC4B82" w:rsidP="00EC4B82">
            <w:pPr>
              <w:spacing w:before="0"/>
              <w:jc w:val="center"/>
              <w:rPr>
                <w:color w:val="000000"/>
                <w:sz w:val="22"/>
                <w:szCs w:val="22"/>
              </w:rPr>
            </w:pPr>
            <w:r w:rsidRPr="00EC4B82">
              <w:rPr>
                <w:color w:val="000000"/>
                <w:sz w:val="22"/>
                <w:szCs w:val="22"/>
              </w:rPr>
              <w:t>VLVH đại trà</w:t>
            </w:r>
          </w:p>
        </w:tc>
        <w:tc>
          <w:tcPr>
            <w:tcW w:w="1005" w:type="dxa"/>
            <w:tcBorders>
              <w:top w:val="nil"/>
              <w:left w:val="nil"/>
              <w:bottom w:val="single" w:sz="4" w:space="0" w:color="auto"/>
              <w:right w:val="single" w:sz="4" w:space="0" w:color="auto"/>
            </w:tcBorders>
            <w:shd w:val="clear" w:color="auto" w:fill="auto"/>
            <w:vAlign w:val="center"/>
            <w:hideMark/>
          </w:tcPr>
          <w:p w14:paraId="4A9E4C27" w14:textId="77777777" w:rsidR="00EC4B82" w:rsidRPr="00EC4B82" w:rsidRDefault="00EC4B82" w:rsidP="00EC4B82">
            <w:pPr>
              <w:spacing w:before="0"/>
              <w:jc w:val="center"/>
              <w:rPr>
                <w:color w:val="000000"/>
                <w:sz w:val="22"/>
                <w:szCs w:val="22"/>
              </w:rPr>
            </w:pPr>
            <w:r w:rsidRPr="00EC4B82">
              <w:rPr>
                <w:color w:val="000000"/>
                <w:sz w:val="22"/>
                <w:szCs w:val="22"/>
              </w:rPr>
              <w:t>7340301</w:t>
            </w:r>
          </w:p>
        </w:tc>
        <w:tc>
          <w:tcPr>
            <w:tcW w:w="1831" w:type="dxa"/>
            <w:tcBorders>
              <w:top w:val="nil"/>
              <w:left w:val="nil"/>
              <w:bottom w:val="single" w:sz="4" w:space="0" w:color="auto"/>
              <w:right w:val="single" w:sz="4" w:space="0" w:color="auto"/>
            </w:tcBorders>
            <w:shd w:val="clear" w:color="auto" w:fill="auto"/>
            <w:vAlign w:val="center"/>
            <w:hideMark/>
          </w:tcPr>
          <w:p w14:paraId="35DC52BA" w14:textId="77777777" w:rsidR="00EC4B82" w:rsidRPr="00EC4B82" w:rsidRDefault="00EC4B82" w:rsidP="00EC4B82">
            <w:pPr>
              <w:spacing w:before="0"/>
              <w:rPr>
                <w:color w:val="000000"/>
                <w:sz w:val="22"/>
                <w:szCs w:val="22"/>
              </w:rPr>
            </w:pPr>
            <w:r w:rsidRPr="00EC4B82">
              <w:rPr>
                <w:color w:val="000000"/>
                <w:sz w:val="22"/>
                <w:szCs w:val="22"/>
              </w:rPr>
              <w:t>Kế toán</w:t>
            </w:r>
          </w:p>
        </w:tc>
        <w:tc>
          <w:tcPr>
            <w:tcW w:w="580" w:type="dxa"/>
            <w:tcBorders>
              <w:top w:val="nil"/>
              <w:left w:val="nil"/>
              <w:bottom w:val="single" w:sz="4" w:space="0" w:color="auto"/>
              <w:right w:val="single" w:sz="4" w:space="0" w:color="auto"/>
            </w:tcBorders>
            <w:shd w:val="clear" w:color="auto" w:fill="auto"/>
            <w:vAlign w:val="center"/>
            <w:hideMark/>
          </w:tcPr>
          <w:p w14:paraId="605E8C40" w14:textId="77777777" w:rsidR="00EC4B82" w:rsidRPr="00EC4B82" w:rsidRDefault="00EC4B82" w:rsidP="00EC4B82">
            <w:pPr>
              <w:spacing w:before="0"/>
              <w:jc w:val="center"/>
              <w:rPr>
                <w:color w:val="000000"/>
                <w:sz w:val="22"/>
                <w:szCs w:val="22"/>
              </w:rPr>
            </w:pPr>
            <w:r w:rsidRPr="00EC4B82">
              <w:rPr>
                <w:color w:val="000000"/>
                <w:sz w:val="22"/>
                <w:szCs w:val="22"/>
              </w:rPr>
              <w:t>75</w:t>
            </w:r>
          </w:p>
        </w:tc>
        <w:tc>
          <w:tcPr>
            <w:tcW w:w="1807" w:type="dxa"/>
            <w:tcBorders>
              <w:top w:val="nil"/>
              <w:left w:val="nil"/>
              <w:bottom w:val="single" w:sz="4" w:space="0" w:color="auto"/>
              <w:right w:val="single" w:sz="4" w:space="0" w:color="auto"/>
            </w:tcBorders>
            <w:shd w:val="clear" w:color="auto" w:fill="auto"/>
            <w:vAlign w:val="center"/>
            <w:hideMark/>
          </w:tcPr>
          <w:p w14:paraId="2637558F" w14:textId="77777777" w:rsidR="00EC4B82" w:rsidRPr="00EC4B82" w:rsidRDefault="00EC4B82" w:rsidP="00EC4B82">
            <w:pPr>
              <w:spacing w:before="0"/>
              <w:rPr>
                <w:color w:val="000000"/>
                <w:sz w:val="22"/>
                <w:szCs w:val="22"/>
              </w:rPr>
            </w:pPr>
            <w:r w:rsidRPr="00EC4B82">
              <w:rPr>
                <w:color w:val="000000"/>
                <w:sz w:val="22"/>
                <w:szCs w:val="22"/>
              </w:rPr>
              <w:t>Xét tuyển kết quả học tập bậc THPT (Học bạ)</w:t>
            </w:r>
          </w:p>
        </w:tc>
      </w:tr>
      <w:tr w:rsidR="00EC4B82" w:rsidRPr="00EC4B82" w14:paraId="4126E2A1" w14:textId="77777777" w:rsidTr="00EC4B82">
        <w:trPr>
          <w:trHeight w:val="917"/>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F67CC94" w14:textId="77777777" w:rsidR="00EC4B82" w:rsidRPr="00EC4B82" w:rsidRDefault="00EC4B82" w:rsidP="00EC4B82">
            <w:pPr>
              <w:spacing w:before="0"/>
              <w:jc w:val="center"/>
              <w:rPr>
                <w:color w:val="000000"/>
                <w:sz w:val="22"/>
                <w:szCs w:val="22"/>
              </w:rPr>
            </w:pPr>
            <w:r w:rsidRPr="00EC4B82">
              <w:rPr>
                <w:color w:val="000000"/>
                <w:sz w:val="22"/>
                <w:szCs w:val="22"/>
              </w:rPr>
              <w:t>2</w:t>
            </w:r>
          </w:p>
        </w:tc>
        <w:tc>
          <w:tcPr>
            <w:tcW w:w="2070" w:type="dxa"/>
            <w:tcBorders>
              <w:top w:val="nil"/>
              <w:left w:val="nil"/>
              <w:bottom w:val="single" w:sz="4" w:space="0" w:color="auto"/>
              <w:right w:val="single" w:sz="4" w:space="0" w:color="auto"/>
            </w:tcBorders>
            <w:shd w:val="clear" w:color="auto" w:fill="auto"/>
            <w:vAlign w:val="center"/>
            <w:hideMark/>
          </w:tcPr>
          <w:p w14:paraId="5C201BF6" w14:textId="77777777" w:rsidR="00EC4B82" w:rsidRPr="00EC4B82" w:rsidRDefault="00EC4B82" w:rsidP="00EC4B82">
            <w:pPr>
              <w:spacing w:before="0"/>
              <w:jc w:val="center"/>
              <w:rPr>
                <w:color w:val="000000"/>
                <w:sz w:val="22"/>
                <w:szCs w:val="22"/>
              </w:rPr>
            </w:pPr>
            <w:r w:rsidRPr="00EC4B82">
              <w:rPr>
                <w:color w:val="000000"/>
                <w:sz w:val="22"/>
                <w:szCs w:val="22"/>
              </w:rPr>
              <w:t>200_7480201VLVH</w:t>
            </w:r>
          </w:p>
        </w:tc>
        <w:tc>
          <w:tcPr>
            <w:tcW w:w="1469" w:type="dxa"/>
            <w:tcBorders>
              <w:top w:val="nil"/>
              <w:left w:val="nil"/>
              <w:bottom w:val="single" w:sz="4" w:space="0" w:color="auto"/>
              <w:right w:val="single" w:sz="4" w:space="0" w:color="auto"/>
            </w:tcBorders>
            <w:shd w:val="clear" w:color="auto" w:fill="auto"/>
            <w:vAlign w:val="center"/>
            <w:hideMark/>
          </w:tcPr>
          <w:p w14:paraId="56DD902C" w14:textId="77777777" w:rsidR="00EC4B82" w:rsidRPr="00EC4B82" w:rsidRDefault="00EC4B82" w:rsidP="00EC4B82">
            <w:pPr>
              <w:spacing w:before="0"/>
              <w:jc w:val="center"/>
              <w:rPr>
                <w:color w:val="000000"/>
                <w:sz w:val="22"/>
                <w:szCs w:val="22"/>
              </w:rPr>
            </w:pPr>
            <w:r w:rsidRPr="00EC4B82">
              <w:rPr>
                <w:color w:val="000000"/>
                <w:sz w:val="22"/>
                <w:szCs w:val="22"/>
              </w:rPr>
              <w:t>VLVH đại trà</w:t>
            </w:r>
          </w:p>
        </w:tc>
        <w:tc>
          <w:tcPr>
            <w:tcW w:w="1005" w:type="dxa"/>
            <w:tcBorders>
              <w:top w:val="nil"/>
              <w:left w:val="nil"/>
              <w:bottom w:val="single" w:sz="4" w:space="0" w:color="auto"/>
              <w:right w:val="single" w:sz="4" w:space="0" w:color="auto"/>
            </w:tcBorders>
            <w:shd w:val="clear" w:color="auto" w:fill="auto"/>
            <w:vAlign w:val="center"/>
            <w:hideMark/>
          </w:tcPr>
          <w:p w14:paraId="0CF0BFBB" w14:textId="77777777" w:rsidR="00EC4B82" w:rsidRPr="00EC4B82" w:rsidRDefault="00EC4B82" w:rsidP="00EC4B82">
            <w:pPr>
              <w:spacing w:before="0"/>
              <w:jc w:val="center"/>
              <w:rPr>
                <w:color w:val="000000"/>
                <w:sz w:val="22"/>
                <w:szCs w:val="22"/>
              </w:rPr>
            </w:pPr>
            <w:r w:rsidRPr="00EC4B82">
              <w:rPr>
                <w:color w:val="000000"/>
                <w:sz w:val="22"/>
                <w:szCs w:val="22"/>
              </w:rPr>
              <w:t>7480201</w:t>
            </w:r>
          </w:p>
        </w:tc>
        <w:tc>
          <w:tcPr>
            <w:tcW w:w="1831" w:type="dxa"/>
            <w:tcBorders>
              <w:top w:val="nil"/>
              <w:left w:val="nil"/>
              <w:bottom w:val="single" w:sz="4" w:space="0" w:color="auto"/>
              <w:right w:val="single" w:sz="4" w:space="0" w:color="auto"/>
            </w:tcBorders>
            <w:shd w:val="clear" w:color="auto" w:fill="auto"/>
            <w:vAlign w:val="center"/>
            <w:hideMark/>
          </w:tcPr>
          <w:p w14:paraId="0AF810F3" w14:textId="77777777" w:rsidR="00EC4B82" w:rsidRPr="00EC4B82" w:rsidRDefault="00EC4B82" w:rsidP="00EC4B82">
            <w:pPr>
              <w:spacing w:before="0"/>
              <w:rPr>
                <w:color w:val="000000"/>
                <w:sz w:val="22"/>
                <w:szCs w:val="22"/>
              </w:rPr>
            </w:pPr>
            <w:r w:rsidRPr="00EC4B82">
              <w:rPr>
                <w:color w:val="000000"/>
                <w:sz w:val="22"/>
                <w:szCs w:val="22"/>
              </w:rPr>
              <w:t>Công nghệ thông tin</w:t>
            </w:r>
          </w:p>
        </w:tc>
        <w:tc>
          <w:tcPr>
            <w:tcW w:w="580" w:type="dxa"/>
            <w:tcBorders>
              <w:top w:val="nil"/>
              <w:left w:val="nil"/>
              <w:bottom w:val="single" w:sz="4" w:space="0" w:color="auto"/>
              <w:right w:val="single" w:sz="4" w:space="0" w:color="auto"/>
            </w:tcBorders>
            <w:shd w:val="clear" w:color="auto" w:fill="auto"/>
            <w:vAlign w:val="center"/>
            <w:hideMark/>
          </w:tcPr>
          <w:p w14:paraId="69AEED9A" w14:textId="6654276A" w:rsidR="00EC4B82" w:rsidRPr="00EC4B82" w:rsidRDefault="003F4092" w:rsidP="00EC4B82">
            <w:pPr>
              <w:spacing w:before="0"/>
              <w:jc w:val="center"/>
              <w:rPr>
                <w:color w:val="000000"/>
                <w:sz w:val="22"/>
                <w:szCs w:val="22"/>
              </w:rPr>
            </w:pPr>
            <w:r>
              <w:rPr>
                <w:color w:val="000000"/>
                <w:sz w:val="22"/>
                <w:szCs w:val="22"/>
              </w:rPr>
              <w:t>87</w:t>
            </w:r>
          </w:p>
        </w:tc>
        <w:tc>
          <w:tcPr>
            <w:tcW w:w="1807" w:type="dxa"/>
            <w:tcBorders>
              <w:top w:val="nil"/>
              <w:left w:val="nil"/>
              <w:bottom w:val="single" w:sz="4" w:space="0" w:color="auto"/>
              <w:right w:val="single" w:sz="4" w:space="0" w:color="auto"/>
            </w:tcBorders>
            <w:shd w:val="clear" w:color="auto" w:fill="auto"/>
            <w:vAlign w:val="center"/>
            <w:hideMark/>
          </w:tcPr>
          <w:p w14:paraId="76DE170A" w14:textId="77777777" w:rsidR="00EC4B82" w:rsidRPr="00EC4B82" w:rsidRDefault="00EC4B82" w:rsidP="00EC4B82">
            <w:pPr>
              <w:spacing w:before="0"/>
              <w:rPr>
                <w:color w:val="000000"/>
                <w:sz w:val="22"/>
                <w:szCs w:val="22"/>
              </w:rPr>
            </w:pPr>
            <w:r w:rsidRPr="00EC4B82">
              <w:rPr>
                <w:color w:val="000000"/>
                <w:sz w:val="22"/>
                <w:szCs w:val="22"/>
              </w:rPr>
              <w:t>Xét tuyển kết quả học tập bậc THPT (Học bạ)</w:t>
            </w:r>
          </w:p>
        </w:tc>
      </w:tr>
      <w:tr w:rsidR="00EC4B82" w:rsidRPr="00EC4B82" w14:paraId="65F2D446" w14:textId="77777777" w:rsidTr="00EC4B82">
        <w:trPr>
          <w:trHeight w:val="989"/>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BD1080B" w14:textId="77777777" w:rsidR="00EC4B82" w:rsidRPr="00EC4B82" w:rsidRDefault="00EC4B82" w:rsidP="00EC4B82">
            <w:pPr>
              <w:spacing w:before="0"/>
              <w:jc w:val="center"/>
              <w:rPr>
                <w:color w:val="000000"/>
                <w:sz w:val="22"/>
                <w:szCs w:val="22"/>
              </w:rPr>
            </w:pPr>
            <w:r w:rsidRPr="00EC4B82">
              <w:rPr>
                <w:color w:val="000000"/>
                <w:sz w:val="22"/>
                <w:szCs w:val="22"/>
              </w:rPr>
              <w:t>3</w:t>
            </w:r>
          </w:p>
        </w:tc>
        <w:tc>
          <w:tcPr>
            <w:tcW w:w="2070" w:type="dxa"/>
            <w:tcBorders>
              <w:top w:val="nil"/>
              <w:left w:val="nil"/>
              <w:bottom w:val="single" w:sz="4" w:space="0" w:color="auto"/>
              <w:right w:val="single" w:sz="4" w:space="0" w:color="auto"/>
            </w:tcBorders>
            <w:shd w:val="clear" w:color="auto" w:fill="auto"/>
            <w:vAlign w:val="center"/>
            <w:hideMark/>
          </w:tcPr>
          <w:p w14:paraId="6D2E4165" w14:textId="77777777" w:rsidR="00EC4B82" w:rsidRPr="00EC4B82" w:rsidRDefault="00EC4B82" w:rsidP="00EC4B82">
            <w:pPr>
              <w:spacing w:before="0"/>
              <w:jc w:val="center"/>
              <w:rPr>
                <w:color w:val="000000"/>
                <w:sz w:val="22"/>
                <w:szCs w:val="22"/>
              </w:rPr>
            </w:pPr>
            <w:r w:rsidRPr="00EC4B82">
              <w:rPr>
                <w:color w:val="000000"/>
                <w:sz w:val="22"/>
                <w:szCs w:val="22"/>
              </w:rPr>
              <w:t>200_7510301VLVH</w:t>
            </w:r>
          </w:p>
        </w:tc>
        <w:tc>
          <w:tcPr>
            <w:tcW w:w="1469" w:type="dxa"/>
            <w:tcBorders>
              <w:top w:val="nil"/>
              <w:left w:val="nil"/>
              <w:bottom w:val="single" w:sz="4" w:space="0" w:color="auto"/>
              <w:right w:val="single" w:sz="4" w:space="0" w:color="auto"/>
            </w:tcBorders>
            <w:shd w:val="clear" w:color="auto" w:fill="auto"/>
            <w:vAlign w:val="center"/>
            <w:hideMark/>
          </w:tcPr>
          <w:p w14:paraId="228FB0C3" w14:textId="77777777" w:rsidR="00EC4B82" w:rsidRPr="00EC4B82" w:rsidRDefault="00EC4B82" w:rsidP="00EC4B82">
            <w:pPr>
              <w:spacing w:before="0"/>
              <w:jc w:val="center"/>
              <w:rPr>
                <w:color w:val="000000"/>
                <w:sz w:val="22"/>
                <w:szCs w:val="22"/>
              </w:rPr>
            </w:pPr>
            <w:r w:rsidRPr="00EC4B82">
              <w:rPr>
                <w:color w:val="000000"/>
                <w:sz w:val="22"/>
                <w:szCs w:val="22"/>
              </w:rPr>
              <w:t>VLVH đại trà</w:t>
            </w:r>
          </w:p>
        </w:tc>
        <w:tc>
          <w:tcPr>
            <w:tcW w:w="1005" w:type="dxa"/>
            <w:tcBorders>
              <w:top w:val="nil"/>
              <w:left w:val="nil"/>
              <w:bottom w:val="single" w:sz="4" w:space="0" w:color="auto"/>
              <w:right w:val="single" w:sz="4" w:space="0" w:color="auto"/>
            </w:tcBorders>
            <w:shd w:val="clear" w:color="auto" w:fill="auto"/>
            <w:vAlign w:val="center"/>
            <w:hideMark/>
          </w:tcPr>
          <w:p w14:paraId="7D7CE00F" w14:textId="77777777" w:rsidR="00EC4B82" w:rsidRPr="00EC4B82" w:rsidRDefault="00EC4B82" w:rsidP="00EC4B82">
            <w:pPr>
              <w:spacing w:before="0"/>
              <w:jc w:val="center"/>
              <w:rPr>
                <w:color w:val="000000"/>
                <w:sz w:val="22"/>
                <w:szCs w:val="22"/>
              </w:rPr>
            </w:pPr>
            <w:r w:rsidRPr="00EC4B82">
              <w:rPr>
                <w:color w:val="000000"/>
                <w:sz w:val="22"/>
                <w:szCs w:val="22"/>
              </w:rPr>
              <w:t>7510301</w:t>
            </w:r>
          </w:p>
        </w:tc>
        <w:tc>
          <w:tcPr>
            <w:tcW w:w="1831" w:type="dxa"/>
            <w:tcBorders>
              <w:top w:val="nil"/>
              <w:left w:val="nil"/>
              <w:bottom w:val="single" w:sz="4" w:space="0" w:color="auto"/>
              <w:right w:val="single" w:sz="4" w:space="0" w:color="auto"/>
            </w:tcBorders>
            <w:shd w:val="clear" w:color="auto" w:fill="auto"/>
            <w:vAlign w:val="center"/>
            <w:hideMark/>
          </w:tcPr>
          <w:p w14:paraId="3AAC9AA2" w14:textId="77777777" w:rsidR="00EC4B82" w:rsidRPr="00EC4B82" w:rsidRDefault="00EC4B82" w:rsidP="00EC4B82">
            <w:pPr>
              <w:spacing w:before="0"/>
              <w:rPr>
                <w:color w:val="000000"/>
                <w:sz w:val="22"/>
                <w:szCs w:val="22"/>
              </w:rPr>
            </w:pPr>
            <w:r w:rsidRPr="00EC4B82">
              <w:rPr>
                <w:color w:val="000000"/>
                <w:sz w:val="22"/>
                <w:szCs w:val="22"/>
              </w:rPr>
              <w:t>Công nghệ kỹ thuật điện - điện tử</w:t>
            </w:r>
          </w:p>
        </w:tc>
        <w:tc>
          <w:tcPr>
            <w:tcW w:w="580" w:type="dxa"/>
            <w:tcBorders>
              <w:top w:val="nil"/>
              <w:left w:val="nil"/>
              <w:bottom w:val="single" w:sz="4" w:space="0" w:color="auto"/>
              <w:right w:val="single" w:sz="4" w:space="0" w:color="auto"/>
            </w:tcBorders>
            <w:shd w:val="clear" w:color="auto" w:fill="auto"/>
            <w:vAlign w:val="center"/>
            <w:hideMark/>
          </w:tcPr>
          <w:p w14:paraId="0AB50402" w14:textId="77777777" w:rsidR="00EC4B82" w:rsidRPr="00EC4B82" w:rsidRDefault="00EC4B82" w:rsidP="00EC4B82">
            <w:pPr>
              <w:spacing w:before="0"/>
              <w:jc w:val="center"/>
              <w:rPr>
                <w:color w:val="000000"/>
                <w:sz w:val="22"/>
                <w:szCs w:val="22"/>
              </w:rPr>
            </w:pPr>
            <w:r w:rsidRPr="00EC4B82">
              <w:rPr>
                <w:color w:val="000000"/>
                <w:sz w:val="22"/>
                <w:szCs w:val="22"/>
              </w:rPr>
              <w:t>90</w:t>
            </w:r>
          </w:p>
        </w:tc>
        <w:tc>
          <w:tcPr>
            <w:tcW w:w="1807" w:type="dxa"/>
            <w:tcBorders>
              <w:top w:val="nil"/>
              <w:left w:val="nil"/>
              <w:bottom w:val="single" w:sz="4" w:space="0" w:color="auto"/>
              <w:right w:val="single" w:sz="4" w:space="0" w:color="auto"/>
            </w:tcBorders>
            <w:shd w:val="clear" w:color="auto" w:fill="auto"/>
            <w:vAlign w:val="center"/>
            <w:hideMark/>
          </w:tcPr>
          <w:p w14:paraId="5D677B52" w14:textId="77777777" w:rsidR="00EC4B82" w:rsidRPr="00EC4B82" w:rsidRDefault="00EC4B82" w:rsidP="00EC4B82">
            <w:pPr>
              <w:spacing w:before="0"/>
              <w:rPr>
                <w:color w:val="000000"/>
                <w:sz w:val="22"/>
                <w:szCs w:val="22"/>
              </w:rPr>
            </w:pPr>
            <w:r w:rsidRPr="00EC4B82">
              <w:rPr>
                <w:color w:val="000000"/>
                <w:sz w:val="22"/>
                <w:szCs w:val="22"/>
              </w:rPr>
              <w:t>Xét tuyển kết quả học tập bậc THPT (Học bạ)</w:t>
            </w:r>
          </w:p>
        </w:tc>
      </w:tr>
    </w:tbl>
    <w:p w14:paraId="2CF8C71C" w14:textId="77777777" w:rsidR="00EC4B82" w:rsidRPr="00101513" w:rsidRDefault="00EC4B82" w:rsidP="00EC4B82">
      <w:pPr>
        <w:spacing w:before="0" w:line="312" w:lineRule="auto"/>
        <w:jc w:val="both"/>
        <w:rPr>
          <w:b/>
          <w:iCs/>
          <w:spacing w:val="-8"/>
          <w:sz w:val="26"/>
          <w:szCs w:val="26"/>
          <w:lang w:val="sv-SE"/>
        </w:rPr>
      </w:pPr>
    </w:p>
    <w:p w14:paraId="4BDDDABF" w14:textId="5BCD8BB6" w:rsidR="00466806" w:rsidRPr="00466806" w:rsidRDefault="00CD3E7B" w:rsidP="00466806">
      <w:pPr>
        <w:spacing w:before="0" w:line="312" w:lineRule="auto"/>
        <w:ind w:firstLine="600"/>
        <w:jc w:val="both"/>
        <w:rPr>
          <w:b/>
          <w:iCs/>
          <w:spacing w:val="-8"/>
          <w:sz w:val="26"/>
          <w:szCs w:val="26"/>
          <w:lang w:val="sv-SE"/>
        </w:rPr>
      </w:pPr>
      <w:r w:rsidRPr="00466806">
        <w:rPr>
          <w:b/>
          <w:iCs/>
          <w:spacing w:val="-8"/>
          <w:sz w:val="26"/>
          <w:szCs w:val="26"/>
          <w:lang w:val="sv-SE"/>
        </w:rPr>
        <w:t>5.</w:t>
      </w:r>
      <w:r w:rsidR="00466806" w:rsidRPr="00466806">
        <w:rPr>
          <w:b/>
          <w:iCs/>
          <w:spacing w:val="-8"/>
          <w:sz w:val="26"/>
          <w:szCs w:val="26"/>
          <w:lang w:val="sv-SE"/>
        </w:rPr>
        <w:t> Các thông tin cần thiết khác để thí sinh dự tuyển vào cơ sở đào tạo:</w:t>
      </w:r>
    </w:p>
    <w:p w14:paraId="191DBBB6" w14:textId="77777777" w:rsidR="00466806" w:rsidRPr="00466806" w:rsidRDefault="00466806" w:rsidP="00466806">
      <w:pPr>
        <w:spacing w:before="0" w:line="312" w:lineRule="auto"/>
        <w:ind w:firstLine="600"/>
        <w:jc w:val="both"/>
        <w:rPr>
          <w:b/>
          <w:iCs/>
          <w:spacing w:val="-8"/>
          <w:sz w:val="26"/>
          <w:szCs w:val="26"/>
          <w:lang w:val="sv-SE"/>
        </w:rPr>
      </w:pPr>
      <w:r w:rsidRPr="00466806">
        <w:rPr>
          <w:b/>
          <w:iCs/>
          <w:spacing w:val="-8"/>
          <w:sz w:val="26"/>
          <w:szCs w:val="26"/>
          <w:lang w:val="sv-SE"/>
        </w:rPr>
        <w:t>a. Các điều kiện phụ sử dụng trong xét tuyển:</w:t>
      </w:r>
    </w:p>
    <w:p w14:paraId="220D1C53" w14:textId="0DAD722D" w:rsidR="00466806" w:rsidRPr="002303B3" w:rsidRDefault="00466806" w:rsidP="00466806">
      <w:pPr>
        <w:spacing w:before="0" w:line="312" w:lineRule="auto"/>
        <w:ind w:firstLine="720"/>
        <w:jc w:val="both"/>
        <w:rPr>
          <w:iCs/>
          <w:sz w:val="26"/>
          <w:szCs w:val="26"/>
          <w:lang w:val="sv-SE"/>
        </w:rPr>
      </w:pPr>
      <w:r w:rsidRPr="002303B3">
        <w:rPr>
          <w:iCs/>
          <w:sz w:val="26"/>
          <w:szCs w:val="26"/>
          <w:lang w:val="sv-SE"/>
        </w:rPr>
        <w:lastRenderedPageBreak/>
        <w:t xml:space="preserve">Trường hợp tại ngưỡng điểm đánh giá hồ sơ xác định trúng tuyển của từng ngành đào tạo, số thí sinh nhiều hơn số chỉ tiêu còn lại, Nhà trường sử dụng tiêu chí phụ là điểm tổng kết môn toán lớp 12 </w:t>
      </w:r>
      <w:r>
        <w:rPr>
          <w:iCs/>
          <w:sz w:val="26"/>
          <w:szCs w:val="26"/>
          <w:lang w:val="sv-SE"/>
        </w:rPr>
        <w:t>của thí sinh.</w:t>
      </w:r>
    </w:p>
    <w:p w14:paraId="6C046355" w14:textId="77777777" w:rsidR="00466806" w:rsidRPr="00466806" w:rsidRDefault="00466806" w:rsidP="00466806">
      <w:pPr>
        <w:spacing w:before="0" w:line="312" w:lineRule="auto"/>
        <w:ind w:firstLine="720"/>
        <w:jc w:val="both"/>
        <w:rPr>
          <w:b/>
          <w:iCs/>
          <w:sz w:val="26"/>
          <w:szCs w:val="26"/>
          <w:lang w:val="sv-SE"/>
        </w:rPr>
      </w:pPr>
      <w:r w:rsidRPr="00466806">
        <w:rPr>
          <w:b/>
          <w:iCs/>
          <w:sz w:val="26"/>
          <w:szCs w:val="26"/>
          <w:lang w:val="sv-SE"/>
        </w:rPr>
        <w:t>b. Điểm cộng:</w:t>
      </w:r>
    </w:p>
    <w:p w14:paraId="2C76B89B" w14:textId="77777777" w:rsidR="00466806" w:rsidRPr="002303B3" w:rsidRDefault="00466806" w:rsidP="00466806">
      <w:pPr>
        <w:spacing w:before="0" w:line="312" w:lineRule="auto"/>
        <w:ind w:firstLine="720"/>
        <w:jc w:val="both"/>
        <w:rPr>
          <w:iCs/>
          <w:sz w:val="26"/>
          <w:szCs w:val="26"/>
          <w:lang w:val="sv-SE"/>
        </w:rPr>
      </w:pPr>
      <w:r w:rsidRPr="002303B3">
        <w:rPr>
          <w:iCs/>
          <w:sz w:val="26"/>
          <w:szCs w:val="26"/>
          <w:lang w:val="sv-SE"/>
        </w:rPr>
        <w:t>Theo hướng dẫn của Bộ Giáo dục và Đào tạo, điểm cộng được tính như sau:</w:t>
      </w:r>
    </w:p>
    <w:p w14:paraId="6194D704" w14:textId="77777777" w:rsidR="00466806" w:rsidRPr="002303B3" w:rsidRDefault="00466806" w:rsidP="00466806">
      <w:pPr>
        <w:spacing w:before="0" w:line="312" w:lineRule="auto"/>
        <w:ind w:firstLine="720"/>
        <w:jc w:val="both"/>
        <w:rPr>
          <w:iCs/>
          <w:sz w:val="26"/>
          <w:szCs w:val="26"/>
          <w:lang w:val="sv-SE"/>
        </w:rPr>
      </w:pPr>
      <w:r w:rsidRPr="002303B3">
        <w:rPr>
          <w:iCs/>
          <w:sz w:val="26"/>
          <w:szCs w:val="26"/>
          <w:lang w:val="sv-SE"/>
        </w:rPr>
        <w:t>1. Cộng điểm ưu tiên cho thí sinh đạt học sinh giỏi cấp Quốc gia hoặc giải KHKT cấp Quốc gia (</w:t>
      </w:r>
      <w:r w:rsidRPr="002303B3">
        <w:rPr>
          <w:i/>
          <w:iCs/>
          <w:sz w:val="26"/>
          <w:szCs w:val="26"/>
          <w:lang w:val="sv-SE"/>
        </w:rPr>
        <w:t>nếu có</w:t>
      </w:r>
      <w:r w:rsidRPr="002303B3">
        <w:rPr>
          <w:iCs/>
          <w:sz w:val="26"/>
          <w:szCs w:val="26"/>
          <w:lang w:val="sv-SE"/>
        </w:rPr>
        <w:t>).</w:t>
      </w:r>
    </w:p>
    <w:p w14:paraId="2609A3F3" w14:textId="77777777" w:rsidR="00466806" w:rsidRPr="002303B3" w:rsidRDefault="00466806" w:rsidP="00466806">
      <w:pPr>
        <w:spacing w:before="0" w:line="312" w:lineRule="auto"/>
        <w:ind w:firstLine="720"/>
        <w:jc w:val="both"/>
        <w:rPr>
          <w:iCs/>
          <w:sz w:val="26"/>
          <w:szCs w:val="26"/>
          <w:lang w:val="sv-SE"/>
        </w:rPr>
      </w:pPr>
      <w:r w:rsidRPr="002303B3">
        <w:rPr>
          <w:iCs/>
          <w:sz w:val="26"/>
          <w:szCs w:val="26"/>
          <w:lang w:val="sv-SE"/>
        </w:rPr>
        <w:t>2. Cộng điểm ưu tiên khu vực và ưu tiên đối tượng (</w:t>
      </w:r>
      <w:r w:rsidRPr="002303B3">
        <w:rPr>
          <w:i/>
          <w:iCs/>
          <w:sz w:val="26"/>
          <w:szCs w:val="26"/>
          <w:lang w:val="sv-SE"/>
        </w:rPr>
        <w:t>nếu có</w:t>
      </w:r>
      <w:r w:rsidRPr="002303B3">
        <w:rPr>
          <w:iCs/>
          <w:sz w:val="26"/>
          <w:szCs w:val="26"/>
          <w:lang w:val="sv-SE"/>
        </w:rPr>
        <w:t>) sau khi đã cộng điểm ở mục 1.</w:t>
      </w:r>
    </w:p>
    <w:p w14:paraId="5AE35F8B" w14:textId="77777777" w:rsidR="00466806" w:rsidRPr="002303B3" w:rsidRDefault="00466806" w:rsidP="00466806">
      <w:pPr>
        <w:spacing w:before="0" w:line="312" w:lineRule="auto"/>
        <w:ind w:firstLine="720"/>
        <w:jc w:val="both"/>
        <w:rPr>
          <w:iCs/>
          <w:sz w:val="26"/>
          <w:szCs w:val="26"/>
          <w:lang w:val="sv-SE"/>
        </w:rPr>
      </w:pPr>
      <w:r w:rsidRPr="002303B3">
        <w:rPr>
          <w:iCs/>
          <w:sz w:val="26"/>
          <w:szCs w:val="26"/>
          <w:lang w:val="sv-SE"/>
        </w:rPr>
        <w:t>3. Tổng điểm xét tuyển của thí sinh (</w:t>
      </w:r>
      <w:r w:rsidRPr="002303B3">
        <w:rPr>
          <w:i/>
          <w:iCs/>
          <w:sz w:val="26"/>
          <w:szCs w:val="26"/>
          <w:lang w:val="sv-SE"/>
        </w:rPr>
        <w:t>tính cả các loại điểm ưu tiên, điểm ưu tiên đối tượng</w:t>
      </w:r>
      <w:r w:rsidRPr="002303B3">
        <w:rPr>
          <w:iCs/>
          <w:sz w:val="26"/>
          <w:szCs w:val="26"/>
          <w:lang w:val="sv-SE"/>
        </w:rPr>
        <w:t>) không vượt quá mức điểm tối đa của thang xét.</w:t>
      </w:r>
    </w:p>
    <w:p w14:paraId="5FD52F29" w14:textId="77777777" w:rsidR="00466806" w:rsidRPr="002303B3" w:rsidRDefault="00466806" w:rsidP="00466806">
      <w:pPr>
        <w:spacing w:before="0" w:line="312" w:lineRule="auto"/>
        <w:ind w:firstLine="720"/>
        <w:jc w:val="both"/>
        <w:rPr>
          <w:b/>
          <w:i/>
          <w:iCs/>
          <w:sz w:val="26"/>
          <w:szCs w:val="26"/>
          <w:lang w:val="sv-SE"/>
        </w:rPr>
      </w:pPr>
      <w:r w:rsidRPr="002303B3">
        <w:rPr>
          <w:b/>
          <w:i/>
          <w:iCs/>
          <w:sz w:val="26"/>
          <w:szCs w:val="26"/>
          <w:lang w:val="sv-SE"/>
        </w:rPr>
        <w:t>c. Tiêu chí phân ngành, chương trình đào tạo:</w:t>
      </w:r>
    </w:p>
    <w:p w14:paraId="107F25AB" w14:textId="77777777" w:rsidR="00466806" w:rsidRPr="002303B3" w:rsidRDefault="00466806" w:rsidP="00466806">
      <w:pPr>
        <w:spacing w:before="0" w:line="312" w:lineRule="auto"/>
        <w:ind w:firstLine="720"/>
        <w:jc w:val="both"/>
        <w:rPr>
          <w:iCs/>
          <w:sz w:val="26"/>
          <w:szCs w:val="26"/>
          <w:lang w:val="sv-SE"/>
        </w:rPr>
      </w:pPr>
      <w:r w:rsidRPr="002303B3">
        <w:rPr>
          <w:iCs/>
          <w:sz w:val="26"/>
          <w:szCs w:val="26"/>
          <w:lang w:val="sv-SE"/>
        </w:rPr>
        <w:t>Năm 2025, Nhà trường xét tuyển theo mã xét tuyển tương ứng với từng ngành/ chương trình đào tạo. Thí sinh đăng ký xét tuyển trực tiếp theo từng mã xét tuyển ứng với từng ngành/chương trình đào tạo và trúng tuyển vào ngành/chương trình đào tạo theo điểm trúng tuyển quy đổi và ngành đăng ký.</w:t>
      </w:r>
    </w:p>
    <w:p w14:paraId="78D4C891" w14:textId="77777777" w:rsidR="00466806" w:rsidRPr="002303B3" w:rsidRDefault="00466806" w:rsidP="00466806">
      <w:pPr>
        <w:spacing w:before="0" w:line="312" w:lineRule="auto"/>
        <w:ind w:firstLine="720"/>
        <w:jc w:val="both"/>
        <w:rPr>
          <w:b/>
          <w:i/>
          <w:iCs/>
          <w:sz w:val="26"/>
          <w:szCs w:val="26"/>
          <w:lang w:val="sv-SE"/>
        </w:rPr>
      </w:pPr>
      <w:r w:rsidRPr="002303B3">
        <w:rPr>
          <w:b/>
          <w:i/>
          <w:iCs/>
          <w:sz w:val="26"/>
          <w:szCs w:val="26"/>
          <w:lang w:val="sv-SE"/>
        </w:rPr>
        <w:t>d. Các thông tin khác:</w:t>
      </w:r>
    </w:p>
    <w:p w14:paraId="161F4C67" w14:textId="77777777" w:rsidR="00466806" w:rsidRPr="002303B3" w:rsidRDefault="00466806" w:rsidP="00466806">
      <w:pPr>
        <w:spacing w:before="0" w:line="312" w:lineRule="auto"/>
        <w:ind w:left="562" w:firstLine="158"/>
        <w:jc w:val="both"/>
        <w:rPr>
          <w:iCs/>
          <w:sz w:val="26"/>
          <w:szCs w:val="26"/>
          <w:lang w:val="sv-SE"/>
        </w:rPr>
      </w:pPr>
      <w:r w:rsidRPr="002303B3">
        <w:rPr>
          <w:iCs/>
          <w:sz w:val="26"/>
          <w:szCs w:val="26"/>
          <w:lang w:val="sv-SE"/>
        </w:rPr>
        <w:t>- Tên trường: Trường Đại học Công nghiệp Vinh.</w:t>
      </w:r>
    </w:p>
    <w:p w14:paraId="49C2CA48" w14:textId="5D5E4E9C" w:rsidR="00466806" w:rsidRPr="002303B3" w:rsidRDefault="00466806" w:rsidP="00466806">
      <w:pPr>
        <w:spacing w:before="0" w:line="312" w:lineRule="auto"/>
        <w:ind w:left="562" w:firstLine="158"/>
        <w:jc w:val="both"/>
        <w:rPr>
          <w:iCs/>
          <w:sz w:val="26"/>
          <w:szCs w:val="26"/>
          <w:lang w:val="sv-SE"/>
        </w:rPr>
      </w:pPr>
      <w:r w:rsidRPr="002303B3">
        <w:rPr>
          <w:iCs/>
          <w:sz w:val="26"/>
          <w:szCs w:val="26"/>
          <w:lang w:val="sv-SE"/>
        </w:rPr>
        <w:t xml:space="preserve">- Mã tuyển sinh </w:t>
      </w:r>
      <w:r w:rsidR="00563711">
        <w:rPr>
          <w:iCs/>
          <w:sz w:val="26"/>
          <w:szCs w:val="26"/>
          <w:lang w:val="sv-SE"/>
        </w:rPr>
        <w:t>của Nhà trường</w:t>
      </w:r>
      <w:r w:rsidRPr="002303B3">
        <w:rPr>
          <w:iCs/>
          <w:sz w:val="26"/>
          <w:szCs w:val="26"/>
          <w:lang w:val="sv-SE"/>
        </w:rPr>
        <w:t>: DCV</w:t>
      </w:r>
    </w:p>
    <w:p w14:paraId="50D71534" w14:textId="77777777" w:rsidR="00466806" w:rsidRPr="002303B3" w:rsidRDefault="00466806" w:rsidP="00466806">
      <w:pPr>
        <w:spacing w:before="0" w:line="312" w:lineRule="auto"/>
        <w:ind w:firstLine="567"/>
        <w:jc w:val="both"/>
        <w:rPr>
          <w:b/>
          <w:iCs/>
          <w:sz w:val="26"/>
          <w:szCs w:val="26"/>
          <w:lang w:val="sv-SE"/>
        </w:rPr>
      </w:pPr>
      <w:r w:rsidRPr="002303B3">
        <w:rPr>
          <w:b/>
          <w:iCs/>
          <w:sz w:val="26"/>
          <w:szCs w:val="26"/>
          <w:lang w:val="sv-SE"/>
        </w:rPr>
        <w:t>6. Tổ chức tuyển sinh: thời gian dự kiến các đợt tuyển sinh trong năm, hình thức; các điều kiện xét tuyển.</w:t>
      </w:r>
    </w:p>
    <w:p w14:paraId="66555F0E" w14:textId="77777777" w:rsidR="00466806" w:rsidRPr="002303B3" w:rsidRDefault="00466806" w:rsidP="00466806">
      <w:pPr>
        <w:spacing w:before="0" w:line="312" w:lineRule="auto"/>
        <w:ind w:firstLine="567"/>
        <w:jc w:val="both"/>
        <w:rPr>
          <w:b/>
          <w:iCs/>
          <w:sz w:val="26"/>
          <w:szCs w:val="26"/>
          <w:lang w:val="sv-SE"/>
        </w:rPr>
      </w:pPr>
      <w:r w:rsidRPr="002303B3">
        <w:rPr>
          <w:b/>
          <w:iCs/>
          <w:sz w:val="26"/>
          <w:szCs w:val="26"/>
          <w:lang w:val="sv-SE"/>
        </w:rPr>
        <w:t>6.1.  Điều kiện đăng ký xét tuyển</w:t>
      </w:r>
    </w:p>
    <w:p w14:paraId="742C7CE4" w14:textId="22673B46" w:rsidR="00466806" w:rsidRPr="002303B3" w:rsidRDefault="00466806" w:rsidP="00466806">
      <w:pPr>
        <w:spacing w:before="0" w:line="312" w:lineRule="auto"/>
        <w:ind w:firstLine="600"/>
        <w:jc w:val="both"/>
        <w:rPr>
          <w:bCs/>
          <w:iCs/>
          <w:spacing w:val="-2"/>
          <w:sz w:val="26"/>
          <w:szCs w:val="26"/>
          <w:lang w:val="sv-SE"/>
        </w:rPr>
      </w:pPr>
      <w:r w:rsidRPr="002303B3">
        <w:rPr>
          <w:bCs/>
          <w:iCs/>
          <w:spacing w:val="-2"/>
          <w:sz w:val="26"/>
          <w:szCs w:val="26"/>
          <w:lang w:val="sv-SE"/>
        </w:rPr>
        <w:t xml:space="preserve">- Tất cả thí sinh tính đến thời điểm trúng tuyển đã tốt nghiệp </w:t>
      </w:r>
      <w:r>
        <w:rPr>
          <w:bCs/>
          <w:iCs/>
          <w:spacing w:val="-2"/>
          <w:sz w:val="26"/>
          <w:szCs w:val="26"/>
          <w:lang w:val="sv-SE"/>
        </w:rPr>
        <w:t>THPT từ năm 2025 trở về trước.</w:t>
      </w:r>
    </w:p>
    <w:p w14:paraId="69C02ABD" w14:textId="77777777" w:rsidR="00466806" w:rsidRPr="002303B3" w:rsidRDefault="00466806" w:rsidP="00466806">
      <w:pPr>
        <w:spacing w:before="0" w:line="312" w:lineRule="auto"/>
        <w:ind w:firstLine="600"/>
        <w:jc w:val="both"/>
        <w:rPr>
          <w:bCs/>
          <w:iCs/>
          <w:spacing w:val="-2"/>
          <w:sz w:val="26"/>
          <w:szCs w:val="26"/>
          <w:lang w:val="sv-SE"/>
        </w:rPr>
      </w:pPr>
      <w:r w:rsidRPr="002303B3">
        <w:rPr>
          <w:bCs/>
          <w:iCs/>
          <w:spacing w:val="-2"/>
          <w:sz w:val="26"/>
          <w:szCs w:val="26"/>
          <w:lang w:val="sv-SE"/>
        </w:rPr>
        <w:t>- Không trong thời gian bị truy cứu trách nhiệm hình sự.</w:t>
      </w:r>
    </w:p>
    <w:p w14:paraId="0C3494DE" w14:textId="77777777" w:rsidR="00466806" w:rsidRPr="002303B3" w:rsidRDefault="00466806" w:rsidP="00466806">
      <w:pPr>
        <w:spacing w:before="0" w:line="312" w:lineRule="auto"/>
        <w:ind w:firstLine="567"/>
        <w:jc w:val="both"/>
        <w:rPr>
          <w:b/>
          <w:iCs/>
          <w:sz w:val="26"/>
          <w:szCs w:val="26"/>
          <w:lang w:val="sv-SE"/>
        </w:rPr>
      </w:pPr>
      <w:r w:rsidRPr="002303B3">
        <w:rPr>
          <w:b/>
          <w:iCs/>
          <w:sz w:val="26"/>
          <w:szCs w:val="26"/>
          <w:lang w:val="sv-SE"/>
        </w:rPr>
        <w:t>6.2 Thời gian đăng ký và công bố kết quả</w:t>
      </w:r>
    </w:p>
    <w:p w14:paraId="583FB3F5" w14:textId="77777777" w:rsidR="00466806" w:rsidRPr="002303B3" w:rsidRDefault="00466806" w:rsidP="00466806">
      <w:pPr>
        <w:spacing w:before="0" w:line="312" w:lineRule="auto"/>
        <w:ind w:firstLine="567"/>
        <w:jc w:val="both"/>
        <w:rPr>
          <w:i/>
          <w:iCs/>
          <w:sz w:val="26"/>
          <w:szCs w:val="26"/>
          <w:lang w:val="sv-SE"/>
        </w:rPr>
      </w:pPr>
      <w:r w:rsidRPr="002303B3">
        <w:rPr>
          <w:i/>
          <w:iCs/>
          <w:sz w:val="26"/>
          <w:szCs w:val="26"/>
          <w:lang w:val="sv-SE"/>
        </w:rPr>
        <w:t>Thời gian đăng ký: Tổ chức tuyển sinh liên tục trong năm.</w:t>
      </w:r>
    </w:p>
    <w:p w14:paraId="1EE79765" w14:textId="7B497B50" w:rsidR="00466806" w:rsidRPr="002303B3" w:rsidRDefault="00466806" w:rsidP="00DF7BBA">
      <w:pPr>
        <w:spacing w:before="0" w:line="336" w:lineRule="auto"/>
        <w:ind w:firstLine="567"/>
        <w:jc w:val="both"/>
        <w:rPr>
          <w:iCs/>
          <w:sz w:val="26"/>
          <w:szCs w:val="26"/>
          <w:lang w:val="sv-SE"/>
        </w:rPr>
      </w:pPr>
      <w:r w:rsidRPr="002303B3">
        <w:rPr>
          <w:i/>
          <w:iCs/>
          <w:sz w:val="26"/>
          <w:szCs w:val="26"/>
          <w:lang w:val="sv-SE"/>
        </w:rPr>
        <w:t xml:space="preserve">Thời gian công bố kết quả dự kiến: </w:t>
      </w:r>
      <w:r w:rsidRPr="002303B3">
        <w:rPr>
          <w:iCs/>
          <w:sz w:val="26"/>
          <w:szCs w:val="26"/>
          <w:lang w:val="sv-SE"/>
        </w:rPr>
        <w:t xml:space="preserve">Tháng 1/2025; Tháng 4/2025; tháng 7/2025 </w:t>
      </w:r>
      <w:r w:rsidR="00DF7BBA">
        <w:rPr>
          <w:iCs/>
          <w:sz w:val="26"/>
          <w:szCs w:val="26"/>
          <w:lang w:val="sv-SE"/>
        </w:rPr>
        <w:t>và tháng 10/2025,</w:t>
      </w:r>
      <w:r w:rsidR="00DF7BBA" w:rsidRPr="00DF7BBA">
        <w:rPr>
          <w:iCs/>
          <w:sz w:val="26"/>
          <w:szCs w:val="26"/>
          <w:lang w:val="sv-SE"/>
        </w:rPr>
        <w:t xml:space="preserve"> </w:t>
      </w:r>
      <w:r w:rsidR="00DF7BBA">
        <w:rPr>
          <w:iCs/>
          <w:sz w:val="26"/>
          <w:szCs w:val="26"/>
          <w:lang w:val="sv-SE"/>
        </w:rPr>
        <w:t>tháng 12/2025.</w:t>
      </w:r>
    </w:p>
    <w:p w14:paraId="35A7CBEB" w14:textId="77777777" w:rsidR="00466806" w:rsidRPr="002303B3" w:rsidRDefault="00466806" w:rsidP="00466806">
      <w:pPr>
        <w:spacing w:before="0" w:line="336" w:lineRule="auto"/>
        <w:ind w:firstLine="567"/>
        <w:jc w:val="both"/>
        <w:rPr>
          <w:b/>
          <w:iCs/>
          <w:sz w:val="26"/>
          <w:szCs w:val="26"/>
          <w:lang w:val="sv-SE"/>
        </w:rPr>
      </w:pPr>
      <w:r w:rsidRPr="002303B3">
        <w:rPr>
          <w:b/>
          <w:iCs/>
          <w:sz w:val="26"/>
          <w:szCs w:val="26"/>
          <w:lang w:val="sv-SE"/>
        </w:rPr>
        <w:t>6.4 Các tiêu chí đánh giá trong xét tuyển</w:t>
      </w:r>
    </w:p>
    <w:p w14:paraId="0146C221" w14:textId="77777777" w:rsidR="00466806" w:rsidRPr="002303B3" w:rsidRDefault="00466806" w:rsidP="00466806">
      <w:pPr>
        <w:spacing w:before="0" w:line="336" w:lineRule="auto"/>
        <w:ind w:firstLine="567"/>
        <w:jc w:val="both"/>
        <w:rPr>
          <w:iCs/>
          <w:sz w:val="26"/>
          <w:szCs w:val="26"/>
          <w:lang w:val="sv-SE"/>
        </w:rPr>
      </w:pPr>
      <w:r w:rsidRPr="002303B3">
        <w:rPr>
          <w:iCs/>
          <w:sz w:val="26"/>
          <w:szCs w:val="26"/>
          <w:lang w:val="sv-SE"/>
        </w:rPr>
        <w:t>Xác định thí sinh đủ điều kiện xét tuyển dựa trên ngành đăng ký, chỉ tiêu và điểm xét tuyển.</w:t>
      </w:r>
    </w:p>
    <w:p w14:paraId="1292119B" w14:textId="77777777" w:rsidR="00466806" w:rsidRPr="002303B3" w:rsidRDefault="00466806" w:rsidP="00466806">
      <w:pPr>
        <w:spacing w:before="0" w:line="336" w:lineRule="auto"/>
        <w:ind w:firstLine="567"/>
        <w:jc w:val="both"/>
        <w:rPr>
          <w:b/>
          <w:iCs/>
          <w:sz w:val="26"/>
          <w:szCs w:val="26"/>
          <w:lang w:val="sv-SE"/>
        </w:rPr>
      </w:pPr>
      <w:r w:rsidRPr="002303B3">
        <w:rPr>
          <w:b/>
          <w:iCs/>
          <w:sz w:val="26"/>
          <w:szCs w:val="26"/>
          <w:lang w:val="sv-SE"/>
        </w:rPr>
        <w:t>6.5 Cách thức đánh giá dữ liệu đăng ký xét tuyển của thí sinh</w:t>
      </w:r>
    </w:p>
    <w:p w14:paraId="08BA21D5" w14:textId="77777777" w:rsidR="00466806" w:rsidRPr="002303B3" w:rsidRDefault="00466806" w:rsidP="00466806">
      <w:pPr>
        <w:spacing w:before="0" w:line="336" w:lineRule="auto"/>
        <w:ind w:firstLine="567"/>
        <w:jc w:val="both"/>
        <w:rPr>
          <w:iCs/>
          <w:sz w:val="26"/>
          <w:szCs w:val="26"/>
          <w:lang w:val="sv-SE"/>
        </w:rPr>
      </w:pPr>
      <w:r w:rsidRPr="002303B3">
        <w:rPr>
          <w:iCs/>
          <w:sz w:val="26"/>
          <w:szCs w:val="26"/>
          <w:lang w:val="sv-SE"/>
        </w:rPr>
        <w:t>- Đối với thí sinh đăng ký xét tuyển vào nhiều ngành/chương trình của Trường Đại học Công nghiệp Vinh sẽ được xét đồng thời các ngành, đảm bảo điều kiện trúng tuyển cao nhất cho thí sinh (</w:t>
      </w:r>
      <w:r w:rsidRPr="002303B3">
        <w:rPr>
          <w:i/>
          <w:iCs/>
          <w:sz w:val="26"/>
          <w:szCs w:val="26"/>
          <w:lang w:val="sv-SE"/>
        </w:rPr>
        <w:t>kết quả cuối cùng thí sinh</w:t>
      </w:r>
      <w:r>
        <w:rPr>
          <w:i/>
          <w:iCs/>
          <w:sz w:val="26"/>
          <w:szCs w:val="26"/>
          <w:lang w:val="sv-SE"/>
        </w:rPr>
        <w:t xml:space="preserve"> chỉ</w:t>
      </w:r>
      <w:r w:rsidRPr="002303B3">
        <w:rPr>
          <w:i/>
          <w:iCs/>
          <w:sz w:val="26"/>
          <w:szCs w:val="26"/>
          <w:lang w:val="sv-SE"/>
        </w:rPr>
        <w:t xml:space="preserve"> trúng tuyển 01 ngành</w:t>
      </w:r>
      <w:r w:rsidRPr="002303B3">
        <w:rPr>
          <w:iCs/>
          <w:sz w:val="26"/>
          <w:szCs w:val="26"/>
          <w:lang w:val="sv-SE"/>
        </w:rPr>
        <w:t>).</w:t>
      </w:r>
    </w:p>
    <w:p w14:paraId="67B0A209" w14:textId="77777777" w:rsidR="00466806" w:rsidRPr="002303B3" w:rsidRDefault="00466806" w:rsidP="00466806">
      <w:pPr>
        <w:spacing w:before="0" w:line="336" w:lineRule="auto"/>
        <w:ind w:firstLine="567"/>
        <w:jc w:val="both"/>
        <w:rPr>
          <w:iCs/>
          <w:sz w:val="26"/>
          <w:szCs w:val="26"/>
          <w:lang w:val="sv-SE"/>
        </w:rPr>
      </w:pPr>
      <w:r w:rsidRPr="002303B3">
        <w:rPr>
          <w:iCs/>
          <w:sz w:val="26"/>
          <w:szCs w:val="26"/>
          <w:lang w:val="sv-SE"/>
        </w:rPr>
        <w:lastRenderedPageBreak/>
        <w:t>- Các thí sinh trúng tuyển vào một ngành/chương trình có nguyện vọng chuyển ngành/chương trình khác được hướng dẫn thủ tục theo thông báo của Nhà trường.</w:t>
      </w:r>
    </w:p>
    <w:p w14:paraId="7E45178F" w14:textId="77777777" w:rsidR="00466806" w:rsidRPr="002303B3" w:rsidRDefault="00466806" w:rsidP="00466806">
      <w:pPr>
        <w:pStyle w:val="BodyText0"/>
        <w:spacing w:after="0" w:line="336" w:lineRule="auto"/>
        <w:ind w:firstLine="562"/>
        <w:rPr>
          <w:sz w:val="26"/>
          <w:szCs w:val="26"/>
          <w:lang w:val="sv-SE"/>
        </w:rPr>
      </w:pPr>
      <w:r w:rsidRPr="002303B3">
        <w:rPr>
          <w:b/>
          <w:iCs/>
          <w:sz w:val="26"/>
          <w:szCs w:val="26"/>
          <w:lang w:val="sv-SE"/>
        </w:rPr>
        <w:t xml:space="preserve">- </w:t>
      </w:r>
      <w:r w:rsidRPr="002303B3">
        <w:rPr>
          <w:sz w:val="26"/>
          <w:szCs w:val="26"/>
          <w:lang w:val="sv-SE"/>
        </w:rPr>
        <w:t>Thí sinh chưa trúng tuyển hoặc đã trúng tuyển nhưng chưa xác nhận nhập học vào bất cứ trường nào có thể đăng ký xét tuyển các đợt khác vào các ngành của Trường Đại học Công nghiệp Vinh.</w:t>
      </w:r>
    </w:p>
    <w:p w14:paraId="3BA5BAD7" w14:textId="77777777" w:rsidR="00466806" w:rsidRDefault="00466806" w:rsidP="00466806">
      <w:pPr>
        <w:spacing w:before="0" w:line="336" w:lineRule="auto"/>
        <w:ind w:firstLine="567"/>
        <w:jc w:val="both"/>
        <w:rPr>
          <w:b/>
          <w:iCs/>
          <w:sz w:val="26"/>
          <w:szCs w:val="26"/>
          <w:lang w:val="sv-SE"/>
        </w:rPr>
      </w:pPr>
      <w:r>
        <w:rPr>
          <w:b/>
          <w:iCs/>
          <w:sz w:val="26"/>
          <w:szCs w:val="26"/>
          <w:lang w:val="sv-SE"/>
        </w:rPr>
        <w:t>7. Chính sách ưu tiên</w:t>
      </w:r>
    </w:p>
    <w:p w14:paraId="5FFDA78A" w14:textId="77777777" w:rsidR="00466806" w:rsidRPr="00497525" w:rsidRDefault="00466806" w:rsidP="00466806">
      <w:pPr>
        <w:spacing w:before="0" w:line="336" w:lineRule="auto"/>
        <w:ind w:firstLine="567"/>
        <w:jc w:val="both"/>
        <w:rPr>
          <w:sz w:val="26"/>
          <w:szCs w:val="26"/>
          <w:lang w:val="sv-SE"/>
        </w:rPr>
      </w:pPr>
      <w:r w:rsidRPr="00497525">
        <w:rPr>
          <w:sz w:val="26"/>
          <w:szCs w:val="26"/>
          <w:lang w:val="sv-SE"/>
        </w:rPr>
        <w:t>Theo quy định của Bộ giáo dục và Đào tạo.</w:t>
      </w:r>
    </w:p>
    <w:p w14:paraId="21114661" w14:textId="77777777" w:rsidR="00466806" w:rsidRDefault="00466806" w:rsidP="00466806">
      <w:pPr>
        <w:spacing w:before="0" w:line="336" w:lineRule="auto"/>
        <w:ind w:firstLine="567"/>
        <w:jc w:val="both"/>
        <w:rPr>
          <w:b/>
          <w:iCs/>
          <w:sz w:val="26"/>
          <w:szCs w:val="26"/>
          <w:lang w:val="sv-SE"/>
        </w:rPr>
      </w:pPr>
      <w:r>
        <w:rPr>
          <w:b/>
          <w:iCs/>
          <w:sz w:val="26"/>
          <w:szCs w:val="26"/>
          <w:lang w:val="sv-SE"/>
        </w:rPr>
        <w:t>8. Lệ phí xét tuyển</w:t>
      </w:r>
    </w:p>
    <w:p w14:paraId="2EC5CAA3" w14:textId="77777777" w:rsidR="00466806" w:rsidRDefault="00466806" w:rsidP="00466806">
      <w:pPr>
        <w:spacing w:before="0" w:line="336" w:lineRule="auto"/>
        <w:ind w:firstLine="567"/>
        <w:jc w:val="both"/>
        <w:rPr>
          <w:sz w:val="26"/>
          <w:szCs w:val="26"/>
          <w:lang w:val="sv-SE"/>
        </w:rPr>
      </w:pPr>
      <w:r>
        <w:rPr>
          <w:sz w:val="26"/>
          <w:szCs w:val="26"/>
          <w:lang w:val="sv-SE"/>
        </w:rPr>
        <w:t>Lệ phí xét tuyển: 700.000 đồng/nguyện vọng.</w:t>
      </w:r>
    </w:p>
    <w:p w14:paraId="74FB890E" w14:textId="77777777" w:rsidR="00466806" w:rsidRPr="00497525" w:rsidRDefault="00466806" w:rsidP="00466806">
      <w:pPr>
        <w:spacing w:before="0" w:line="336" w:lineRule="auto"/>
        <w:ind w:firstLine="567"/>
        <w:jc w:val="both"/>
        <w:rPr>
          <w:sz w:val="26"/>
          <w:szCs w:val="26"/>
          <w:lang w:val="sv-SE"/>
        </w:rPr>
      </w:pPr>
      <w:r>
        <w:rPr>
          <w:sz w:val="26"/>
          <w:szCs w:val="26"/>
          <w:lang w:val="sv-SE"/>
        </w:rPr>
        <w:t>Lệ phí hồ sơ: 40.000/bộ hồ sơ.</w:t>
      </w:r>
    </w:p>
    <w:p w14:paraId="70C5E6FA" w14:textId="77777777" w:rsidR="00466806" w:rsidRDefault="00466806" w:rsidP="00466806">
      <w:pPr>
        <w:spacing w:before="0" w:line="336" w:lineRule="auto"/>
        <w:ind w:firstLine="567"/>
        <w:jc w:val="both"/>
        <w:rPr>
          <w:iCs/>
          <w:sz w:val="26"/>
          <w:szCs w:val="26"/>
          <w:lang w:val="sv-SE"/>
        </w:rPr>
      </w:pPr>
      <w:r>
        <w:rPr>
          <w:b/>
          <w:iCs/>
          <w:sz w:val="26"/>
          <w:szCs w:val="26"/>
          <w:lang w:val="sv-SE"/>
        </w:rPr>
        <w:t xml:space="preserve">9. Việc cơ sở đào tạo thực hiện các cam kết đối với thí sinh </w:t>
      </w:r>
      <w:r>
        <w:rPr>
          <w:iCs/>
          <w:sz w:val="26"/>
          <w:szCs w:val="26"/>
          <w:lang w:val="sv-SE"/>
        </w:rPr>
        <w:t>(</w:t>
      </w:r>
      <w:r w:rsidRPr="002C2D5A">
        <w:rPr>
          <w:i/>
          <w:iCs/>
          <w:sz w:val="26"/>
          <w:szCs w:val="26"/>
          <w:lang w:val="sv-SE"/>
        </w:rPr>
        <w:t>giải quyết khiếu nại, bảo vệ quyền lợi chính đáng của thí sinh trong những trường hợp rủi ro, trách nhiệm giải quyết việc thí sinh được chuyển đến hoặc chuyển đi do sai sót trong tuyển sinh</w:t>
      </w:r>
      <w:r>
        <w:rPr>
          <w:iCs/>
          <w:sz w:val="26"/>
          <w:szCs w:val="26"/>
          <w:lang w:val="sv-SE"/>
        </w:rPr>
        <w:t>).</w:t>
      </w:r>
    </w:p>
    <w:p w14:paraId="733AFFA0" w14:textId="34FCB49F" w:rsidR="00466806" w:rsidRDefault="00466806" w:rsidP="00466806">
      <w:pPr>
        <w:spacing w:before="0" w:line="336" w:lineRule="auto"/>
        <w:ind w:firstLine="567"/>
        <w:jc w:val="both"/>
        <w:rPr>
          <w:iCs/>
          <w:sz w:val="26"/>
          <w:szCs w:val="26"/>
          <w:lang w:val="sv-SE"/>
        </w:rPr>
      </w:pPr>
      <w:r>
        <w:rPr>
          <w:iCs/>
          <w:sz w:val="26"/>
          <w:szCs w:val="26"/>
          <w:lang w:val="sv-SE"/>
        </w:rPr>
        <w:t>Nhà trường cam kết giải quyết khiếu nại, bảo vệ quyền lợi chính đáng của thí sin</w:t>
      </w:r>
      <w:r w:rsidR="009D7770">
        <w:rPr>
          <w:iCs/>
          <w:sz w:val="26"/>
          <w:szCs w:val="26"/>
          <w:lang w:val="sv-SE"/>
        </w:rPr>
        <w:t>h trong những trường hợp rủi ro,</w:t>
      </w:r>
      <w:r w:rsidRPr="00224EC5">
        <w:rPr>
          <w:iCs/>
          <w:sz w:val="26"/>
          <w:szCs w:val="26"/>
          <w:lang w:val="sv-SE"/>
        </w:rPr>
        <w:t xml:space="preserve"> </w:t>
      </w:r>
      <w:r>
        <w:rPr>
          <w:iCs/>
          <w:sz w:val="26"/>
          <w:szCs w:val="26"/>
          <w:lang w:val="sv-SE"/>
        </w:rPr>
        <w:t>trách nhiệm giải quyết việc thí sinh được chuyển đến hoặc chuyển đi do sai sót trong tuyển sinh.</w:t>
      </w:r>
    </w:p>
    <w:p w14:paraId="396D923D" w14:textId="77777777" w:rsidR="00466806" w:rsidRDefault="00466806" w:rsidP="00466806">
      <w:pPr>
        <w:spacing w:before="0" w:line="336" w:lineRule="auto"/>
        <w:ind w:firstLine="567"/>
        <w:jc w:val="both"/>
        <w:rPr>
          <w:b/>
          <w:iCs/>
          <w:sz w:val="26"/>
          <w:szCs w:val="26"/>
          <w:lang w:val="sv-SE"/>
        </w:rPr>
      </w:pPr>
      <w:r w:rsidRPr="000B50A9">
        <w:rPr>
          <w:b/>
          <w:iCs/>
          <w:sz w:val="26"/>
          <w:szCs w:val="26"/>
          <w:lang w:val="sv-SE"/>
        </w:rPr>
        <w:t>10. Các nội dung khác, không trái với quy định hiện hành</w:t>
      </w:r>
    </w:p>
    <w:p w14:paraId="3A9EFA1F" w14:textId="37C45088" w:rsidR="00466806" w:rsidRDefault="00466806" w:rsidP="00466806">
      <w:pPr>
        <w:spacing w:before="0" w:line="336" w:lineRule="auto"/>
        <w:ind w:firstLine="567"/>
        <w:jc w:val="both"/>
        <w:rPr>
          <w:b/>
          <w:iCs/>
          <w:sz w:val="26"/>
          <w:szCs w:val="26"/>
          <w:lang w:val="sv-SE"/>
        </w:rPr>
      </w:pPr>
      <w:r>
        <w:rPr>
          <w:b/>
          <w:iCs/>
          <w:sz w:val="26"/>
          <w:szCs w:val="26"/>
          <w:lang w:val="sv-SE"/>
        </w:rPr>
        <w:t>Học phí</w:t>
      </w:r>
    </w:p>
    <w:p w14:paraId="75FA74FC" w14:textId="399127D1" w:rsidR="00466806" w:rsidRPr="00E73896" w:rsidRDefault="00466806" w:rsidP="00466806">
      <w:pPr>
        <w:spacing w:before="0" w:line="336" w:lineRule="auto"/>
        <w:ind w:firstLine="567"/>
        <w:jc w:val="both"/>
        <w:rPr>
          <w:bCs/>
          <w:iCs/>
          <w:spacing w:val="-2"/>
          <w:sz w:val="26"/>
          <w:szCs w:val="26"/>
          <w:lang w:val="sv-SE"/>
        </w:rPr>
      </w:pPr>
      <w:r>
        <w:rPr>
          <w:bCs/>
          <w:iCs/>
          <w:spacing w:val="-2"/>
          <w:sz w:val="26"/>
          <w:szCs w:val="26"/>
          <w:lang w:val="sv-SE"/>
        </w:rPr>
        <w:t>Mức thu học phí năm học 2024 - 2025: 300.000 đồng/tín chỉ, áp dụng cho tất cả các ngành đào tạo đối với chương trình VLVH đại trà.</w:t>
      </w:r>
    </w:p>
    <w:p w14:paraId="2466D193" w14:textId="77777777" w:rsidR="00466806" w:rsidRPr="00E73896" w:rsidRDefault="00466806" w:rsidP="00466806">
      <w:pPr>
        <w:spacing w:before="0" w:line="336" w:lineRule="auto"/>
        <w:ind w:firstLine="567"/>
        <w:jc w:val="both"/>
        <w:rPr>
          <w:bCs/>
          <w:iCs/>
          <w:spacing w:val="-2"/>
          <w:sz w:val="26"/>
          <w:szCs w:val="26"/>
          <w:lang w:val="sv-SE"/>
        </w:rPr>
      </w:pPr>
      <w:r w:rsidRPr="00E73896">
        <w:rPr>
          <w:bCs/>
          <w:iCs/>
          <w:spacing w:val="-2"/>
          <w:sz w:val="26"/>
          <w:szCs w:val="26"/>
          <w:lang w:val="sv-SE"/>
        </w:rPr>
        <w:t>Dự kiến lộ trình tăng học phí tối đa mỗi năm</w:t>
      </w:r>
      <w:r>
        <w:rPr>
          <w:bCs/>
          <w:iCs/>
          <w:spacing w:val="-2"/>
          <w:sz w:val="26"/>
          <w:szCs w:val="26"/>
          <w:lang w:val="sv-SE"/>
        </w:rPr>
        <w:t xml:space="preserve"> học</w:t>
      </w:r>
      <w:r w:rsidRPr="00E73896">
        <w:rPr>
          <w:bCs/>
          <w:iCs/>
          <w:spacing w:val="-2"/>
          <w:sz w:val="26"/>
          <w:szCs w:val="26"/>
          <w:lang w:val="sv-SE"/>
        </w:rPr>
        <w:t>: 5% -10%.</w:t>
      </w:r>
    </w:p>
    <w:p w14:paraId="761213A6" w14:textId="19A66E7D" w:rsidR="00CD3E7B" w:rsidRPr="002E2121" w:rsidRDefault="002E2121" w:rsidP="002E2121">
      <w:pPr>
        <w:spacing w:before="0" w:line="336" w:lineRule="auto"/>
        <w:ind w:firstLine="567"/>
        <w:jc w:val="both"/>
        <w:rPr>
          <w:b/>
          <w:iCs/>
          <w:sz w:val="26"/>
          <w:szCs w:val="26"/>
          <w:lang w:val="sv-SE"/>
        </w:rPr>
      </w:pPr>
      <w:r w:rsidRPr="002E2121">
        <w:rPr>
          <w:b/>
          <w:iCs/>
          <w:sz w:val="26"/>
          <w:szCs w:val="26"/>
          <w:lang w:val="sv-SE"/>
        </w:rPr>
        <w:tab/>
        <w:t>11. Thông tin về tuyển sinh của 2 năm gần nhất</w:t>
      </w:r>
    </w:p>
    <w:tbl>
      <w:tblPr>
        <w:tblW w:w="10080" w:type="dxa"/>
        <w:tblInd w:w="-5" w:type="dxa"/>
        <w:tblLayout w:type="fixed"/>
        <w:tblLook w:val="04A0" w:firstRow="1" w:lastRow="0" w:firstColumn="1" w:lastColumn="0" w:noHBand="0" w:noVBand="1"/>
      </w:tblPr>
      <w:tblGrid>
        <w:gridCol w:w="630"/>
        <w:gridCol w:w="985"/>
        <w:gridCol w:w="1355"/>
        <w:gridCol w:w="1157"/>
        <w:gridCol w:w="1615"/>
        <w:gridCol w:w="628"/>
        <w:gridCol w:w="717"/>
        <w:gridCol w:w="808"/>
        <w:gridCol w:w="628"/>
        <w:gridCol w:w="695"/>
        <w:gridCol w:w="862"/>
      </w:tblGrid>
      <w:tr w:rsidR="004E6129" w:rsidRPr="004E6129" w14:paraId="0AC980D0" w14:textId="77777777" w:rsidTr="00B569F7">
        <w:trPr>
          <w:trHeight w:val="603"/>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BACE1A" w14:textId="77777777" w:rsidR="004E6129" w:rsidRPr="004E6129" w:rsidRDefault="004E6129" w:rsidP="004E6129">
            <w:pPr>
              <w:spacing w:before="0"/>
              <w:jc w:val="center"/>
              <w:rPr>
                <w:b/>
                <w:bCs/>
                <w:color w:val="000000"/>
                <w:sz w:val="22"/>
                <w:szCs w:val="22"/>
              </w:rPr>
            </w:pPr>
            <w:r w:rsidRPr="004E6129">
              <w:rPr>
                <w:b/>
                <w:bCs/>
                <w:color w:val="000000"/>
                <w:sz w:val="22"/>
                <w:szCs w:val="22"/>
              </w:rPr>
              <w:t>STT</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193DC" w14:textId="77777777" w:rsidR="004E6129" w:rsidRPr="004E6129" w:rsidRDefault="004E6129" w:rsidP="004E6129">
            <w:pPr>
              <w:spacing w:before="0"/>
              <w:jc w:val="center"/>
              <w:rPr>
                <w:b/>
                <w:bCs/>
                <w:color w:val="000000"/>
                <w:sz w:val="22"/>
                <w:szCs w:val="22"/>
              </w:rPr>
            </w:pPr>
            <w:r w:rsidRPr="004E6129">
              <w:rPr>
                <w:b/>
                <w:bCs/>
                <w:color w:val="000000"/>
                <w:sz w:val="22"/>
                <w:szCs w:val="22"/>
              </w:rPr>
              <w:t>Mã xét tuyển</w:t>
            </w:r>
          </w:p>
        </w:tc>
        <w:tc>
          <w:tcPr>
            <w:tcW w:w="13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1245A6" w14:textId="77777777" w:rsidR="004E6129" w:rsidRPr="004E6129" w:rsidRDefault="004E6129" w:rsidP="004E6129">
            <w:pPr>
              <w:spacing w:before="0"/>
              <w:jc w:val="center"/>
              <w:rPr>
                <w:b/>
                <w:bCs/>
                <w:color w:val="000000"/>
                <w:sz w:val="22"/>
                <w:szCs w:val="22"/>
              </w:rPr>
            </w:pPr>
            <w:r w:rsidRPr="004E6129">
              <w:rPr>
                <w:b/>
                <w:bCs/>
                <w:color w:val="000000"/>
                <w:sz w:val="22"/>
                <w:szCs w:val="22"/>
              </w:rPr>
              <w:t xml:space="preserve">Tên chương trình, ngành, nhóm ngành xét tuyển </w:t>
            </w:r>
            <w:r w:rsidRPr="004E6129">
              <w:rPr>
                <w:b/>
                <w:bCs/>
                <w:color w:val="FF0000"/>
                <w:sz w:val="22"/>
                <w:szCs w:val="22"/>
              </w:rPr>
              <w:t>*</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6CC58" w14:textId="77777777" w:rsidR="004E6129" w:rsidRPr="004E6129" w:rsidRDefault="004E6129" w:rsidP="004E6129">
            <w:pPr>
              <w:spacing w:before="0"/>
              <w:jc w:val="center"/>
              <w:rPr>
                <w:b/>
                <w:bCs/>
                <w:color w:val="000000"/>
                <w:sz w:val="22"/>
                <w:szCs w:val="22"/>
              </w:rPr>
            </w:pPr>
            <w:r w:rsidRPr="004E6129">
              <w:rPr>
                <w:b/>
                <w:bCs/>
                <w:color w:val="000000"/>
                <w:sz w:val="22"/>
                <w:szCs w:val="22"/>
              </w:rPr>
              <w:t>Mã ngành, nhóm ngành</w:t>
            </w:r>
            <w:r w:rsidRPr="004E6129">
              <w:rPr>
                <w:b/>
                <w:bCs/>
                <w:color w:val="FF0000"/>
                <w:sz w:val="22"/>
                <w:szCs w:val="22"/>
              </w:rPr>
              <w:t xml:space="preserve"> *</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A1A0C" w14:textId="77777777" w:rsidR="004E6129" w:rsidRPr="004E6129" w:rsidRDefault="004E6129" w:rsidP="004E6129">
            <w:pPr>
              <w:spacing w:before="0"/>
              <w:jc w:val="center"/>
              <w:rPr>
                <w:b/>
                <w:bCs/>
                <w:color w:val="000000"/>
                <w:sz w:val="22"/>
                <w:szCs w:val="22"/>
              </w:rPr>
            </w:pPr>
            <w:r w:rsidRPr="004E6129">
              <w:rPr>
                <w:b/>
                <w:bCs/>
                <w:color w:val="000000"/>
                <w:sz w:val="22"/>
                <w:szCs w:val="22"/>
              </w:rPr>
              <w:t>Phương thức tuyển sinh</w:t>
            </w:r>
          </w:p>
        </w:tc>
        <w:tc>
          <w:tcPr>
            <w:tcW w:w="2153" w:type="dxa"/>
            <w:gridSpan w:val="3"/>
            <w:tcBorders>
              <w:top w:val="single" w:sz="4" w:space="0" w:color="auto"/>
              <w:left w:val="nil"/>
              <w:bottom w:val="single" w:sz="4" w:space="0" w:color="auto"/>
              <w:right w:val="single" w:sz="4" w:space="0" w:color="auto"/>
            </w:tcBorders>
            <w:shd w:val="clear" w:color="auto" w:fill="auto"/>
            <w:vAlign w:val="center"/>
            <w:hideMark/>
          </w:tcPr>
          <w:p w14:paraId="5D25FC2C" w14:textId="77777777" w:rsidR="004E6129" w:rsidRPr="004E6129" w:rsidRDefault="004E6129" w:rsidP="004E6129">
            <w:pPr>
              <w:spacing w:before="0"/>
              <w:jc w:val="center"/>
              <w:rPr>
                <w:b/>
                <w:bCs/>
                <w:color w:val="000000"/>
                <w:sz w:val="22"/>
                <w:szCs w:val="22"/>
              </w:rPr>
            </w:pPr>
            <w:r w:rsidRPr="004E6129">
              <w:rPr>
                <w:b/>
                <w:bCs/>
                <w:color w:val="000000"/>
                <w:sz w:val="22"/>
                <w:szCs w:val="22"/>
              </w:rPr>
              <w:t>Năm tuyển sinh 2023</w:t>
            </w:r>
          </w:p>
        </w:tc>
        <w:tc>
          <w:tcPr>
            <w:tcW w:w="2185" w:type="dxa"/>
            <w:gridSpan w:val="3"/>
            <w:tcBorders>
              <w:top w:val="single" w:sz="4" w:space="0" w:color="auto"/>
              <w:left w:val="nil"/>
              <w:bottom w:val="single" w:sz="4" w:space="0" w:color="auto"/>
              <w:right w:val="single" w:sz="4" w:space="0" w:color="auto"/>
            </w:tcBorders>
            <w:shd w:val="clear" w:color="auto" w:fill="auto"/>
            <w:vAlign w:val="center"/>
            <w:hideMark/>
          </w:tcPr>
          <w:p w14:paraId="15481E92" w14:textId="77777777" w:rsidR="004E6129" w:rsidRPr="004E6129" w:rsidRDefault="004E6129" w:rsidP="004E6129">
            <w:pPr>
              <w:spacing w:before="0"/>
              <w:jc w:val="center"/>
              <w:rPr>
                <w:b/>
                <w:bCs/>
                <w:color w:val="000000"/>
                <w:sz w:val="22"/>
                <w:szCs w:val="22"/>
              </w:rPr>
            </w:pPr>
            <w:r w:rsidRPr="004E6129">
              <w:rPr>
                <w:b/>
                <w:bCs/>
                <w:color w:val="000000"/>
                <w:sz w:val="22"/>
                <w:szCs w:val="22"/>
              </w:rPr>
              <w:t>Năm tuyển sinh 2024</w:t>
            </w:r>
          </w:p>
        </w:tc>
      </w:tr>
      <w:tr w:rsidR="00D06325" w:rsidRPr="004E6129" w14:paraId="43188892" w14:textId="77777777" w:rsidTr="00B569F7">
        <w:trPr>
          <w:trHeight w:val="971"/>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6F5F60C2" w14:textId="77777777" w:rsidR="004E6129" w:rsidRPr="004E6129" w:rsidRDefault="004E6129" w:rsidP="004E6129">
            <w:pPr>
              <w:spacing w:before="0"/>
              <w:rPr>
                <w:b/>
                <w:bCs/>
                <w:color w:val="000000"/>
                <w:sz w:val="22"/>
                <w:szCs w:val="22"/>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390FF155" w14:textId="77777777" w:rsidR="004E6129" w:rsidRPr="004E6129" w:rsidRDefault="004E6129" w:rsidP="004E6129">
            <w:pPr>
              <w:spacing w:before="0"/>
              <w:rPr>
                <w:b/>
                <w:bCs/>
                <w:color w:val="000000"/>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hideMark/>
          </w:tcPr>
          <w:p w14:paraId="33AA1149" w14:textId="77777777" w:rsidR="004E6129" w:rsidRPr="004E6129" w:rsidRDefault="004E6129" w:rsidP="004E6129">
            <w:pPr>
              <w:spacing w:before="0"/>
              <w:rPr>
                <w:b/>
                <w:bCs/>
                <w:color w:val="000000"/>
                <w:sz w:val="22"/>
                <w:szCs w:val="22"/>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14:paraId="1E65FB55" w14:textId="77777777" w:rsidR="004E6129" w:rsidRPr="004E6129" w:rsidRDefault="004E6129" w:rsidP="004E6129">
            <w:pPr>
              <w:spacing w:before="0"/>
              <w:rPr>
                <w:b/>
                <w:bCs/>
                <w:color w:val="000000"/>
                <w:sz w:val="22"/>
                <w:szCs w:val="22"/>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4967AF3D" w14:textId="77777777" w:rsidR="004E6129" w:rsidRPr="004E6129" w:rsidRDefault="004E6129" w:rsidP="004E6129">
            <w:pPr>
              <w:spacing w:before="0"/>
              <w:rPr>
                <w:b/>
                <w:bCs/>
                <w:color w:val="000000"/>
                <w:sz w:val="22"/>
                <w:szCs w:val="22"/>
              </w:rPr>
            </w:pPr>
          </w:p>
        </w:tc>
        <w:tc>
          <w:tcPr>
            <w:tcW w:w="628" w:type="dxa"/>
            <w:tcBorders>
              <w:top w:val="nil"/>
              <w:left w:val="nil"/>
              <w:bottom w:val="single" w:sz="4" w:space="0" w:color="auto"/>
              <w:right w:val="single" w:sz="4" w:space="0" w:color="auto"/>
            </w:tcBorders>
            <w:shd w:val="clear" w:color="auto" w:fill="auto"/>
            <w:vAlign w:val="center"/>
            <w:hideMark/>
          </w:tcPr>
          <w:p w14:paraId="29BA9C51" w14:textId="77777777" w:rsidR="004E6129" w:rsidRPr="004E6129" w:rsidRDefault="004E6129" w:rsidP="004E6129">
            <w:pPr>
              <w:spacing w:before="0"/>
              <w:jc w:val="center"/>
              <w:rPr>
                <w:b/>
                <w:bCs/>
                <w:color w:val="000000"/>
                <w:sz w:val="22"/>
                <w:szCs w:val="22"/>
              </w:rPr>
            </w:pPr>
            <w:r w:rsidRPr="004E6129">
              <w:rPr>
                <w:b/>
                <w:bCs/>
                <w:color w:val="000000"/>
                <w:sz w:val="22"/>
                <w:szCs w:val="22"/>
              </w:rPr>
              <w:t>Chỉ tiêu</w:t>
            </w:r>
          </w:p>
        </w:tc>
        <w:tc>
          <w:tcPr>
            <w:tcW w:w="717" w:type="dxa"/>
            <w:tcBorders>
              <w:top w:val="nil"/>
              <w:left w:val="nil"/>
              <w:bottom w:val="single" w:sz="4" w:space="0" w:color="auto"/>
              <w:right w:val="single" w:sz="4" w:space="0" w:color="auto"/>
            </w:tcBorders>
            <w:shd w:val="clear" w:color="auto" w:fill="auto"/>
            <w:vAlign w:val="center"/>
            <w:hideMark/>
          </w:tcPr>
          <w:p w14:paraId="770B8B24" w14:textId="77777777" w:rsidR="004E6129" w:rsidRPr="004E6129" w:rsidRDefault="004E6129" w:rsidP="004E6129">
            <w:pPr>
              <w:spacing w:before="0"/>
              <w:jc w:val="center"/>
              <w:rPr>
                <w:b/>
                <w:bCs/>
                <w:color w:val="000000"/>
                <w:sz w:val="22"/>
                <w:szCs w:val="22"/>
              </w:rPr>
            </w:pPr>
            <w:r w:rsidRPr="004E6129">
              <w:rPr>
                <w:b/>
                <w:bCs/>
                <w:color w:val="000000"/>
                <w:sz w:val="22"/>
                <w:szCs w:val="22"/>
              </w:rPr>
              <w:t>Số nhập học</w:t>
            </w:r>
          </w:p>
        </w:tc>
        <w:tc>
          <w:tcPr>
            <w:tcW w:w="808" w:type="dxa"/>
            <w:tcBorders>
              <w:top w:val="nil"/>
              <w:left w:val="nil"/>
              <w:bottom w:val="single" w:sz="4" w:space="0" w:color="auto"/>
              <w:right w:val="single" w:sz="4" w:space="0" w:color="auto"/>
            </w:tcBorders>
            <w:shd w:val="clear" w:color="auto" w:fill="auto"/>
            <w:vAlign w:val="center"/>
            <w:hideMark/>
          </w:tcPr>
          <w:p w14:paraId="10E5DB5E" w14:textId="77777777" w:rsidR="004E6129" w:rsidRPr="004E6129" w:rsidRDefault="004E6129" w:rsidP="004E6129">
            <w:pPr>
              <w:spacing w:before="0"/>
              <w:jc w:val="center"/>
              <w:rPr>
                <w:b/>
                <w:bCs/>
                <w:color w:val="000000"/>
                <w:sz w:val="22"/>
                <w:szCs w:val="22"/>
              </w:rPr>
            </w:pPr>
            <w:r w:rsidRPr="004E6129">
              <w:rPr>
                <w:b/>
                <w:bCs/>
                <w:color w:val="000000"/>
                <w:sz w:val="22"/>
                <w:szCs w:val="22"/>
              </w:rPr>
              <w:t>Điểm trúng tuyển</w:t>
            </w:r>
          </w:p>
        </w:tc>
        <w:tc>
          <w:tcPr>
            <w:tcW w:w="628" w:type="dxa"/>
            <w:tcBorders>
              <w:top w:val="nil"/>
              <w:left w:val="nil"/>
              <w:bottom w:val="single" w:sz="4" w:space="0" w:color="auto"/>
              <w:right w:val="single" w:sz="4" w:space="0" w:color="auto"/>
            </w:tcBorders>
            <w:shd w:val="clear" w:color="auto" w:fill="auto"/>
            <w:vAlign w:val="center"/>
            <w:hideMark/>
          </w:tcPr>
          <w:p w14:paraId="5D1D5F37" w14:textId="77777777" w:rsidR="004E6129" w:rsidRPr="004E6129" w:rsidRDefault="004E6129" w:rsidP="004E6129">
            <w:pPr>
              <w:spacing w:before="0"/>
              <w:jc w:val="center"/>
              <w:rPr>
                <w:b/>
                <w:bCs/>
                <w:color w:val="000000"/>
                <w:sz w:val="22"/>
                <w:szCs w:val="22"/>
              </w:rPr>
            </w:pPr>
            <w:r w:rsidRPr="004E6129">
              <w:rPr>
                <w:b/>
                <w:bCs/>
                <w:color w:val="000000"/>
                <w:sz w:val="22"/>
                <w:szCs w:val="22"/>
              </w:rPr>
              <w:t>Chỉ tiêu</w:t>
            </w:r>
          </w:p>
        </w:tc>
        <w:tc>
          <w:tcPr>
            <w:tcW w:w="695" w:type="dxa"/>
            <w:tcBorders>
              <w:top w:val="nil"/>
              <w:left w:val="nil"/>
              <w:bottom w:val="single" w:sz="4" w:space="0" w:color="auto"/>
              <w:right w:val="single" w:sz="4" w:space="0" w:color="auto"/>
            </w:tcBorders>
            <w:shd w:val="clear" w:color="auto" w:fill="auto"/>
            <w:vAlign w:val="center"/>
            <w:hideMark/>
          </w:tcPr>
          <w:p w14:paraId="4ADAB86A" w14:textId="77777777" w:rsidR="004E6129" w:rsidRPr="004E6129" w:rsidRDefault="004E6129" w:rsidP="004E6129">
            <w:pPr>
              <w:spacing w:before="0"/>
              <w:jc w:val="center"/>
              <w:rPr>
                <w:b/>
                <w:bCs/>
                <w:color w:val="000000"/>
                <w:sz w:val="22"/>
                <w:szCs w:val="22"/>
              </w:rPr>
            </w:pPr>
            <w:r w:rsidRPr="004E6129">
              <w:rPr>
                <w:b/>
                <w:bCs/>
                <w:color w:val="000000"/>
                <w:sz w:val="22"/>
                <w:szCs w:val="22"/>
              </w:rPr>
              <w:t>Số nhập học</w:t>
            </w:r>
          </w:p>
        </w:tc>
        <w:tc>
          <w:tcPr>
            <w:tcW w:w="862" w:type="dxa"/>
            <w:tcBorders>
              <w:top w:val="nil"/>
              <w:left w:val="nil"/>
              <w:bottom w:val="single" w:sz="4" w:space="0" w:color="auto"/>
              <w:right w:val="single" w:sz="4" w:space="0" w:color="auto"/>
            </w:tcBorders>
            <w:shd w:val="clear" w:color="auto" w:fill="auto"/>
            <w:vAlign w:val="center"/>
            <w:hideMark/>
          </w:tcPr>
          <w:p w14:paraId="43E1A8E1" w14:textId="77777777" w:rsidR="004E6129" w:rsidRPr="004E6129" w:rsidRDefault="004E6129" w:rsidP="004E6129">
            <w:pPr>
              <w:spacing w:before="0"/>
              <w:jc w:val="center"/>
              <w:rPr>
                <w:b/>
                <w:bCs/>
                <w:color w:val="000000"/>
                <w:sz w:val="22"/>
                <w:szCs w:val="22"/>
              </w:rPr>
            </w:pPr>
            <w:r w:rsidRPr="004E6129">
              <w:rPr>
                <w:b/>
                <w:bCs/>
                <w:color w:val="000000"/>
                <w:sz w:val="22"/>
                <w:szCs w:val="22"/>
              </w:rPr>
              <w:t>Điểm trúng tuyển</w:t>
            </w:r>
          </w:p>
        </w:tc>
      </w:tr>
      <w:tr w:rsidR="00D06325" w:rsidRPr="004E6129" w14:paraId="68B6D459" w14:textId="77777777" w:rsidTr="00B569F7">
        <w:trPr>
          <w:trHeight w:val="110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F3C11CC" w14:textId="77777777" w:rsidR="004E6129" w:rsidRPr="004E6129" w:rsidRDefault="004E6129" w:rsidP="004E6129">
            <w:pPr>
              <w:spacing w:before="0"/>
              <w:jc w:val="center"/>
              <w:rPr>
                <w:color w:val="000000"/>
                <w:sz w:val="22"/>
                <w:szCs w:val="22"/>
              </w:rPr>
            </w:pPr>
            <w:r w:rsidRPr="004E6129">
              <w:rPr>
                <w:color w:val="000000"/>
                <w:sz w:val="22"/>
                <w:szCs w:val="22"/>
              </w:rPr>
              <w:t>1</w:t>
            </w:r>
          </w:p>
        </w:tc>
        <w:tc>
          <w:tcPr>
            <w:tcW w:w="985" w:type="dxa"/>
            <w:tcBorders>
              <w:top w:val="nil"/>
              <w:left w:val="nil"/>
              <w:bottom w:val="single" w:sz="4" w:space="0" w:color="auto"/>
              <w:right w:val="single" w:sz="4" w:space="0" w:color="auto"/>
            </w:tcBorders>
            <w:shd w:val="clear" w:color="auto" w:fill="auto"/>
            <w:vAlign w:val="center"/>
            <w:hideMark/>
          </w:tcPr>
          <w:p w14:paraId="5E8380E5" w14:textId="77777777" w:rsidR="004E6129" w:rsidRPr="004E6129" w:rsidRDefault="004E6129" w:rsidP="004E6129">
            <w:pPr>
              <w:spacing w:before="0"/>
              <w:jc w:val="center"/>
              <w:rPr>
                <w:color w:val="000000"/>
                <w:sz w:val="20"/>
                <w:szCs w:val="20"/>
              </w:rPr>
            </w:pPr>
            <w:r w:rsidRPr="004E6129">
              <w:rPr>
                <w:color w:val="000000"/>
                <w:sz w:val="20"/>
                <w:szCs w:val="20"/>
              </w:rPr>
              <w:t>200_7340301VLVH</w:t>
            </w:r>
          </w:p>
        </w:tc>
        <w:tc>
          <w:tcPr>
            <w:tcW w:w="1355" w:type="dxa"/>
            <w:tcBorders>
              <w:top w:val="nil"/>
              <w:left w:val="nil"/>
              <w:bottom w:val="single" w:sz="4" w:space="0" w:color="auto"/>
              <w:right w:val="single" w:sz="4" w:space="0" w:color="auto"/>
            </w:tcBorders>
            <w:shd w:val="clear" w:color="auto" w:fill="auto"/>
            <w:vAlign w:val="center"/>
            <w:hideMark/>
          </w:tcPr>
          <w:p w14:paraId="75F4BD76" w14:textId="77777777" w:rsidR="004E6129" w:rsidRPr="004E6129" w:rsidRDefault="004E6129" w:rsidP="004E6129">
            <w:pPr>
              <w:spacing w:before="0"/>
              <w:jc w:val="center"/>
              <w:rPr>
                <w:color w:val="000000"/>
                <w:sz w:val="22"/>
                <w:szCs w:val="22"/>
              </w:rPr>
            </w:pPr>
            <w:r w:rsidRPr="004E6129">
              <w:rPr>
                <w:color w:val="000000"/>
                <w:sz w:val="22"/>
                <w:szCs w:val="22"/>
              </w:rPr>
              <w:t>VLVH đại trà</w:t>
            </w:r>
          </w:p>
        </w:tc>
        <w:tc>
          <w:tcPr>
            <w:tcW w:w="1157" w:type="dxa"/>
            <w:tcBorders>
              <w:top w:val="nil"/>
              <w:left w:val="nil"/>
              <w:bottom w:val="single" w:sz="4" w:space="0" w:color="auto"/>
              <w:right w:val="single" w:sz="4" w:space="0" w:color="auto"/>
            </w:tcBorders>
            <w:shd w:val="clear" w:color="auto" w:fill="auto"/>
            <w:vAlign w:val="center"/>
            <w:hideMark/>
          </w:tcPr>
          <w:p w14:paraId="491543C4" w14:textId="77777777" w:rsidR="004E6129" w:rsidRPr="004E6129" w:rsidRDefault="004E6129" w:rsidP="004E6129">
            <w:pPr>
              <w:spacing w:before="0"/>
              <w:jc w:val="center"/>
              <w:rPr>
                <w:color w:val="000000"/>
                <w:sz w:val="22"/>
                <w:szCs w:val="22"/>
              </w:rPr>
            </w:pPr>
            <w:r w:rsidRPr="004E6129">
              <w:rPr>
                <w:color w:val="000000"/>
                <w:sz w:val="22"/>
                <w:szCs w:val="22"/>
              </w:rPr>
              <w:t>7340301</w:t>
            </w:r>
          </w:p>
        </w:tc>
        <w:tc>
          <w:tcPr>
            <w:tcW w:w="1615" w:type="dxa"/>
            <w:tcBorders>
              <w:top w:val="nil"/>
              <w:left w:val="nil"/>
              <w:bottom w:val="single" w:sz="4" w:space="0" w:color="auto"/>
              <w:right w:val="single" w:sz="4" w:space="0" w:color="auto"/>
            </w:tcBorders>
            <w:shd w:val="clear" w:color="auto" w:fill="auto"/>
            <w:vAlign w:val="center"/>
            <w:hideMark/>
          </w:tcPr>
          <w:p w14:paraId="4FD57F42" w14:textId="77777777" w:rsidR="004E6129" w:rsidRPr="004E6129" w:rsidRDefault="004E6129" w:rsidP="004E6129">
            <w:pPr>
              <w:spacing w:before="0"/>
              <w:rPr>
                <w:color w:val="000000"/>
                <w:sz w:val="22"/>
                <w:szCs w:val="22"/>
              </w:rPr>
            </w:pPr>
            <w:r w:rsidRPr="004E6129">
              <w:rPr>
                <w:color w:val="000000"/>
                <w:sz w:val="22"/>
                <w:szCs w:val="22"/>
              </w:rPr>
              <w:t>Xét tuyển kết quả học tập bậc THPT (Học bạ)</w:t>
            </w:r>
          </w:p>
        </w:tc>
        <w:tc>
          <w:tcPr>
            <w:tcW w:w="628" w:type="dxa"/>
            <w:tcBorders>
              <w:top w:val="nil"/>
              <w:left w:val="nil"/>
              <w:bottom w:val="single" w:sz="4" w:space="0" w:color="auto"/>
              <w:right w:val="single" w:sz="4" w:space="0" w:color="auto"/>
            </w:tcBorders>
            <w:shd w:val="clear" w:color="auto" w:fill="auto"/>
            <w:vAlign w:val="center"/>
            <w:hideMark/>
          </w:tcPr>
          <w:p w14:paraId="4C7FE4A3" w14:textId="77777777" w:rsidR="004E6129" w:rsidRPr="004E6129" w:rsidRDefault="004E6129" w:rsidP="004E6129">
            <w:pPr>
              <w:spacing w:before="0"/>
              <w:jc w:val="center"/>
              <w:rPr>
                <w:color w:val="000000"/>
                <w:sz w:val="22"/>
                <w:szCs w:val="22"/>
              </w:rPr>
            </w:pPr>
            <w:r w:rsidRPr="004E6129">
              <w:rPr>
                <w:color w:val="000000"/>
                <w:sz w:val="22"/>
                <w:szCs w:val="22"/>
              </w:rPr>
              <w:t>66</w:t>
            </w:r>
          </w:p>
        </w:tc>
        <w:tc>
          <w:tcPr>
            <w:tcW w:w="717" w:type="dxa"/>
            <w:tcBorders>
              <w:top w:val="nil"/>
              <w:left w:val="nil"/>
              <w:bottom w:val="single" w:sz="4" w:space="0" w:color="auto"/>
              <w:right w:val="single" w:sz="4" w:space="0" w:color="auto"/>
            </w:tcBorders>
            <w:shd w:val="clear" w:color="auto" w:fill="auto"/>
            <w:vAlign w:val="center"/>
            <w:hideMark/>
          </w:tcPr>
          <w:p w14:paraId="61731D00" w14:textId="77777777" w:rsidR="004E6129" w:rsidRPr="004E6129" w:rsidRDefault="004E6129" w:rsidP="004E6129">
            <w:pPr>
              <w:spacing w:before="0"/>
              <w:jc w:val="center"/>
              <w:rPr>
                <w:color w:val="000000"/>
                <w:sz w:val="22"/>
                <w:szCs w:val="22"/>
              </w:rPr>
            </w:pPr>
            <w:r w:rsidRPr="004E6129">
              <w:rPr>
                <w:color w:val="000000"/>
                <w:sz w:val="22"/>
                <w:szCs w:val="22"/>
              </w:rPr>
              <w:t>0</w:t>
            </w:r>
          </w:p>
        </w:tc>
        <w:tc>
          <w:tcPr>
            <w:tcW w:w="808" w:type="dxa"/>
            <w:tcBorders>
              <w:top w:val="nil"/>
              <w:left w:val="nil"/>
              <w:bottom w:val="single" w:sz="4" w:space="0" w:color="auto"/>
              <w:right w:val="single" w:sz="4" w:space="0" w:color="auto"/>
            </w:tcBorders>
            <w:shd w:val="clear" w:color="auto" w:fill="auto"/>
            <w:vAlign w:val="center"/>
            <w:hideMark/>
          </w:tcPr>
          <w:p w14:paraId="182C7666" w14:textId="77777777" w:rsidR="004E6129" w:rsidRPr="004E6129" w:rsidRDefault="004E6129" w:rsidP="004E6129">
            <w:pPr>
              <w:spacing w:before="0"/>
              <w:jc w:val="center"/>
              <w:rPr>
                <w:color w:val="000000"/>
                <w:sz w:val="22"/>
                <w:szCs w:val="22"/>
              </w:rPr>
            </w:pPr>
            <w:r w:rsidRPr="004E6129">
              <w:rPr>
                <w:color w:val="000000"/>
                <w:sz w:val="22"/>
                <w:szCs w:val="22"/>
              </w:rPr>
              <w:t>15</w:t>
            </w:r>
          </w:p>
        </w:tc>
        <w:tc>
          <w:tcPr>
            <w:tcW w:w="628" w:type="dxa"/>
            <w:tcBorders>
              <w:top w:val="nil"/>
              <w:left w:val="nil"/>
              <w:bottom w:val="single" w:sz="4" w:space="0" w:color="auto"/>
              <w:right w:val="single" w:sz="4" w:space="0" w:color="auto"/>
            </w:tcBorders>
            <w:shd w:val="clear" w:color="auto" w:fill="auto"/>
            <w:vAlign w:val="center"/>
            <w:hideMark/>
          </w:tcPr>
          <w:p w14:paraId="7CC6E205" w14:textId="77777777" w:rsidR="004E6129" w:rsidRPr="004E6129" w:rsidRDefault="004E6129" w:rsidP="004E6129">
            <w:pPr>
              <w:spacing w:before="0"/>
              <w:jc w:val="center"/>
              <w:rPr>
                <w:color w:val="000000"/>
                <w:sz w:val="22"/>
                <w:szCs w:val="22"/>
              </w:rPr>
            </w:pPr>
            <w:r w:rsidRPr="004E6129">
              <w:rPr>
                <w:color w:val="000000"/>
                <w:sz w:val="22"/>
                <w:szCs w:val="22"/>
              </w:rPr>
              <w:t>72</w:t>
            </w:r>
          </w:p>
        </w:tc>
        <w:tc>
          <w:tcPr>
            <w:tcW w:w="695" w:type="dxa"/>
            <w:tcBorders>
              <w:top w:val="nil"/>
              <w:left w:val="nil"/>
              <w:bottom w:val="single" w:sz="4" w:space="0" w:color="auto"/>
              <w:right w:val="single" w:sz="4" w:space="0" w:color="auto"/>
            </w:tcBorders>
            <w:shd w:val="clear" w:color="auto" w:fill="auto"/>
            <w:vAlign w:val="center"/>
            <w:hideMark/>
          </w:tcPr>
          <w:p w14:paraId="74D9D825" w14:textId="77777777" w:rsidR="004E6129" w:rsidRPr="004E6129" w:rsidRDefault="004E6129" w:rsidP="004E6129">
            <w:pPr>
              <w:spacing w:before="0"/>
              <w:jc w:val="center"/>
              <w:rPr>
                <w:color w:val="000000"/>
                <w:sz w:val="22"/>
                <w:szCs w:val="22"/>
              </w:rPr>
            </w:pPr>
            <w:r w:rsidRPr="004E6129">
              <w:rPr>
                <w:color w:val="000000"/>
                <w:sz w:val="22"/>
                <w:szCs w:val="22"/>
              </w:rPr>
              <w:t>1</w:t>
            </w:r>
          </w:p>
        </w:tc>
        <w:tc>
          <w:tcPr>
            <w:tcW w:w="862" w:type="dxa"/>
            <w:tcBorders>
              <w:top w:val="nil"/>
              <w:left w:val="nil"/>
              <w:bottom w:val="single" w:sz="4" w:space="0" w:color="auto"/>
              <w:right w:val="single" w:sz="4" w:space="0" w:color="auto"/>
            </w:tcBorders>
            <w:shd w:val="clear" w:color="auto" w:fill="auto"/>
            <w:vAlign w:val="center"/>
            <w:hideMark/>
          </w:tcPr>
          <w:p w14:paraId="6445E6DF" w14:textId="77777777" w:rsidR="004E6129" w:rsidRPr="004E6129" w:rsidRDefault="004E6129" w:rsidP="004E6129">
            <w:pPr>
              <w:spacing w:before="0"/>
              <w:jc w:val="center"/>
              <w:rPr>
                <w:color w:val="000000"/>
                <w:sz w:val="22"/>
                <w:szCs w:val="22"/>
              </w:rPr>
            </w:pPr>
            <w:r w:rsidRPr="004E6129">
              <w:rPr>
                <w:color w:val="000000"/>
                <w:sz w:val="22"/>
                <w:szCs w:val="22"/>
              </w:rPr>
              <w:t>15</w:t>
            </w:r>
          </w:p>
        </w:tc>
      </w:tr>
      <w:tr w:rsidR="00D06325" w:rsidRPr="004E6129" w14:paraId="1B725997" w14:textId="77777777" w:rsidTr="00B569F7">
        <w:trPr>
          <w:trHeight w:val="110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8FD4448" w14:textId="77777777" w:rsidR="004E6129" w:rsidRPr="004E6129" w:rsidRDefault="004E6129" w:rsidP="004E6129">
            <w:pPr>
              <w:spacing w:before="0"/>
              <w:jc w:val="center"/>
              <w:rPr>
                <w:color w:val="000000"/>
                <w:sz w:val="22"/>
                <w:szCs w:val="22"/>
              </w:rPr>
            </w:pPr>
            <w:r w:rsidRPr="004E6129">
              <w:rPr>
                <w:color w:val="000000"/>
                <w:sz w:val="22"/>
                <w:szCs w:val="22"/>
              </w:rPr>
              <w:t>2</w:t>
            </w:r>
          </w:p>
        </w:tc>
        <w:tc>
          <w:tcPr>
            <w:tcW w:w="985" w:type="dxa"/>
            <w:tcBorders>
              <w:top w:val="nil"/>
              <w:left w:val="nil"/>
              <w:bottom w:val="single" w:sz="4" w:space="0" w:color="auto"/>
              <w:right w:val="single" w:sz="4" w:space="0" w:color="auto"/>
            </w:tcBorders>
            <w:shd w:val="clear" w:color="auto" w:fill="auto"/>
            <w:vAlign w:val="center"/>
            <w:hideMark/>
          </w:tcPr>
          <w:p w14:paraId="373151DA" w14:textId="77777777" w:rsidR="004E6129" w:rsidRPr="004E6129" w:rsidRDefault="004E6129" w:rsidP="004E6129">
            <w:pPr>
              <w:spacing w:before="0"/>
              <w:jc w:val="center"/>
              <w:rPr>
                <w:color w:val="000000"/>
                <w:sz w:val="20"/>
                <w:szCs w:val="20"/>
              </w:rPr>
            </w:pPr>
            <w:r w:rsidRPr="004E6129">
              <w:rPr>
                <w:color w:val="000000"/>
                <w:sz w:val="20"/>
                <w:szCs w:val="20"/>
              </w:rPr>
              <w:t>200_7480201VLVH</w:t>
            </w:r>
          </w:p>
        </w:tc>
        <w:tc>
          <w:tcPr>
            <w:tcW w:w="1355" w:type="dxa"/>
            <w:tcBorders>
              <w:top w:val="nil"/>
              <w:left w:val="nil"/>
              <w:bottom w:val="single" w:sz="4" w:space="0" w:color="auto"/>
              <w:right w:val="single" w:sz="4" w:space="0" w:color="auto"/>
            </w:tcBorders>
            <w:shd w:val="clear" w:color="auto" w:fill="auto"/>
            <w:vAlign w:val="center"/>
            <w:hideMark/>
          </w:tcPr>
          <w:p w14:paraId="7A1DEDE9" w14:textId="77777777" w:rsidR="004E6129" w:rsidRPr="004E6129" w:rsidRDefault="004E6129" w:rsidP="004E6129">
            <w:pPr>
              <w:spacing w:before="0"/>
              <w:jc w:val="center"/>
              <w:rPr>
                <w:color w:val="000000"/>
                <w:sz w:val="22"/>
                <w:szCs w:val="22"/>
              </w:rPr>
            </w:pPr>
            <w:r w:rsidRPr="004E6129">
              <w:rPr>
                <w:color w:val="000000"/>
                <w:sz w:val="22"/>
                <w:szCs w:val="22"/>
              </w:rPr>
              <w:t>VLVH đại trà</w:t>
            </w:r>
          </w:p>
        </w:tc>
        <w:tc>
          <w:tcPr>
            <w:tcW w:w="1157" w:type="dxa"/>
            <w:tcBorders>
              <w:top w:val="nil"/>
              <w:left w:val="nil"/>
              <w:bottom w:val="single" w:sz="4" w:space="0" w:color="auto"/>
              <w:right w:val="single" w:sz="4" w:space="0" w:color="auto"/>
            </w:tcBorders>
            <w:shd w:val="clear" w:color="auto" w:fill="auto"/>
            <w:vAlign w:val="center"/>
            <w:hideMark/>
          </w:tcPr>
          <w:p w14:paraId="693CFC0D" w14:textId="77777777" w:rsidR="004E6129" w:rsidRPr="004E6129" w:rsidRDefault="004E6129" w:rsidP="004E6129">
            <w:pPr>
              <w:spacing w:before="0"/>
              <w:jc w:val="center"/>
              <w:rPr>
                <w:color w:val="000000"/>
                <w:sz w:val="22"/>
                <w:szCs w:val="22"/>
              </w:rPr>
            </w:pPr>
            <w:r w:rsidRPr="004E6129">
              <w:rPr>
                <w:color w:val="000000"/>
                <w:sz w:val="22"/>
                <w:szCs w:val="22"/>
              </w:rPr>
              <w:t>7480201</w:t>
            </w:r>
          </w:p>
        </w:tc>
        <w:tc>
          <w:tcPr>
            <w:tcW w:w="1615" w:type="dxa"/>
            <w:tcBorders>
              <w:top w:val="nil"/>
              <w:left w:val="nil"/>
              <w:bottom w:val="single" w:sz="4" w:space="0" w:color="auto"/>
              <w:right w:val="single" w:sz="4" w:space="0" w:color="auto"/>
            </w:tcBorders>
            <w:shd w:val="clear" w:color="auto" w:fill="auto"/>
            <w:vAlign w:val="center"/>
            <w:hideMark/>
          </w:tcPr>
          <w:p w14:paraId="639E7B07" w14:textId="77777777" w:rsidR="004E6129" w:rsidRPr="004E6129" w:rsidRDefault="004E6129" w:rsidP="004E6129">
            <w:pPr>
              <w:spacing w:before="0"/>
              <w:rPr>
                <w:color w:val="000000"/>
                <w:sz w:val="22"/>
                <w:szCs w:val="22"/>
              </w:rPr>
            </w:pPr>
            <w:r w:rsidRPr="004E6129">
              <w:rPr>
                <w:color w:val="000000"/>
                <w:sz w:val="22"/>
                <w:szCs w:val="22"/>
              </w:rPr>
              <w:t>Xét tuyển kết quả học tập bậc THPT (Học bạ)</w:t>
            </w:r>
          </w:p>
        </w:tc>
        <w:tc>
          <w:tcPr>
            <w:tcW w:w="628" w:type="dxa"/>
            <w:tcBorders>
              <w:top w:val="nil"/>
              <w:left w:val="nil"/>
              <w:bottom w:val="single" w:sz="4" w:space="0" w:color="auto"/>
              <w:right w:val="single" w:sz="4" w:space="0" w:color="auto"/>
            </w:tcBorders>
            <w:shd w:val="clear" w:color="auto" w:fill="auto"/>
            <w:vAlign w:val="center"/>
            <w:hideMark/>
          </w:tcPr>
          <w:p w14:paraId="51E2A27E" w14:textId="77777777" w:rsidR="004E6129" w:rsidRPr="004E6129" w:rsidRDefault="004E6129" w:rsidP="004E6129">
            <w:pPr>
              <w:spacing w:before="0"/>
              <w:jc w:val="center"/>
              <w:rPr>
                <w:color w:val="000000"/>
                <w:sz w:val="22"/>
                <w:szCs w:val="22"/>
              </w:rPr>
            </w:pPr>
            <w:r w:rsidRPr="004E6129">
              <w:rPr>
                <w:color w:val="000000"/>
                <w:sz w:val="22"/>
                <w:szCs w:val="22"/>
              </w:rPr>
              <w:t>66</w:t>
            </w:r>
          </w:p>
        </w:tc>
        <w:tc>
          <w:tcPr>
            <w:tcW w:w="717" w:type="dxa"/>
            <w:tcBorders>
              <w:top w:val="nil"/>
              <w:left w:val="nil"/>
              <w:bottom w:val="single" w:sz="4" w:space="0" w:color="auto"/>
              <w:right w:val="single" w:sz="4" w:space="0" w:color="auto"/>
            </w:tcBorders>
            <w:shd w:val="clear" w:color="auto" w:fill="auto"/>
            <w:vAlign w:val="center"/>
            <w:hideMark/>
          </w:tcPr>
          <w:p w14:paraId="7E80ABA3" w14:textId="77777777" w:rsidR="004E6129" w:rsidRPr="004E6129" w:rsidRDefault="004E6129" w:rsidP="004E6129">
            <w:pPr>
              <w:spacing w:before="0"/>
              <w:jc w:val="center"/>
              <w:rPr>
                <w:color w:val="000000"/>
                <w:sz w:val="22"/>
                <w:szCs w:val="22"/>
              </w:rPr>
            </w:pPr>
            <w:r w:rsidRPr="004E6129">
              <w:rPr>
                <w:color w:val="000000"/>
                <w:sz w:val="22"/>
                <w:szCs w:val="22"/>
              </w:rPr>
              <w:t>1</w:t>
            </w:r>
          </w:p>
        </w:tc>
        <w:tc>
          <w:tcPr>
            <w:tcW w:w="808" w:type="dxa"/>
            <w:tcBorders>
              <w:top w:val="nil"/>
              <w:left w:val="nil"/>
              <w:bottom w:val="single" w:sz="4" w:space="0" w:color="auto"/>
              <w:right w:val="single" w:sz="4" w:space="0" w:color="auto"/>
            </w:tcBorders>
            <w:shd w:val="clear" w:color="auto" w:fill="auto"/>
            <w:vAlign w:val="center"/>
            <w:hideMark/>
          </w:tcPr>
          <w:p w14:paraId="294593B0" w14:textId="77777777" w:rsidR="004E6129" w:rsidRPr="004E6129" w:rsidRDefault="004E6129" w:rsidP="004E6129">
            <w:pPr>
              <w:spacing w:before="0"/>
              <w:jc w:val="center"/>
              <w:rPr>
                <w:color w:val="000000"/>
                <w:sz w:val="22"/>
                <w:szCs w:val="22"/>
              </w:rPr>
            </w:pPr>
            <w:r w:rsidRPr="004E6129">
              <w:rPr>
                <w:color w:val="000000"/>
                <w:sz w:val="22"/>
                <w:szCs w:val="22"/>
              </w:rPr>
              <w:t>15</w:t>
            </w:r>
          </w:p>
        </w:tc>
        <w:tc>
          <w:tcPr>
            <w:tcW w:w="628" w:type="dxa"/>
            <w:tcBorders>
              <w:top w:val="nil"/>
              <w:left w:val="nil"/>
              <w:bottom w:val="single" w:sz="4" w:space="0" w:color="auto"/>
              <w:right w:val="single" w:sz="4" w:space="0" w:color="auto"/>
            </w:tcBorders>
            <w:shd w:val="clear" w:color="auto" w:fill="auto"/>
            <w:vAlign w:val="center"/>
            <w:hideMark/>
          </w:tcPr>
          <w:p w14:paraId="6D3F89FF" w14:textId="77777777" w:rsidR="004E6129" w:rsidRPr="004E6129" w:rsidRDefault="004E6129" w:rsidP="004E6129">
            <w:pPr>
              <w:spacing w:before="0"/>
              <w:jc w:val="center"/>
              <w:rPr>
                <w:color w:val="000000"/>
                <w:sz w:val="22"/>
                <w:szCs w:val="22"/>
              </w:rPr>
            </w:pPr>
            <w:r w:rsidRPr="004E6129">
              <w:rPr>
                <w:color w:val="000000"/>
                <w:sz w:val="22"/>
                <w:szCs w:val="22"/>
              </w:rPr>
              <w:t>72</w:t>
            </w:r>
          </w:p>
        </w:tc>
        <w:tc>
          <w:tcPr>
            <w:tcW w:w="695" w:type="dxa"/>
            <w:tcBorders>
              <w:top w:val="nil"/>
              <w:left w:val="nil"/>
              <w:bottom w:val="single" w:sz="4" w:space="0" w:color="auto"/>
              <w:right w:val="single" w:sz="4" w:space="0" w:color="auto"/>
            </w:tcBorders>
            <w:shd w:val="clear" w:color="auto" w:fill="auto"/>
            <w:vAlign w:val="center"/>
            <w:hideMark/>
          </w:tcPr>
          <w:p w14:paraId="399DEB48" w14:textId="77777777" w:rsidR="004E6129" w:rsidRPr="004E6129" w:rsidRDefault="004E6129" w:rsidP="004E6129">
            <w:pPr>
              <w:spacing w:before="0"/>
              <w:jc w:val="center"/>
              <w:rPr>
                <w:color w:val="000000"/>
                <w:sz w:val="22"/>
                <w:szCs w:val="22"/>
              </w:rPr>
            </w:pPr>
            <w:r w:rsidRPr="004E6129">
              <w:rPr>
                <w:color w:val="000000"/>
                <w:sz w:val="22"/>
                <w:szCs w:val="22"/>
              </w:rPr>
              <w:t>0</w:t>
            </w:r>
          </w:p>
        </w:tc>
        <w:tc>
          <w:tcPr>
            <w:tcW w:w="862" w:type="dxa"/>
            <w:tcBorders>
              <w:top w:val="nil"/>
              <w:left w:val="nil"/>
              <w:bottom w:val="single" w:sz="4" w:space="0" w:color="auto"/>
              <w:right w:val="single" w:sz="4" w:space="0" w:color="auto"/>
            </w:tcBorders>
            <w:shd w:val="clear" w:color="auto" w:fill="auto"/>
            <w:vAlign w:val="center"/>
            <w:hideMark/>
          </w:tcPr>
          <w:p w14:paraId="7A57F581" w14:textId="77777777" w:rsidR="004E6129" w:rsidRPr="004E6129" w:rsidRDefault="004E6129" w:rsidP="004E6129">
            <w:pPr>
              <w:spacing w:before="0"/>
              <w:jc w:val="center"/>
              <w:rPr>
                <w:color w:val="000000"/>
                <w:sz w:val="22"/>
                <w:szCs w:val="22"/>
              </w:rPr>
            </w:pPr>
            <w:r w:rsidRPr="004E6129">
              <w:rPr>
                <w:color w:val="000000"/>
                <w:sz w:val="22"/>
                <w:szCs w:val="22"/>
              </w:rPr>
              <w:t>15</w:t>
            </w:r>
          </w:p>
        </w:tc>
      </w:tr>
      <w:tr w:rsidR="00D06325" w:rsidRPr="004E6129" w14:paraId="13DFA8F1" w14:textId="77777777" w:rsidTr="00B569F7">
        <w:trPr>
          <w:trHeight w:val="110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CE3B5EC" w14:textId="77777777" w:rsidR="004E6129" w:rsidRPr="004E6129" w:rsidRDefault="004E6129" w:rsidP="004E6129">
            <w:pPr>
              <w:spacing w:before="0"/>
              <w:jc w:val="center"/>
              <w:rPr>
                <w:color w:val="000000"/>
                <w:sz w:val="22"/>
                <w:szCs w:val="22"/>
              </w:rPr>
            </w:pPr>
            <w:r w:rsidRPr="004E6129">
              <w:rPr>
                <w:color w:val="000000"/>
                <w:sz w:val="22"/>
                <w:szCs w:val="22"/>
              </w:rPr>
              <w:t>3</w:t>
            </w:r>
          </w:p>
        </w:tc>
        <w:tc>
          <w:tcPr>
            <w:tcW w:w="985" w:type="dxa"/>
            <w:tcBorders>
              <w:top w:val="nil"/>
              <w:left w:val="nil"/>
              <w:bottom w:val="single" w:sz="4" w:space="0" w:color="auto"/>
              <w:right w:val="single" w:sz="4" w:space="0" w:color="auto"/>
            </w:tcBorders>
            <w:shd w:val="clear" w:color="auto" w:fill="auto"/>
            <w:vAlign w:val="center"/>
            <w:hideMark/>
          </w:tcPr>
          <w:p w14:paraId="16C6DDD4" w14:textId="77777777" w:rsidR="004E6129" w:rsidRPr="004E6129" w:rsidRDefault="004E6129" w:rsidP="004E6129">
            <w:pPr>
              <w:spacing w:before="0"/>
              <w:jc w:val="center"/>
              <w:rPr>
                <w:color w:val="000000"/>
                <w:sz w:val="20"/>
                <w:szCs w:val="20"/>
              </w:rPr>
            </w:pPr>
            <w:r w:rsidRPr="004E6129">
              <w:rPr>
                <w:color w:val="000000"/>
                <w:sz w:val="20"/>
                <w:szCs w:val="20"/>
              </w:rPr>
              <w:t>200_7510301VLVH</w:t>
            </w:r>
          </w:p>
        </w:tc>
        <w:tc>
          <w:tcPr>
            <w:tcW w:w="1355" w:type="dxa"/>
            <w:tcBorders>
              <w:top w:val="nil"/>
              <w:left w:val="nil"/>
              <w:bottom w:val="single" w:sz="4" w:space="0" w:color="auto"/>
              <w:right w:val="single" w:sz="4" w:space="0" w:color="auto"/>
            </w:tcBorders>
            <w:shd w:val="clear" w:color="auto" w:fill="auto"/>
            <w:vAlign w:val="center"/>
            <w:hideMark/>
          </w:tcPr>
          <w:p w14:paraId="6638BF3E" w14:textId="77777777" w:rsidR="004E6129" w:rsidRPr="004E6129" w:rsidRDefault="004E6129" w:rsidP="004E6129">
            <w:pPr>
              <w:spacing w:before="0"/>
              <w:jc w:val="center"/>
              <w:rPr>
                <w:color w:val="000000"/>
                <w:sz w:val="22"/>
                <w:szCs w:val="22"/>
              </w:rPr>
            </w:pPr>
            <w:r w:rsidRPr="004E6129">
              <w:rPr>
                <w:color w:val="000000"/>
                <w:sz w:val="22"/>
                <w:szCs w:val="22"/>
              </w:rPr>
              <w:t>VLVH đại trà</w:t>
            </w:r>
          </w:p>
        </w:tc>
        <w:tc>
          <w:tcPr>
            <w:tcW w:w="1157" w:type="dxa"/>
            <w:tcBorders>
              <w:top w:val="nil"/>
              <w:left w:val="nil"/>
              <w:bottom w:val="single" w:sz="4" w:space="0" w:color="auto"/>
              <w:right w:val="single" w:sz="4" w:space="0" w:color="auto"/>
            </w:tcBorders>
            <w:shd w:val="clear" w:color="auto" w:fill="auto"/>
            <w:vAlign w:val="center"/>
            <w:hideMark/>
          </w:tcPr>
          <w:p w14:paraId="2A0D9454" w14:textId="77777777" w:rsidR="004E6129" w:rsidRPr="004E6129" w:rsidRDefault="004E6129" w:rsidP="004E6129">
            <w:pPr>
              <w:spacing w:before="0"/>
              <w:jc w:val="center"/>
              <w:rPr>
                <w:color w:val="000000"/>
                <w:sz w:val="22"/>
                <w:szCs w:val="22"/>
              </w:rPr>
            </w:pPr>
            <w:r w:rsidRPr="004E6129">
              <w:rPr>
                <w:color w:val="000000"/>
                <w:sz w:val="22"/>
                <w:szCs w:val="22"/>
              </w:rPr>
              <w:t>7510301</w:t>
            </w:r>
          </w:p>
        </w:tc>
        <w:tc>
          <w:tcPr>
            <w:tcW w:w="1615" w:type="dxa"/>
            <w:tcBorders>
              <w:top w:val="nil"/>
              <w:left w:val="nil"/>
              <w:bottom w:val="single" w:sz="4" w:space="0" w:color="auto"/>
              <w:right w:val="single" w:sz="4" w:space="0" w:color="auto"/>
            </w:tcBorders>
            <w:shd w:val="clear" w:color="auto" w:fill="auto"/>
            <w:vAlign w:val="center"/>
            <w:hideMark/>
          </w:tcPr>
          <w:p w14:paraId="66001615" w14:textId="77777777" w:rsidR="004E6129" w:rsidRPr="004E6129" w:rsidRDefault="004E6129" w:rsidP="004E6129">
            <w:pPr>
              <w:spacing w:before="0"/>
              <w:rPr>
                <w:color w:val="000000"/>
                <w:sz w:val="22"/>
                <w:szCs w:val="22"/>
              </w:rPr>
            </w:pPr>
            <w:r w:rsidRPr="004E6129">
              <w:rPr>
                <w:color w:val="000000"/>
                <w:sz w:val="22"/>
                <w:szCs w:val="22"/>
              </w:rPr>
              <w:t>Xét tuyển kết quả học tập bậc THPT (Học bạ)</w:t>
            </w:r>
          </w:p>
        </w:tc>
        <w:tc>
          <w:tcPr>
            <w:tcW w:w="628" w:type="dxa"/>
            <w:tcBorders>
              <w:top w:val="nil"/>
              <w:left w:val="nil"/>
              <w:bottom w:val="single" w:sz="4" w:space="0" w:color="auto"/>
              <w:right w:val="single" w:sz="4" w:space="0" w:color="auto"/>
            </w:tcBorders>
            <w:shd w:val="clear" w:color="auto" w:fill="auto"/>
            <w:vAlign w:val="center"/>
            <w:hideMark/>
          </w:tcPr>
          <w:p w14:paraId="2C5C0CFB" w14:textId="77777777" w:rsidR="004E6129" w:rsidRPr="004E6129" w:rsidRDefault="004E6129" w:rsidP="004E6129">
            <w:pPr>
              <w:spacing w:before="0"/>
              <w:jc w:val="center"/>
              <w:rPr>
                <w:color w:val="000000"/>
                <w:sz w:val="22"/>
                <w:szCs w:val="22"/>
              </w:rPr>
            </w:pPr>
            <w:r w:rsidRPr="004E6129">
              <w:rPr>
                <w:color w:val="000000"/>
                <w:sz w:val="22"/>
                <w:szCs w:val="22"/>
              </w:rPr>
              <w:t>63</w:t>
            </w:r>
          </w:p>
        </w:tc>
        <w:tc>
          <w:tcPr>
            <w:tcW w:w="717" w:type="dxa"/>
            <w:tcBorders>
              <w:top w:val="nil"/>
              <w:left w:val="nil"/>
              <w:bottom w:val="single" w:sz="4" w:space="0" w:color="auto"/>
              <w:right w:val="single" w:sz="4" w:space="0" w:color="auto"/>
            </w:tcBorders>
            <w:shd w:val="clear" w:color="auto" w:fill="auto"/>
            <w:vAlign w:val="center"/>
            <w:hideMark/>
          </w:tcPr>
          <w:p w14:paraId="626ABB7E" w14:textId="77777777" w:rsidR="004E6129" w:rsidRPr="004E6129" w:rsidRDefault="004E6129" w:rsidP="004E6129">
            <w:pPr>
              <w:spacing w:before="0"/>
              <w:jc w:val="center"/>
              <w:rPr>
                <w:color w:val="000000"/>
                <w:sz w:val="22"/>
                <w:szCs w:val="22"/>
              </w:rPr>
            </w:pPr>
            <w:r w:rsidRPr="004E6129">
              <w:rPr>
                <w:color w:val="000000"/>
                <w:sz w:val="22"/>
                <w:szCs w:val="22"/>
              </w:rPr>
              <w:t>1</w:t>
            </w:r>
          </w:p>
        </w:tc>
        <w:tc>
          <w:tcPr>
            <w:tcW w:w="808" w:type="dxa"/>
            <w:tcBorders>
              <w:top w:val="nil"/>
              <w:left w:val="nil"/>
              <w:bottom w:val="single" w:sz="4" w:space="0" w:color="auto"/>
              <w:right w:val="single" w:sz="4" w:space="0" w:color="auto"/>
            </w:tcBorders>
            <w:shd w:val="clear" w:color="auto" w:fill="auto"/>
            <w:vAlign w:val="center"/>
            <w:hideMark/>
          </w:tcPr>
          <w:p w14:paraId="33A7C776" w14:textId="77777777" w:rsidR="004E6129" w:rsidRPr="004E6129" w:rsidRDefault="004E6129" w:rsidP="004E6129">
            <w:pPr>
              <w:spacing w:before="0"/>
              <w:jc w:val="center"/>
              <w:rPr>
                <w:color w:val="000000"/>
                <w:sz w:val="22"/>
                <w:szCs w:val="22"/>
              </w:rPr>
            </w:pPr>
            <w:r w:rsidRPr="004E6129">
              <w:rPr>
                <w:color w:val="000000"/>
                <w:sz w:val="22"/>
                <w:szCs w:val="22"/>
              </w:rPr>
              <w:t>15</w:t>
            </w:r>
          </w:p>
        </w:tc>
        <w:tc>
          <w:tcPr>
            <w:tcW w:w="628" w:type="dxa"/>
            <w:tcBorders>
              <w:top w:val="nil"/>
              <w:left w:val="nil"/>
              <w:bottom w:val="single" w:sz="4" w:space="0" w:color="auto"/>
              <w:right w:val="single" w:sz="4" w:space="0" w:color="auto"/>
            </w:tcBorders>
            <w:shd w:val="clear" w:color="auto" w:fill="auto"/>
            <w:vAlign w:val="center"/>
            <w:hideMark/>
          </w:tcPr>
          <w:p w14:paraId="469BC8EB" w14:textId="77777777" w:rsidR="004E6129" w:rsidRPr="004E6129" w:rsidRDefault="004E6129" w:rsidP="004E6129">
            <w:pPr>
              <w:spacing w:before="0"/>
              <w:jc w:val="center"/>
              <w:rPr>
                <w:color w:val="000000"/>
                <w:sz w:val="22"/>
                <w:szCs w:val="22"/>
              </w:rPr>
            </w:pPr>
            <w:r w:rsidRPr="004E6129">
              <w:rPr>
                <w:color w:val="000000"/>
                <w:sz w:val="22"/>
                <w:szCs w:val="22"/>
              </w:rPr>
              <w:t>75</w:t>
            </w:r>
          </w:p>
        </w:tc>
        <w:tc>
          <w:tcPr>
            <w:tcW w:w="695" w:type="dxa"/>
            <w:tcBorders>
              <w:top w:val="nil"/>
              <w:left w:val="nil"/>
              <w:bottom w:val="single" w:sz="4" w:space="0" w:color="auto"/>
              <w:right w:val="single" w:sz="4" w:space="0" w:color="auto"/>
            </w:tcBorders>
            <w:shd w:val="clear" w:color="auto" w:fill="auto"/>
            <w:vAlign w:val="center"/>
            <w:hideMark/>
          </w:tcPr>
          <w:p w14:paraId="6177AB0C" w14:textId="77777777" w:rsidR="004E6129" w:rsidRPr="004E6129" w:rsidRDefault="004E6129" w:rsidP="004E6129">
            <w:pPr>
              <w:spacing w:before="0"/>
              <w:jc w:val="center"/>
              <w:rPr>
                <w:color w:val="000000"/>
                <w:sz w:val="22"/>
                <w:szCs w:val="22"/>
              </w:rPr>
            </w:pPr>
            <w:r w:rsidRPr="004E6129">
              <w:rPr>
                <w:color w:val="000000"/>
                <w:sz w:val="22"/>
                <w:szCs w:val="22"/>
              </w:rPr>
              <w:t>0</w:t>
            </w:r>
          </w:p>
        </w:tc>
        <w:tc>
          <w:tcPr>
            <w:tcW w:w="862" w:type="dxa"/>
            <w:tcBorders>
              <w:top w:val="nil"/>
              <w:left w:val="nil"/>
              <w:bottom w:val="single" w:sz="4" w:space="0" w:color="auto"/>
              <w:right w:val="single" w:sz="4" w:space="0" w:color="auto"/>
            </w:tcBorders>
            <w:shd w:val="clear" w:color="auto" w:fill="auto"/>
            <w:vAlign w:val="center"/>
            <w:hideMark/>
          </w:tcPr>
          <w:p w14:paraId="46E9D6BB" w14:textId="77777777" w:rsidR="004E6129" w:rsidRPr="004E6129" w:rsidRDefault="004E6129" w:rsidP="004E6129">
            <w:pPr>
              <w:spacing w:before="0"/>
              <w:jc w:val="center"/>
              <w:rPr>
                <w:color w:val="000000"/>
                <w:sz w:val="22"/>
                <w:szCs w:val="22"/>
              </w:rPr>
            </w:pPr>
            <w:r w:rsidRPr="004E6129">
              <w:rPr>
                <w:color w:val="000000"/>
                <w:sz w:val="22"/>
                <w:szCs w:val="22"/>
              </w:rPr>
              <w:t>15</w:t>
            </w:r>
          </w:p>
        </w:tc>
      </w:tr>
    </w:tbl>
    <w:p w14:paraId="0F16E53B" w14:textId="731715CC" w:rsidR="00D06325" w:rsidRPr="00D06325" w:rsidRDefault="00D06325" w:rsidP="00D06325">
      <w:pPr>
        <w:spacing w:before="0" w:line="312" w:lineRule="auto"/>
        <w:ind w:firstLine="720"/>
        <w:jc w:val="both"/>
        <w:rPr>
          <w:b/>
          <w:iCs/>
          <w:sz w:val="26"/>
          <w:szCs w:val="26"/>
          <w:lang w:val="sv-SE"/>
        </w:rPr>
      </w:pPr>
      <w:r w:rsidRPr="00D06325">
        <w:rPr>
          <w:b/>
          <w:iCs/>
          <w:sz w:val="26"/>
          <w:szCs w:val="26"/>
          <w:lang w:val="sv-SE"/>
        </w:rPr>
        <w:lastRenderedPageBreak/>
        <w:t>IV. TUYỂN SINH ĐÀO TẠO ĐẠI HỌC VỪA LÀM VỪA HỌC VỚI ĐỐI TƯỢNG TỐT NGHIỆP TỪ TRUNG CẤP TRỞ LÊN.</w:t>
      </w:r>
    </w:p>
    <w:p w14:paraId="4F4FCF57" w14:textId="77777777" w:rsidR="00176F39" w:rsidRDefault="00176F39" w:rsidP="00176F39">
      <w:pPr>
        <w:spacing w:before="0" w:line="312" w:lineRule="auto"/>
        <w:ind w:left="567"/>
        <w:jc w:val="both"/>
        <w:rPr>
          <w:b/>
          <w:iCs/>
          <w:sz w:val="26"/>
          <w:szCs w:val="26"/>
          <w:lang w:val="sv-SE"/>
        </w:rPr>
      </w:pPr>
      <w:r>
        <w:rPr>
          <w:b/>
          <w:iCs/>
          <w:sz w:val="26"/>
          <w:szCs w:val="26"/>
          <w:lang w:val="sv-SE"/>
        </w:rPr>
        <w:t>1. Đối tượng, điều kiện dự tuyển:</w:t>
      </w:r>
    </w:p>
    <w:p w14:paraId="43D22B59" w14:textId="00AE16B9" w:rsidR="00176F39" w:rsidRPr="00AE2849" w:rsidRDefault="00176F39" w:rsidP="00176F39">
      <w:pPr>
        <w:spacing w:before="0" w:line="312" w:lineRule="auto"/>
        <w:ind w:firstLine="600"/>
        <w:jc w:val="both"/>
        <w:rPr>
          <w:bCs/>
          <w:iCs/>
          <w:spacing w:val="-2"/>
          <w:sz w:val="26"/>
          <w:szCs w:val="26"/>
          <w:lang w:val="sv-SE"/>
        </w:rPr>
      </w:pPr>
      <w:r w:rsidRPr="00AE2849">
        <w:rPr>
          <w:bCs/>
          <w:iCs/>
          <w:spacing w:val="-2"/>
          <w:sz w:val="26"/>
          <w:szCs w:val="26"/>
          <w:lang w:val="sv-SE"/>
        </w:rPr>
        <w:t xml:space="preserve">- Tất cả thí sinh tính đến thời điểm trúng tuyển đã tốt nghiệp </w:t>
      </w:r>
      <w:r>
        <w:rPr>
          <w:bCs/>
          <w:iCs/>
          <w:spacing w:val="-2"/>
          <w:sz w:val="26"/>
          <w:szCs w:val="26"/>
          <w:lang w:val="sv-SE"/>
        </w:rPr>
        <w:t xml:space="preserve">một trong các chương </w:t>
      </w:r>
      <w:r w:rsidR="00A244D2">
        <w:rPr>
          <w:bCs/>
          <w:iCs/>
          <w:spacing w:val="-2"/>
          <w:sz w:val="26"/>
          <w:szCs w:val="26"/>
          <w:lang w:val="sv-SE"/>
        </w:rPr>
        <w:t>trình đào tạo như t</w:t>
      </w:r>
      <w:r>
        <w:rPr>
          <w:bCs/>
          <w:iCs/>
          <w:spacing w:val="-2"/>
          <w:sz w:val="26"/>
          <w:szCs w:val="26"/>
          <w:lang w:val="sv-SE"/>
        </w:rPr>
        <w:t>rung cấp, cao đẳng, đại học (</w:t>
      </w:r>
      <w:r w:rsidRPr="00A8545B">
        <w:rPr>
          <w:bCs/>
          <w:i/>
          <w:iCs/>
          <w:spacing w:val="-2"/>
          <w:sz w:val="26"/>
          <w:szCs w:val="26"/>
          <w:lang w:val="sv-SE"/>
        </w:rPr>
        <w:t>thạc sĩ, tiến sĩ</w:t>
      </w:r>
      <w:r>
        <w:rPr>
          <w:bCs/>
          <w:iCs/>
          <w:spacing w:val="-2"/>
          <w:sz w:val="26"/>
          <w:szCs w:val="26"/>
          <w:lang w:val="sv-SE"/>
        </w:rPr>
        <w:t xml:space="preserve">) </w:t>
      </w:r>
      <w:r w:rsidRPr="00AE2849">
        <w:rPr>
          <w:bCs/>
          <w:iCs/>
          <w:spacing w:val="-2"/>
          <w:sz w:val="26"/>
          <w:szCs w:val="26"/>
          <w:lang w:val="sv-SE"/>
        </w:rPr>
        <w:t>tại Việt Nam và nước ngoài đáp ứng các điều kiện trong Thông tin tuyển sinh năm 2025 của Nhà trường.</w:t>
      </w:r>
    </w:p>
    <w:p w14:paraId="70D5E100" w14:textId="77777777" w:rsidR="00176F39" w:rsidRPr="00AE2849" w:rsidRDefault="00176F39" w:rsidP="00176F39">
      <w:pPr>
        <w:spacing w:before="0" w:line="312" w:lineRule="auto"/>
        <w:ind w:firstLine="600"/>
        <w:jc w:val="both"/>
        <w:rPr>
          <w:bCs/>
          <w:iCs/>
          <w:spacing w:val="-2"/>
          <w:sz w:val="26"/>
          <w:szCs w:val="26"/>
          <w:lang w:val="sv-SE"/>
        </w:rPr>
      </w:pPr>
      <w:r w:rsidRPr="00AE2849">
        <w:rPr>
          <w:bCs/>
          <w:iCs/>
          <w:spacing w:val="-2"/>
          <w:sz w:val="26"/>
          <w:szCs w:val="26"/>
          <w:lang w:val="sv-SE"/>
        </w:rPr>
        <w:t>- Có đủ sức khỏe để học tập theo quy định.</w:t>
      </w:r>
    </w:p>
    <w:p w14:paraId="5825BDE0" w14:textId="77777777" w:rsidR="00176F39" w:rsidRPr="00AE2849" w:rsidRDefault="00176F39" w:rsidP="00176F39">
      <w:pPr>
        <w:spacing w:before="0" w:line="312" w:lineRule="auto"/>
        <w:ind w:firstLine="600"/>
        <w:jc w:val="both"/>
        <w:rPr>
          <w:bCs/>
          <w:iCs/>
          <w:spacing w:val="-2"/>
          <w:sz w:val="26"/>
          <w:szCs w:val="26"/>
          <w:lang w:val="sv-SE"/>
        </w:rPr>
      </w:pPr>
      <w:r w:rsidRPr="00AE2849">
        <w:rPr>
          <w:bCs/>
          <w:iCs/>
          <w:spacing w:val="-2"/>
          <w:sz w:val="26"/>
          <w:szCs w:val="26"/>
          <w:lang w:val="sv-SE"/>
        </w:rPr>
        <w:t>- Không trong thời gian bị truy cứu trách nhiệm hình sự.</w:t>
      </w:r>
    </w:p>
    <w:p w14:paraId="3AF22466" w14:textId="77777777" w:rsidR="00176F39" w:rsidRDefault="00176F39" w:rsidP="00176F39">
      <w:pPr>
        <w:spacing w:before="0" w:line="312" w:lineRule="auto"/>
        <w:ind w:left="567"/>
        <w:jc w:val="both"/>
        <w:rPr>
          <w:b/>
          <w:iCs/>
          <w:sz w:val="26"/>
          <w:szCs w:val="26"/>
          <w:lang w:val="sv-SE"/>
        </w:rPr>
      </w:pPr>
      <w:r>
        <w:rPr>
          <w:b/>
          <w:iCs/>
          <w:sz w:val="26"/>
          <w:szCs w:val="26"/>
          <w:lang w:val="sv-SE"/>
        </w:rPr>
        <w:t>2. Mô tả phương thức xét tuyển sinh:</w:t>
      </w:r>
    </w:p>
    <w:p w14:paraId="766B37B7" w14:textId="77777777" w:rsidR="00176F39" w:rsidRDefault="00176F39" w:rsidP="00176F39">
      <w:pPr>
        <w:spacing w:before="0" w:line="312" w:lineRule="auto"/>
        <w:ind w:firstLine="600"/>
        <w:jc w:val="both"/>
        <w:rPr>
          <w:bCs/>
          <w:iCs/>
          <w:spacing w:val="-2"/>
          <w:sz w:val="26"/>
          <w:szCs w:val="26"/>
          <w:lang w:val="sv-SE"/>
        </w:rPr>
      </w:pPr>
      <w:r w:rsidRPr="006B4A96">
        <w:rPr>
          <w:b/>
          <w:bCs/>
          <w:iCs/>
          <w:spacing w:val="-2"/>
          <w:sz w:val="26"/>
          <w:szCs w:val="26"/>
          <w:lang w:val="sv-SE"/>
        </w:rPr>
        <w:t>a. Đối với thí sinh tốt nghiệp trình độ Trung cấp</w:t>
      </w:r>
    </w:p>
    <w:p w14:paraId="0A455F72" w14:textId="2A8E9942" w:rsidR="00176F39" w:rsidRPr="006B4A96" w:rsidRDefault="00176F39" w:rsidP="002C5980">
      <w:pPr>
        <w:spacing w:before="0" w:line="312" w:lineRule="auto"/>
        <w:ind w:firstLine="450"/>
        <w:jc w:val="both"/>
        <w:rPr>
          <w:iCs/>
          <w:sz w:val="26"/>
          <w:szCs w:val="26"/>
          <w:lang w:val="sv-SE"/>
        </w:rPr>
      </w:pPr>
      <w:r w:rsidRPr="006B4A96">
        <w:rPr>
          <w:bCs/>
          <w:iCs/>
          <w:spacing w:val="-2"/>
          <w:sz w:val="26"/>
          <w:szCs w:val="26"/>
          <w:lang w:val="sv-SE"/>
        </w:rPr>
        <w:t xml:space="preserve">- Xét </w:t>
      </w:r>
      <w:r w:rsidRPr="006B4A96">
        <w:rPr>
          <w:iCs/>
          <w:sz w:val="26"/>
          <w:szCs w:val="26"/>
          <w:lang w:val="sv-SE"/>
        </w:rPr>
        <w:t>tuyển sử dụng kết quả học tập THPT năm lớp 12.</w:t>
      </w:r>
    </w:p>
    <w:p w14:paraId="226B448D" w14:textId="4D2EEFCB" w:rsidR="00176F39" w:rsidRPr="006B4A96" w:rsidRDefault="00176F39" w:rsidP="00176F39">
      <w:pPr>
        <w:spacing w:before="0" w:line="312" w:lineRule="auto"/>
        <w:ind w:firstLine="450"/>
        <w:jc w:val="both"/>
        <w:rPr>
          <w:iCs/>
          <w:spacing w:val="-8"/>
          <w:sz w:val="26"/>
          <w:szCs w:val="26"/>
          <w:lang w:val="sv-SE"/>
        </w:rPr>
      </w:pPr>
      <w:r w:rsidRPr="006B4A96">
        <w:rPr>
          <w:iCs/>
          <w:spacing w:val="-8"/>
          <w:sz w:val="26"/>
          <w:szCs w:val="26"/>
          <w:lang w:val="sv-SE"/>
        </w:rPr>
        <w:t>-  Mã  phương thức</w:t>
      </w:r>
      <w:r w:rsidR="0032306A">
        <w:rPr>
          <w:iCs/>
          <w:spacing w:val="-8"/>
          <w:sz w:val="26"/>
          <w:szCs w:val="26"/>
          <w:lang w:val="sv-SE"/>
        </w:rPr>
        <w:t xml:space="preserve"> chuẩn</w:t>
      </w:r>
      <w:r w:rsidRPr="006B4A96">
        <w:rPr>
          <w:iCs/>
          <w:spacing w:val="-8"/>
          <w:sz w:val="26"/>
          <w:szCs w:val="26"/>
          <w:lang w:val="sv-SE"/>
        </w:rPr>
        <w:t>: 200</w:t>
      </w:r>
    </w:p>
    <w:p w14:paraId="0831882D" w14:textId="77777777" w:rsidR="00176F39" w:rsidRPr="006B4A96" w:rsidRDefault="00176F39" w:rsidP="00176F39">
      <w:pPr>
        <w:spacing w:before="0" w:line="312" w:lineRule="auto"/>
        <w:jc w:val="both"/>
        <w:rPr>
          <w:iCs/>
          <w:spacing w:val="-8"/>
          <w:sz w:val="26"/>
          <w:szCs w:val="26"/>
          <w:lang w:val="sv-SE"/>
        </w:rPr>
      </w:pPr>
      <w:r w:rsidRPr="006B4A96">
        <w:rPr>
          <w:iCs/>
          <w:spacing w:val="-8"/>
          <w:sz w:val="26"/>
          <w:szCs w:val="26"/>
          <w:lang w:val="sv-SE"/>
        </w:rPr>
        <w:t xml:space="preserve">        - Xét tuyển dựa vào điểm tổng kết cả năm lớp 12 căn cứ trên nguyện vọng đăng ký của thí sinh, chỉ tiêu của từng ngành, từng chương trình đào tạo. </w:t>
      </w:r>
    </w:p>
    <w:p w14:paraId="6F41ED9A" w14:textId="77777777" w:rsidR="00176F39" w:rsidRPr="006B4A96" w:rsidRDefault="00176F39" w:rsidP="00176F39">
      <w:pPr>
        <w:spacing w:before="0" w:line="312" w:lineRule="auto"/>
        <w:ind w:firstLine="600"/>
        <w:jc w:val="both"/>
        <w:rPr>
          <w:iCs/>
          <w:spacing w:val="-8"/>
          <w:sz w:val="26"/>
          <w:szCs w:val="26"/>
          <w:lang w:val="sv-SE"/>
        </w:rPr>
      </w:pPr>
      <w:r w:rsidRPr="006B4A96">
        <w:rPr>
          <w:iCs/>
          <w:spacing w:val="-8"/>
          <w:sz w:val="26"/>
          <w:szCs w:val="26"/>
          <w:lang w:val="sv-SE"/>
        </w:rPr>
        <w:t>Điểm xét tuyển = Tổng điểm tổng kết lớp 12 của 03 môn  thuộc tổ hợp môn có điểm cao nhất của ngành đăng ký xét tuyển tương ứng.</w:t>
      </w:r>
    </w:p>
    <w:p w14:paraId="4F45232E" w14:textId="77777777" w:rsidR="00176F39" w:rsidRPr="006B4A96" w:rsidRDefault="00176F39" w:rsidP="00176F39">
      <w:pPr>
        <w:shd w:val="clear" w:color="auto" w:fill="FFFFFF"/>
        <w:spacing w:before="0" w:line="312" w:lineRule="auto"/>
        <w:ind w:firstLine="450"/>
        <w:jc w:val="both"/>
        <w:rPr>
          <w:iCs/>
          <w:spacing w:val="-8"/>
          <w:sz w:val="26"/>
          <w:szCs w:val="26"/>
          <w:lang w:val="sv-SE"/>
        </w:rPr>
      </w:pPr>
      <w:r w:rsidRPr="006B4A96">
        <w:rPr>
          <w:iCs/>
          <w:spacing w:val="-8"/>
          <w:sz w:val="26"/>
          <w:szCs w:val="26"/>
          <w:lang w:val="sv-SE"/>
        </w:rPr>
        <w:t>- Ngưỡng nhận hồ sơ là tổng điểm 03 môn (</w:t>
      </w:r>
      <w:r w:rsidRPr="006B4A96">
        <w:rPr>
          <w:i/>
          <w:iCs/>
          <w:spacing w:val="-8"/>
          <w:sz w:val="26"/>
          <w:szCs w:val="26"/>
          <w:lang w:val="sv-SE"/>
        </w:rPr>
        <w:t>không nhân hệ số, chưa cộng điểm ưu tiên</w:t>
      </w:r>
      <w:r w:rsidRPr="006B4A96">
        <w:rPr>
          <w:iCs/>
          <w:spacing w:val="-8"/>
          <w:sz w:val="26"/>
          <w:szCs w:val="26"/>
          <w:lang w:val="sv-SE"/>
        </w:rPr>
        <w:t>) trong tổ hợp xét tuyển tối thiểu bằng 1</w:t>
      </w:r>
      <w:r>
        <w:rPr>
          <w:iCs/>
          <w:spacing w:val="-8"/>
          <w:sz w:val="26"/>
          <w:szCs w:val="26"/>
          <w:lang w:val="sv-SE"/>
        </w:rPr>
        <w:t>5</w:t>
      </w:r>
      <w:r w:rsidRPr="006B4A96">
        <w:rPr>
          <w:iCs/>
          <w:spacing w:val="-8"/>
          <w:sz w:val="26"/>
          <w:szCs w:val="26"/>
          <w:lang w:val="sv-SE"/>
        </w:rPr>
        <w:t xml:space="preserve">.00 điểm. </w:t>
      </w:r>
    </w:p>
    <w:p w14:paraId="2A638DD4" w14:textId="77777777" w:rsidR="00176F39" w:rsidRPr="006B4A96" w:rsidRDefault="00176F39" w:rsidP="00176F39">
      <w:pPr>
        <w:shd w:val="clear" w:color="auto" w:fill="FFFFFF"/>
        <w:spacing w:before="0" w:line="312" w:lineRule="auto"/>
        <w:ind w:firstLine="450"/>
        <w:jc w:val="both"/>
        <w:rPr>
          <w:b/>
          <w:iCs/>
          <w:spacing w:val="-8"/>
          <w:sz w:val="26"/>
          <w:szCs w:val="26"/>
          <w:lang w:val="sv-SE"/>
        </w:rPr>
      </w:pPr>
      <w:r w:rsidRPr="006B4A96">
        <w:rPr>
          <w:b/>
          <w:iCs/>
          <w:spacing w:val="-8"/>
          <w:sz w:val="26"/>
          <w:szCs w:val="26"/>
          <w:lang w:val="sv-SE"/>
        </w:rPr>
        <w:t>b. Đối với thí sinh đã tốt nghiệp trình độ cao đẳng hoặc đại học trở lên (thạc sĩ, tiến sĩ)</w:t>
      </w:r>
    </w:p>
    <w:p w14:paraId="4844C9FE" w14:textId="526DD3B4" w:rsidR="00176F39" w:rsidRPr="006B4A96" w:rsidRDefault="00176F39" w:rsidP="00176F39">
      <w:pPr>
        <w:spacing w:before="0" w:line="312" w:lineRule="auto"/>
        <w:ind w:firstLine="450"/>
        <w:jc w:val="both"/>
        <w:rPr>
          <w:iCs/>
          <w:spacing w:val="-8"/>
          <w:sz w:val="26"/>
          <w:szCs w:val="26"/>
          <w:lang w:val="sv-SE"/>
        </w:rPr>
      </w:pPr>
      <w:r w:rsidRPr="006B4A96">
        <w:rPr>
          <w:iCs/>
          <w:spacing w:val="-8"/>
          <w:sz w:val="26"/>
          <w:szCs w:val="26"/>
          <w:lang w:val="sv-SE"/>
        </w:rPr>
        <w:t>-  Mã  phương thức</w:t>
      </w:r>
      <w:r>
        <w:rPr>
          <w:iCs/>
          <w:spacing w:val="-8"/>
          <w:sz w:val="26"/>
          <w:szCs w:val="26"/>
          <w:lang w:val="sv-SE"/>
        </w:rPr>
        <w:t xml:space="preserve"> chuẩn</w:t>
      </w:r>
      <w:r w:rsidRPr="006B4A96">
        <w:rPr>
          <w:iCs/>
          <w:spacing w:val="-8"/>
          <w:sz w:val="26"/>
          <w:szCs w:val="26"/>
          <w:lang w:val="sv-SE"/>
        </w:rPr>
        <w:t>: 500</w:t>
      </w:r>
      <w:r>
        <w:rPr>
          <w:iCs/>
          <w:spacing w:val="-8"/>
          <w:sz w:val="26"/>
          <w:szCs w:val="26"/>
          <w:lang w:val="sv-SE"/>
        </w:rPr>
        <w:t xml:space="preserve"> (</w:t>
      </w:r>
      <w:r w:rsidRPr="00035C64">
        <w:rPr>
          <w:i/>
          <w:iCs/>
          <w:spacing w:val="-8"/>
          <w:sz w:val="26"/>
          <w:szCs w:val="26"/>
          <w:lang w:val="sv-SE"/>
        </w:rPr>
        <w:t>500C: Xét tuyển kết quả học tập bậc cao đẳng; 500D: xét tuyển kết quả học tập bằng đại học thứ nhất</w:t>
      </w:r>
      <w:r>
        <w:rPr>
          <w:iCs/>
          <w:spacing w:val="-8"/>
          <w:sz w:val="26"/>
          <w:szCs w:val="26"/>
          <w:lang w:val="sv-SE"/>
        </w:rPr>
        <w:t>).</w:t>
      </w:r>
    </w:p>
    <w:p w14:paraId="1205F629" w14:textId="77777777" w:rsidR="00176F39" w:rsidRPr="006B4A96" w:rsidRDefault="00176F39" w:rsidP="00176F39">
      <w:pPr>
        <w:spacing w:before="0" w:line="312" w:lineRule="auto"/>
        <w:jc w:val="both"/>
        <w:rPr>
          <w:iCs/>
          <w:spacing w:val="-8"/>
          <w:sz w:val="26"/>
          <w:szCs w:val="26"/>
          <w:lang w:val="sv-SE"/>
        </w:rPr>
      </w:pPr>
      <w:r w:rsidRPr="006B4A96">
        <w:rPr>
          <w:iCs/>
          <w:spacing w:val="-8"/>
          <w:sz w:val="26"/>
          <w:szCs w:val="26"/>
          <w:lang w:val="sv-SE"/>
        </w:rPr>
        <w:t xml:space="preserve">        - Xét tuyển dựa vào điểm tổng kết toàn khóa học ở bậc cao đẳng hoặc đại học căn cứ trên nguyện vọng đăng ký của thí sinh, chỉ tiêu của từng ngành, từng chương trình đào tạo. </w:t>
      </w:r>
    </w:p>
    <w:p w14:paraId="09C1310E" w14:textId="77777777" w:rsidR="00176F39" w:rsidRPr="006B4A96" w:rsidRDefault="00176F39" w:rsidP="00176F39">
      <w:pPr>
        <w:spacing w:before="0" w:line="312" w:lineRule="auto"/>
        <w:ind w:firstLine="600"/>
        <w:jc w:val="both"/>
        <w:rPr>
          <w:iCs/>
          <w:spacing w:val="-8"/>
          <w:sz w:val="26"/>
          <w:szCs w:val="26"/>
          <w:lang w:val="sv-SE"/>
        </w:rPr>
      </w:pPr>
      <w:r w:rsidRPr="006B4A96">
        <w:rPr>
          <w:iCs/>
          <w:spacing w:val="-8"/>
          <w:sz w:val="26"/>
          <w:szCs w:val="26"/>
          <w:lang w:val="sv-SE"/>
        </w:rPr>
        <w:t>Điểm xét tuyển = Tổng điểm tổng kết toàn khóa ở bậc cao đẳng hoặc đại học (</w:t>
      </w:r>
      <w:r w:rsidRPr="006B4A96">
        <w:rPr>
          <w:i/>
          <w:iCs/>
          <w:spacing w:val="-8"/>
          <w:sz w:val="26"/>
          <w:szCs w:val="26"/>
          <w:lang w:val="sv-SE"/>
        </w:rPr>
        <w:t>theo thang điểm 10</w:t>
      </w:r>
      <w:r w:rsidRPr="006B4A96">
        <w:rPr>
          <w:iCs/>
          <w:spacing w:val="-8"/>
          <w:sz w:val="26"/>
          <w:szCs w:val="26"/>
          <w:lang w:val="sv-SE"/>
        </w:rPr>
        <w:t xml:space="preserve">)  x 3. </w:t>
      </w:r>
    </w:p>
    <w:p w14:paraId="5383955D" w14:textId="77777777" w:rsidR="00176F39" w:rsidRDefault="00176F39" w:rsidP="00176F39">
      <w:pPr>
        <w:spacing w:before="0" w:line="312" w:lineRule="auto"/>
        <w:ind w:firstLine="600"/>
        <w:jc w:val="both"/>
        <w:rPr>
          <w:b/>
          <w:iCs/>
          <w:spacing w:val="-8"/>
          <w:sz w:val="26"/>
          <w:szCs w:val="26"/>
          <w:lang w:val="sv-SE"/>
        </w:rPr>
      </w:pPr>
      <w:r>
        <w:rPr>
          <w:b/>
          <w:iCs/>
          <w:spacing w:val="-8"/>
          <w:sz w:val="26"/>
          <w:szCs w:val="26"/>
          <w:lang w:val="sv-SE"/>
        </w:rPr>
        <w:t>3.</w:t>
      </w:r>
      <w:r w:rsidRPr="00E73896">
        <w:rPr>
          <w:b/>
          <w:iCs/>
          <w:spacing w:val="-8"/>
          <w:sz w:val="26"/>
          <w:szCs w:val="26"/>
          <w:lang w:val="sv-SE"/>
        </w:rPr>
        <w:t xml:space="preserve"> </w:t>
      </w:r>
      <w:r>
        <w:rPr>
          <w:b/>
          <w:iCs/>
          <w:spacing w:val="-8"/>
          <w:sz w:val="26"/>
          <w:szCs w:val="26"/>
          <w:lang w:val="sv-SE"/>
        </w:rPr>
        <w:t>Quy tắc quy đổi điểm tương đương ngưỡng đầu vào và điểm trúng tuyển giữa các tổ hợp, phương thức tuyển sinh.</w:t>
      </w:r>
    </w:p>
    <w:p w14:paraId="7A060239" w14:textId="77777777" w:rsidR="00176F39" w:rsidRDefault="00176F39" w:rsidP="00176F39">
      <w:pPr>
        <w:spacing w:before="0" w:line="312" w:lineRule="auto"/>
        <w:ind w:firstLine="600"/>
        <w:jc w:val="both"/>
        <w:rPr>
          <w:b/>
          <w:iCs/>
          <w:spacing w:val="-8"/>
          <w:sz w:val="26"/>
          <w:szCs w:val="26"/>
          <w:lang w:val="sv-SE"/>
        </w:rPr>
      </w:pPr>
      <w:r>
        <w:rPr>
          <w:b/>
          <w:iCs/>
          <w:spacing w:val="-8"/>
          <w:sz w:val="26"/>
          <w:szCs w:val="26"/>
          <w:lang w:val="sv-SE"/>
        </w:rPr>
        <w:t>a. Ngưỡng đầu vào:</w:t>
      </w:r>
    </w:p>
    <w:p w14:paraId="5390450F" w14:textId="77777777" w:rsidR="00176F39" w:rsidRPr="002933B3" w:rsidRDefault="00176F39" w:rsidP="00176F39">
      <w:pPr>
        <w:spacing w:before="0" w:line="312" w:lineRule="auto"/>
        <w:ind w:firstLine="600"/>
        <w:jc w:val="both"/>
        <w:rPr>
          <w:iCs/>
          <w:spacing w:val="-8"/>
          <w:sz w:val="26"/>
          <w:szCs w:val="26"/>
          <w:lang w:val="sv-SE"/>
        </w:rPr>
      </w:pPr>
      <w:r w:rsidRPr="002933B3">
        <w:rPr>
          <w:iCs/>
          <w:spacing w:val="-8"/>
          <w:sz w:val="26"/>
          <w:szCs w:val="26"/>
          <w:lang w:val="sv-SE"/>
        </w:rPr>
        <w:t>Ngưỡng đảm bảo chất lượng đầu vào đối với đối tượng thí sinh đã tốt nghiệp trung cấp: tổng điểm 03 môn (</w:t>
      </w:r>
      <w:r w:rsidRPr="002933B3">
        <w:rPr>
          <w:i/>
          <w:iCs/>
          <w:spacing w:val="-8"/>
          <w:sz w:val="26"/>
          <w:szCs w:val="26"/>
          <w:lang w:val="sv-SE"/>
        </w:rPr>
        <w:t>không nhân hệ số, chưa cộng điểm ưu tiên</w:t>
      </w:r>
      <w:r w:rsidRPr="002933B3">
        <w:rPr>
          <w:iCs/>
          <w:spacing w:val="-8"/>
          <w:sz w:val="26"/>
          <w:szCs w:val="26"/>
          <w:lang w:val="sv-SE"/>
        </w:rPr>
        <w:t>) trong tổ hợp xét tuyển tối thiểu bằng 1</w:t>
      </w:r>
      <w:r>
        <w:rPr>
          <w:iCs/>
          <w:spacing w:val="-8"/>
          <w:sz w:val="26"/>
          <w:szCs w:val="26"/>
          <w:lang w:val="sv-SE"/>
        </w:rPr>
        <w:t>5</w:t>
      </w:r>
      <w:r w:rsidRPr="002933B3">
        <w:rPr>
          <w:iCs/>
          <w:spacing w:val="-8"/>
          <w:sz w:val="26"/>
          <w:szCs w:val="26"/>
          <w:lang w:val="sv-SE"/>
        </w:rPr>
        <w:t>.00 điểm.</w:t>
      </w:r>
    </w:p>
    <w:p w14:paraId="60B63022" w14:textId="77777777" w:rsidR="00176F39" w:rsidRPr="006B4A96" w:rsidRDefault="00176F39" w:rsidP="00176F39">
      <w:pPr>
        <w:spacing w:before="0" w:line="312" w:lineRule="auto"/>
        <w:ind w:firstLine="600"/>
        <w:jc w:val="both"/>
        <w:rPr>
          <w:iCs/>
          <w:spacing w:val="-8"/>
          <w:sz w:val="26"/>
          <w:szCs w:val="26"/>
          <w:lang w:val="sv-SE"/>
        </w:rPr>
      </w:pPr>
      <w:r w:rsidRPr="002933B3">
        <w:rPr>
          <w:iCs/>
          <w:spacing w:val="-8"/>
          <w:sz w:val="26"/>
          <w:szCs w:val="26"/>
          <w:lang w:val="sv-SE"/>
        </w:rPr>
        <w:t xml:space="preserve">Ngưỡng đảm bảo chất lượng đầu vào đối với đối tượng thí sinh đã tốt nghiệp </w:t>
      </w:r>
      <w:r>
        <w:rPr>
          <w:iCs/>
          <w:spacing w:val="-8"/>
          <w:sz w:val="26"/>
          <w:szCs w:val="26"/>
          <w:lang w:val="sv-SE"/>
        </w:rPr>
        <w:t>cao đẳng, đại học trở lên</w:t>
      </w:r>
      <w:r w:rsidRPr="002933B3">
        <w:rPr>
          <w:iCs/>
          <w:spacing w:val="-8"/>
          <w:sz w:val="26"/>
          <w:szCs w:val="26"/>
          <w:lang w:val="sv-SE"/>
        </w:rPr>
        <w:t xml:space="preserve">: </w:t>
      </w:r>
      <w:r>
        <w:rPr>
          <w:iCs/>
          <w:spacing w:val="-8"/>
          <w:sz w:val="26"/>
          <w:szCs w:val="26"/>
          <w:lang w:val="sv-SE"/>
        </w:rPr>
        <w:t>đã tốt nghiệp 01 bằng cao đẳng hoặc đại học trở lên ngành khác.</w:t>
      </w:r>
    </w:p>
    <w:p w14:paraId="48616078" w14:textId="3A6DFE55" w:rsidR="00176F39" w:rsidRDefault="00176F39" w:rsidP="00176F39">
      <w:pPr>
        <w:spacing w:before="0" w:line="312" w:lineRule="auto"/>
        <w:ind w:firstLine="600"/>
        <w:jc w:val="both"/>
        <w:rPr>
          <w:b/>
          <w:iCs/>
          <w:spacing w:val="-8"/>
          <w:sz w:val="26"/>
          <w:szCs w:val="26"/>
          <w:lang w:val="sv-SE"/>
        </w:rPr>
      </w:pPr>
      <w:r>
        <w:rPr>
          <w:b/>
          <w:iCs/>
          <w:spacing w:val="-8"/>
          <w:sz w:val="26"/>
          <w:szCs w:val="26"/>
          <w:lang w:val="sv-SE"/>
        </w:rPr>
        <w:t xml:space="preserve">b. </w:t>
      </w:r>
      <w:r w:rsidR="0002458F">
        <w:rPr>
          <w:b/>
          <w:iCs/>
          <w:spacing w:val="-8"/>
          <w:sz w:val="26"/>
          <w:szCs w:val="26"/>
          <w:lang w:val="sv-SE"/>
        </w:rPr>
        <w:t>Điểm</w:t>
      </w:r>
      <w:r>
        <w:rPr>
          <w:b/>
          <w:iCs/>
          <w:spacing w:val="-8"/>
          <w:sz w:val="26"/>
          <w:szCs w:val="26"/>
          <w:lang w:val="sv-SE"/>
        </w:rPr>
        <w:t xml:space="preserve"> trúng tuyển:</w:t>
      </w:r>
    </w:p>
    <w:p w14:paraId="5ABEA672" w14:textId="77777777" w:rsidR="00176F39" w:rsidRDefault="00176F39" w:rsidP="00176F39">
      <w:pPr>
        <w:spacing w:before="0" w:line="312" w:lineRule="auto"/>
        <w:ind w:firstLine="600"/>
        <w:jc w:val="both"/>
        <w:rPr>
          <w:iCs/>
          <w:spacing w:val="-8"/>
          <w:sz w:val="26"/>
          <w:szCs w:val="26"/>
          <w:lang w:val="sv-SE"/>
        </w:rPr>
      </w:pPr>
      <w:r>
        <w:rPr>
          <w:iCs/>
          <w:spacing w:val="-8"/>
          <w:sz w:val="26"/>
          <w:szCs w:val="26"/>
          <w:lang w:val="sv-SE"/>
        </w:rPr>
        <w:t>Trường hợp chưa đủ chỉ tiêu, điểm trúng tuyển được xác định tại ngưỡng điểm nhận hồ sơ.</w:t>
      </w:r>
    </w:p>
    <w:p w14:paraId="5F044EDC" w14:textId="77777777" w:rsidR="00176F39" w:rsidRPr="00101513" w:rsidRDefault="00176F39" w:rsidP="00176F39">
      <w:pPr>
        <w:spacing w:before="0" w:line="312" w:lineRule="auto"/>
        <w:ind w:firstLine="600"/>
        <w:jc w:val="both"/>
        <w:rPr>
          <w:iCs/>
          <w:spacing w:val="-8"/>
          <w:sz w:val="26"/>
          <w:szCs w:val="26"/>
          <w:lang w:val="sv-SE"/>
        </w:rPr>
      </w:pPr>
      <w:r>
        <w:rPr>
          <w:iCs/>
          <w:spacing w:val="-8"/>
          <w:sz w:val="26"/>
          <w:szCs w:val="26"/>
          <w:lang w:val="sv-SE"/>
        </w:rPr>
        <w:lastRenderedPageBreak/>
        <w:t>Trường hợp số lượng hồ sơ đăng ký xét tuyển nhiều hơn số chỉ tiêu hiện có, điểm trúng tuyển được xác định là mức điểm thấp nhất để trúng tuyển vào ngành/chương trình đào tạo đó cho đến khi đủ chỉ tiêu.</w:t>
      </w:r>
    </w:p>
    <w:p w14:paraId="435239E5" w14:textId="77777777" w:rsidR="00176F39" w:rsidRDefault="00176F39" w:rsidP="00176F39">
      <w:pPr>
        <w:spacing w:before="0" w:line="312" w:lineRule="auto"/>
        <w:ind w:firstLine="600"/>
        <w:jc w:val="both"/>
        <w:rPr>
          <w:b/>
          <w:iCs/>
          <w:spacing w:val="-8"/>
          <w:sz w:val="26"/>
          <w:szCs w:val="26"/>
          <w:lang w:val="sv-SE"/>
        </w:rPr>
      </w:pPr>
      <w:r w:rsidRPr="002C5063">
        <w:rPr>
          <w:b/>
          <w:iCs/>
          <w:spacing w:val="-8"/>
          <w:sz w:val="26"/>
          <w:szCs w:val="26"/>
          <w:lang w:val="sv-SE"/>
        </w:rPr>
        <w:t>4. Chỉ tiêu tuyển sinh:</w:t>
      </w:r>
    </w:p>
    <w:p w14:paraId="4483D637" w14:textId="42D19306" w:rsidR="00176F39" w:rsidRDefault="00176F39" w:rsidP="00176F39">
      <w:pPr>
        <w:spacing w:before="0" w:line="312" w:lineRule="auto"/>
        <w:ind w:firstLine="600"/>
        <w:jc w:val="both"/>
        <w:rPr>
          <w:iCs/>
          <w:spacing w:val="-8"/>
          <w:sz w:val="26"/>
          <w:szCs w:val="26"/>
          <w:lang w:val="sv-SE"/>
        </w:rPr>
      </w:pPr>
      <w:r w:rsidRPr="002C5063">
        <w:rPr>
          <w:iCs/>
          <w:spacing w:val="-8"/>
          <w:sz w:val="26"/>
          <w:szCs w:val="26"/>
          <w:lang w:val="sv-SE"/>
        </w:rPr>
        <w:t xml:space="preserve"> Chỉ tiêu theo ngành, theo từng phương thức xét tuyển và trình độ đào tạo.</w:t>
      </w:r>
    </w:p>
    <w:tbl>
      <w:tblPr>
        <w:tblW w:w="9825" w:type="dxa"/>
        <w:tblInd w:w="-5" w:type="dxa"/>
        <w:tblLook w:val="04A0" w:firstRow="1" w:lastRow="0" w:firstColumn="1" w:lastColumn="0" w:noHBand="0" w:noVBand="1"/>
      </w:tblPr>
      <w:tblGrid>
        <w:gridCol w:w="656"/>
        <w:gridCol w:w="2429"/>
        <w:gridCol w:w="2104"/>
        <w:gridCol w:w="1052"/>
        <w:gridCol w:w="1352"/>
        <w:gridCol w:w="590"/>
        <w:gridCol w:w="1642"/>
      </w:tblGrid>
      <w:tr w:rsidR="00D13497" w:rsidRPr="00D13497" w14:paraId="2BA7254C" w14:textId="77777777" w:rsidTr="008C4D58">
        <w:trPr>
          <w:trHeight w:val="1425"/>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7C0B" w14:textId="77777777" w:rsidR="00D13497" w:rsidRPr="00D13497" w:rsidRDefault="00D13497" w:rsidP="00D13497">
            <w:pPr>
              <w:spacing w:before="0"/>
              <w:jc w:val="center"/>
              <w:rPr>
                <w:b/>
                <w:bCs/>
                <w:color w:val="000000"/>
                <w:sz w:val="22"/>
                <w:szCs w:val="22"/>
              </w:rPr>
            </w:pPr>
            <w:r w:rsidRPr="00D13497">
              <w:rPr>
                <w:b/>
                <w:bCs/>
                <w:color w:val="000000"/>
                <w:sz w:val="22"/>
                <w:szCs w:val="22"/>
              </w:rPr>
              <w:t>STT</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14:paraId="5EBDB3B2" w14:textId="77777777" w:rsidR="00D13497" w:rsidRPr="00D13497" w:rsidRDefault="00D13497" w:rsidP="00D13497">
            <w:pPr>
              <w:spacing w:before="0"/>
              <w:jc w:val="center"/>
              <w:rPr>
                <w:b/>
                <w:bCs/>
                <w:color w:val="000000"/>
                <w:sz w:val="22"/>
                <w:szCs w:val="22"/>
              </w:rPr>
            </w:pPr>
            <w:r w:rsidRPr="00D13497">
              <w:rPr>
                <w:b/>
                <w:bCs/>
                <w:color w:val="000000"/>
                <w:sz w:val="22"/>
                <w:szCs w:val="22"/>
              </w:rPr>
              <w:t xml:space="preserve">Mã xét tuyển </w:t>
            </w:r>
            <w:r w:rsidRPr="00D13497">
              <w:rPr>
                <w:b/>
                <w:bCs/>
                <w:color w:val="FF0000"/>
                <w:sz w:val="22"/>
                <w:szCs w:val="22"/>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EA39DB0" w14:textId="77777777" w:rsidR="00D13497" w:rsidRPr="00D13497" w:rsidRDefault="00D13497" w:rsidP="00D13497">
            <w:pPr>
              <w:spacing w:before="0"/>
              <w:jc w:val="center"/>
              <w:rPr>
                <w:b/>
                <w:bCs/>
                <w:color w:val="000000"/>
                <w:sz w:val="22"/>
                <w:szCs w:val="22"/>
              </w:rPr>
            </w:pPr>
            <w:r w:rsidRPr="00D13497">
              <w:rPr>
                <w:b/>
                <w:bCs/>
                <w:color w:val="000000"/>
                <w:sz w:val="22"/>
                <w:szCs w:val="22"/>
              </w:rPr>
              <w:t xml:space="preserve">Tên chương trình, ngành, nhóm ngành xét tuyển </w:t>
            </w:r>
            <w:r w:rsidRPr="00D13497">
              <w:rPr>
                <w:b/>
                <w:bCs/>
                <w:color w:val="FF0000"/>
                <w:sz w:val="22"/>
                <w:szCs w:val="22"/>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55E5439A" w14:textId="77777777" w:rsidR="00D13497" w:rsidRPr="00D13497" w:rsidRDefault="00D13497" w:rsidP="00D13497">
            <w:pPr>
              <w:spacing w:before="0"/>
              <w:jc w:val="center"/>
              <w:rPr>
                <w:b/>
                <w:bCs/>
                <w:color w:val="000000"/>
                <w:sz w:val="22"/>
                <w:szCs w:val="22"/>
              </w:rPr>
            </w:pPr>
            <w:r w:rsidRPr="00D13497">
              <w:rPr>
                <w:b/>
                <w:bCs/>
                <w:color w:val="000000"/>
                <w:sz w:val="22"/>
                <w:szCs w:val="22"/>
              </w:rPr>
              <w:t xml:space="preserve">Mã ngành, nhóm ngành </w:t>
            </w:r>
            <w:r w:rsidRPr="00D13497">
              <w:rPr>
                <w:b/>
                <w:bCs/>
                <w:color w:val="FF0000"/>
                <w:sz w:val="22"/>
                <w:szCs w:val="22"/>
              </w:rPr>
              <w:t>*</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75F3C8B" w14:textId="77777777" w:rsidR="00D13497" w:rsidRPr="00D13497" w:rsidRDefault="00D13497" w:rsidP="00D13497">
            <w:pPr>
              <w:spacing w:before="0"/>
              <w:jc w:val="center"/>
              <w:rPr>
                <w:b/>
                <w:bCs/>
                <w:color w:val="000000"/>
                <w:sz w:val="22"/>
                <w:szCs w:val="22"/>
              </w:rPr>
            </w:pPr>
            <w:r w:rsidRPr="00D13497">
              <w:rPr>
                <w:b/>
                <w:bCs/>
                <w:color w:val="000000"/>
                <w:sz w:val="22"/>
                <w:szCs w:val="22"/>
              </w:rPr>
              <w:t>Tên ngành, nhóm ngành</w:t>
            </w:r>
          </w:p>
        </w:tc>
        <w:tc>
          <w:tcPr>
            <w:tcW w:w="591" w:type="dxa"/>
            <w:tcBorders>
              <w:top w:val="single" w:sz="4" w:space="0" w:color="auto"/>
              <w:left w:val="nil"/>
              <w:bottom w:val="single" w:sz="4" w:space="0" w:color="auto"/>
              <w:right w:val="single" w:sz="4" w:space="0" w:color="auto"/>
            </w:tcBorders>
            <w:shd w:val="clear" w:color="auto" w:fill="auto"/>
            <w:vAlign w:val="center"/>
            <w:hideMark/>
          </w:tcPr>
          <w:p w14:paraId="7BA272EA" w14:textId="77777777" w:rsidR="00D13497" w:rsidRPr="00D13497" w:rsidRDefault="00D13497" w:rsidP="00D13497">
            <w:pPr>
              <w:spacing w:before="0"/>
              <w:jc w:val="center"/>
              <w:rPr>
                <w:b/>
                <w:bCs/>
                <w:color w:val="000000"/>
                <w:sz w:val="22"/>
                <w:szCs w:val="22"/>
              </w:rPr>
            </w:pPr>
            <w:r w:rsidRPr="00D13497">
              <w:rPr>
                <w:b/>
                <w:bCs/>
                <w:color w:val="000000"/>
                <w:sz w:val="22"/>
                <w:szCs w:val="22"/>
              </w:rPr>
              <w:t>Chỉ tiêu</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221F73B8" w14:textId="77777777" w:rsidR="00D13497" w:rsidRPr="00D13497" w:rsidRDefault="00D13497" w:rsidP="00D13497">
            <w:pPr>
              <w:spacing w:before="0"/>
              <w:jc w:val="center"/>
              <w:rPr>
                <w:b/>
                <w:bCs/>
                <w:color w:val="000000"/>
                <w:sz w:val="22"/>
                <w:szCs w:val="22"/>
              </w:rPr>
            </w:pPr>
            <w:r w:rsidRPr="00D13497">
              <w:rPr>
                <w:b/>
                <w:bCs/>
                <w:color w:val="000000"/>
                <w:sz w:val="22"/>
                <w:szCs w:val="22"/>
              </w:rPr>
              <w:t>Phương thức tuyển sinh</w:t>
            </w:r>
          </w:p>
        </w:tc>
      </w:tr>
      <w:tr w:rsidR="00D13497" w:rsidRPr="00D13497" w14:paraId="58F8944C" w14:textId="77777777" w:rsidTr="008C4D58">
        <w:trPr>
          <w:trHeight w:val="1025"/>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464EAB14" w14:textId="77777777" w:rsidR="00D13497" w:rsidRPr="00D13497" w:rsidRDefault="00D13497" w:rsidP="00D13497">
            <w:pPr>
              <w:spacing w:before="0"/>
              <w:jc w:val="center"/>
              <w:rPr>
                <w:color w:val="000000"/>
                <w:sz w:val="22"/>
                <w:szCs w:val="22"/>
              </w:rPr>
            </w:pPr>
            <w:r w:rsidRPr="00D13497">
              <w:rPr>
                <w:color w:val="000000"/>
                <w:sz w:val="22"/>
                <w:szCs w:val="22"/>
              </w:rPr>
              <w:t>1</w:t>
            </w:r>
          </w:p>
        </w:tc>
        <w:tc>
          <w:tcPr>
            <w:tcW w:w="2313" w:type="dxa"/>
            <w:tcBorders>
              <w:top w:val="nil"/>
              <w:left w:val="nil"/>
              <w:bottom w:val="single" w:sz="4" w:space="0" w:color="auto"/>
              <w:right w:val="single" w:sz="4" w:space="0" w:color="auto"/>
            </w:tcBorders>
            <w:shd w:val="clear" w:color="auto" w:fill="auto"/>
            <w:vAlign w:val="center"/>
            <w:hideMark/>
          </w:tcPr>
          <w:p w14:paraId="5305E945" w14:textId="77777777" w:rsidR="00D13497" w:rsidRPr="00D13497" w:rsidRDefault="00D13497" w:rsidP="00D13497">
            <w:pPr>
              <w:spacing w:before="0"/>
              <w:jc w:val="center"/>
              <w:rPr>
                <w:color w:val="000000"/>
                <w:sz w:val="22"/>
                <w:szCs w:val="22"/>
              </w:rPr>
            </w:pPr>
            <w:r w:rsidRPr="00D13497">
              <w:rPr>
                <w:color w:val="000000"/>
                <w:sz w:val="22"/>
                <w:szCs w:val="22"/>
              </w:rPr>
              <w:t>500C_7340301VLVH</w:t>
            </w:r>
          </w:p>
        </w:tc>
        <w:tc>
          <w:tcPr>
            <w:tcW w:w="2160" w:type="dxa"/>
            <w:tcBorders>
              <w:top w:val="nil"/>
              <w:left w:val="nil"/>
              <w:bottom w:val="single" w:sz="4" w:space="0" w:color="auto"/>
              <w:right w:val="single" w:sz="4" w:space="0" w:color="auto"/>
            </w:tcBorders>
            <w:shd w:val="clear" w:color="auto" w:fill="auto"/>
            <w:vAlign w:val="center"/>
            <w:hideMark/>
          </w:tcPr>
          <w:p w14:paraId="24D2CF17"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bậc cao đẳng</w:t>
            </w:r>
          </w:p>
        </w:tc>
        <w:tc>
          <w:tcPr>
            <w:tcW w:w="1055" w:type="dxa"/>
            <w:tcBorders>
              <w:top w:val="nil"/>
              <w:left w:val="nil"/>
              <w:bottom w:val="single" w:sz="4" w:space="0" w:color="auto"/>
              <w:right w:val="single" w:sz="4" w:space="0" w:color="auto"/>
            </w:tcBorders>
            <w:shd w:val="clear" w:color="auto" w:fill="auto"/>
            <w:vAlign w:val="center"/>
            <w:hideMark/>
          </w:tcPr>
          <w:p w14:paraId="465F62B9" w14:textId="77777777" w:rsidR="00D13497" w:rsidRPr="00D13497" w:rsidRDefault="00D13497" w:rsidP="00D13497">
            <w:pPr>
              <w:spacing w:before="0"/>
              <w:rPr>
                <w:color w:val="000000"/>
                <w:sz w:val="22"/>
                <w:szCs w:val="22"/>
              </w:rPr>
            </w:pPr>
            <w:r w:rsidRPr="00D13497">
              <w:rPr>
                <w:color w:val="000000"/>
                <w:sz w:val="22"/>
                <w:szCs w:val="22"/>
              </w:rPr>
              <w:t>7340301</w:t>
            </w:r>
          </w:p>
        </w:tc>
        <w:tc>
          <w:tcPr>
            <w:tcW w:w="1375" w:type="dxa"/>
            <w:tcBorders>
              <w:top w:val="nil"/>
              <w:left w:val="nil"/>
              <w:bottom w:val="single" w:sz="4" w:space="0" w:color="auto"/>
              <w:right w:val="single" w:sz="4" w:space="0" w:color="auto"/>
            </w:tcBorders>
            <w:shd w:val="clear" w:color="auto" w:fill="auto"/>
            <w:vAlign w:val="center"/>
            <w:hideMark/>
          </w:tcPr>
          <w:p w14:paraId="545B23FB" w14:textId="77777777" w:rsidR="00D13497" w:rsidRPr="00D13497" w:rsidRDefault="00D13497" w:rsidP="00D13497">
            <w:pPr>
              <w:spacing w:before="0"/>
              <w:rPr>
                <w:color w:val="000000"/>
                <w:sz w:val="22"/>
                <w:szCs w:val="22"/>
              </w:rPr>
            </w:pPr>
            <w:r w:rsidRPr="00D13497">
              <w:rPr>
                <w:color w:val="000000"/>
                <w:sz w:val="22"/>
                <w:szCs w:val="22"/>
              </w:rPr>
              <w:t>Kế toán</w:t>
            </w:r>
          </w:p>
        </w:tc>
        <w:tc>
          <w:tcPr>
            <w:tcW w:w="591" w:type="dxa"/>
            <w:tcBorders>
              <w:top w:val="nil"/>
              <w:left w:val="nil"/>
              <w:bottom w:val="single" w:sz="4" w:space="0" w:color="auto"/>
              <w:right w:val="single" w:sz="4" w:space="0" w:color="auto"/>
            </w:tcBorders>
            <w:shd w:val="clear" w:color="auto" w:fill="auto"/>
            <w:vAlign w:val="center"/>
            <w:hideMark/>
          </w:tcPr>
          <w:p w14:paraId="478026AE" w14:textId="77777777" w:rsidR="00D13497" w:rsidRPr="00D13497" w:rsidRDefault="00D13497" w:rsidP="00D13497">
            <w:pPr>
              <w:spacing w:before="0"/>
              <w:jc w:val="center"/>
              <w:rPr>
                <w:color w:val="000000"/>
                <w:sz w:val="22"/>
                <w:szCs w:val="22"/>
              </w:rPr>
            </w:pPr>
            <w:r w:rsidRPr="00D13497">
              <w:rPr>
                <w:color w:val="000000"/>
                <w:sz w:val="22"/>
                <w:szCs w:val="22"/>
              </w:rPr>
              <w:t>5</w:t>
            </w:r>
          </w:p>
        </w:tc>
        <w:tc>
          <w:tcPr>
            <w:tcW w:w="1674" w:type="dxa"/>
            <w:tcBorders>
              <w:top w:val="nil"/>
              <w:left w:val="nil"/>
              <w:bottom w:val="single" w:sz="4" w:space="0" w:color="auto"/>
              <w:right w:val="single" w:sz="4" w:space="0" w:color="auto"/>
            </w:tcBorders>
            <w:shd w:val="clear" w:color="auto" w:fill="auto"/>
            <w:vAlign w:val="center"/>
            <w:hideMark/>
          </w:tcPr>
          <w:p w14:paraId="1A58BA87"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bậc cao đẳng</w:t>
            </w:r>
          </w:p>
        </w:tc>
      </w:tr>
      <w:tr w:rsidR="00D13497" w:rsidRPr="00D13497" w14:paraId="77CDE1C5" w14:textId="77777777" w:rsidTr="008C4D58">
        <w:trPr>
          <w:trHeight w:val="1070"/>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535E1DD8" w14:textId="77777777" w:rsidR="00D13497" w:rsidRPr="00D13497" w:rsidRDefault="00D13497" w:rsidP="00D13497">
            <w:pPr>
              <w:spacing w:before="0"/>
              <w:jc w:val="center"/>
              <w:rPr>
                <w:color w:val="000000"/>
                <w:sz w:val="22"/>
                <w:szCs w:val="22"/>
              </w:rPr>
            </w:pPr>
            <w:r w:rsidRPr="00D13497">
              <w:rPr>
                <w:color w:val="000000"/>
                <w:sz w:val="22"/>
                <w:szCs w:val="22"/>
              </w:rPr>
              <w:t>2</w:t>
            </w:r>
          </w:p>
        </w:tc>
        <w:tc>
          <w:tcPr>
            <w:tcW w:w="2313" w:type="dxa"/>
            <w:tcBorders>
              <w:top w:val="nil"/>
              <w:left w:val="nil"/>
              <w:bottom w:val="single" w:sz="4" w:space="0" w:color="auto"/>
              <w:right w:val="single" w:sz="4" w:space="0" w:color="auto"/>
            </w:tcBorders>
            <w:shd w:val="clear" w:color="auto" w:fill="auto"/>
            <w:vAlign w:val="center"/>
            <w:hideMark/>
          </w:tcPr>
          <w:p w14:paraId="5CABD96F" w14:textId="77777777" w:rsidR="00D13497" w:rsidRPr="00D13497" w:rsidRDefault="00D13497" w:rsidP="00D13497">
            <w:pPr>
              <w:spacing w:before="0"/>
              <w:jc w:val="center"/>
              <w:rPr>
                <w:color w:val="000000"/>
                <w:sz w:val="22"/>
                <w:szCs w:val="22"/>
              </w:rPr>
            </w:pPr>
            <w:r w:rsidRPr="00D13497">
              <w:rPr>
                <w:color w:val="000000"/>
                <w:sz w:val="22"/>
                <w:szCs w:val="22"/>
              </w:rPr>
              <w:t>500C_7480201VLVH</w:t>
            </w:r>
          </w:p>
        </w:tc>
        <w:tc>
          <w:tcPr>
            <w:tcW w:w="2160" w:type="dxa"/>
            <w:tcBorders>
              <w:top w:val="nil"/>
              <w:left w:val="nil"/>
              <w:bottom w:val="single" w:sz="4" w:space="0" w:color="auto"/>
              <w:right w:val="single" w:sz="4" w:space="0" w:color="auto"/>
            </w:tcBorders>
            <w:shd w:val="clear" w:color="auto" w:fill="auto"/>
            <w:vAlign w:val="center"/>
            <w:hideMark/>
          </w:tcPr>
          <w:p w14:paraId="47C15BBA"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bậc cao đẳng</w:t>
            </w:r>
          </w:p>
        </w:tc>
        <w:tc>
          <w:tcPr>
            <w:tcW w:w="1055" w:type="dxa"/>
            <w:tcBorders>
              <w:top w:val="nil"/>
              <w:left w:val="nil"/>
              <w:bottom w:val="single" w:sz="4" w:space="0" w:color="auto"/>
              <w:right w:val="single" w:sz="4" w:space="0" w:color="auto"/>
            </w:tcBorders>
            <w:shd w:val="clear" w:color="auto" w:fill="auto"/>
            <w:vAlign w:val="center"/>
            <w:hideMark/>
          </w:tcPr>
          <w:p w14:paraId="5FE8D7B1" w14:textId="77777777" w:rsidR="00D13497" w:rsidRPr="00D13497" w:rsidRDefault="00D13497" w:rsidP="00D13497">
            <w:pPr>
              <w:spacing w:before="0"/>
              <w:rPr>
                <w:color w:val="000000"/>
                <w:sz w:val="22"/>
                <w:szCs w:val="22"/>
              </w:rPr>
            </w:pPr>
            <w:r w:rsidRPr="00D13497">
              <w:rPr>
                <w:color w:val="000000"/>
                <w:sz w:val="22"/>
                <w:szCs w:val="22"/>
              </w:rPr>
              <w:t>7480201</w:t>
            </w:r>
          </w:p>
        </w:tc>
        <w:tc>
          <w:tcPr>
            <w:tcW w:w="1375" w:type="dxa"/>
            <w:tcBorders>
              <w:top w:val="nil"/>
              <w:left w:val="nil"/>
              <w:bottom w:val="single" w:sz="4" w:space="0" w:color="auto"/>
              <w:right w:val="single" w:sz="4" w:space="0" w:color="auto"/>
            </w:tcBorders>
            <w:shd w:val="clear" w:color="auto" w:fill="auto"/>
            <w:vAlign w:val="center"/>
            <w:hideMark/>
          </w:tcPr>
          <w:p w14:paraId="02A79B70" w14:textId="77777777" w:rsidR="00D13497" w:rsidRPr="00D13497" w:rsidRDefault="00D13497" w:rsidP="00D13497">
            <w:pPr>
              <w:spacing w:before="0"/>
              <w:rPr>
                <w:color w:val="000000"/>
                <w:sz w:val="22"/>
                <w:szCs w:val="22"/>
              </w:rPr>
            </w:pPr>
            <w:r w:rsidRPr="00D13497">
              <w:rPr>
                <w:color w:val="000000"/>
                <w:sz w:val="22"/>
                <w:szCs w:val="22"/>
              </w:rPr>
              <w:t>Công nghệ thông tin</w:t>
            </w:r>
          </w:p>
        </w:tc>
        <w:tc>
          <w:tcPr>
            <w:tcW w:w="591" w:type="dxa"/>
            <w:tcBorders>
              <w:top w:val="nil"/>
              <w:left w:val="nil"/>
              <w:bottom w:val="single" w:sz="4" w:space="0" w:color="auto"/>
              <w:right w:val="single" w:sz="4" w:space="0" w:color="auto"/>
            </w:tcBorders>
            <w:shd w:val="clear" w:color="auto" w:fill="auto"/>
            <w:vAlign w:val="center"/>
            <w:hideMark/>
          </w:tcPr>
          <w:p w14:paraId="7302CE02" w14:textId="77777777" w:rsidR="00D13497" w:rsidRPr="00D13497" w:rsidRDefault="00D13497" w:rsidP="00D13497">
            <w:pPr>
              <w:spacing w:before="0"/>
              <w:jc w:val="center"/>
              <w:rPr>
                <w:color w:val="000000"/>
                <w:sz w:val="22"/>
                <w:szCs w:val="22"/>
              </w:rPr>
            </w:pPr>
            <w:r w:rsidRPr="00D13497">
              <w:rPr>
                <w:color w:val="000000"/>
                <w:sz w:val="22"/>
                <w:szCs w:val="22"/>
              </w:rPr>
              <w:t>6</w:t>
            </w:r>
          </w:p>
        </w:tc>
        <w:tc>
          <w:tcPr>
            <w:tcW w:w="1674" w:type="dxa"/>
            <w:tcBorders>
              <w:top w:val="nil"/>
              <w:left w:val="nil"/>
              <w:bottom w:val="single" w:sz="4" w:space="0" w:color="auto"/>
              <w:right w:val="single" w:sz="4" w:space="0" w:color="auto"/>
            </w:tcBorders>
            <w:shd w:val="clear" w:color="auto" w:fill="auto"/>
            <w:vAlign w:val="center"/>
            <w:hideMark/>
          </w:tcPr>
          <w:p w14:paraId="4DA61704"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bậc cao đẳng</w:t>
            </w:r>
          </w:p>
        </w:tc>
      </w:tr>
      <w:tr w:rsidR="00D13497" w:rsidRPr="00D13497" w14:paraId="6E1EAD56" w14:textId="77777777" w:rsidTr="008C4D58">
        <w:trPr>
          <w:trHeight w:val="1160"/>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305B434B" w14:textId="77777777" w:rsidR="00D13497" w:rsidRPr="00D13497" w:rsidRDefault="00D13497" w:rsidP="00D13497">
            <w:pPr>
              <w:spacing w:before="0"/>
              <w:jc w:val="center"/>
              <w:rPr>
                <w:color w:val="000000"/>
                <w:sz w:val="22"/>
                <w:szCs w:val="22"/>
              </w:rPr>
            </w:pPr>
            <w:r w:rsidRPr="00D13497">
              <w:rPr>
                <w:color w:val="000000"/>
                <w:sz w:val="22"/>
                <w:szCs w:val="22"/>
              </w:rPr>
              <w:t>3</w:t>
            </w:r>
          </w:p>
        </w:tc>
        <w:tc>
          <w:tcPr>
            <w:tcW w:w="2313" w:type="dxa"/>
            <w:tcBorders>
              <w:top w:val="nil"/>
              <w:left w:val="nil"/>
              <w:bottom w:val="single" w:sz="4" w:space="0" w:color="auto"/>
              <w:right w:val="single" w:sz="4" w:space="0" w:color="auto"/>
            </w:tcBorders>
            <w:shd w:val="clear" w:color="auto" w:fill="auto"/>
            <w:vAlign w:val="center"/>
            <w:hideMark/>
          </w:tcPr>
          <w:p w14:paraId="3831707C" w14:textId="77777777" w:rsidR="00D13497" w:rsidRPr="00D13497" w:rsidRDefault="00D13497" w:rsidP="00D13497">
            <w:pPr>
              <w:spacing w:before="0"/>
              <w:jc w:val="center"/>
              <w:rPr>
                <w:color w:val="000000"/>
                <w:sz w:val="22"/>
                <w:szCs w:val="22"/>
              </w:rPr>
            </w:pPr>
            <w:r w:rsidRPr="00D13497">
              <w:rPr>
                <w:color w:val="000000"/>
                <w:sz w:val="22"/>
                <w:szCs w:val="22"/>
              </w:rPr>
              <w:t>500C_751301VLVH</w:t>
            </w:r>
          </w:p>
        </w:tc>
        <w:tc>
          <w:tcPr>
            <w:tcW w:w="2160" w:type="dxa"/>
            <w:tcBorders>
              <w:top w:val="nil"/>
              <w:left w:val="nil"/>
              <w:bottom w:val="single" w:sz="4" w:space="0" w:color="auto"/>
              <w:right w:val="single" w:sz="4" w:space="0" w:color="auto"/>
            </w:tcBorders>
            <w:shd w:val="clear" w:color="auto" w:fill="auto"/>
            <w:vAlign w:val="center"/>
            <w:hideMark/>
          </w:tcPr>
          <w:p w14:paraId="5BB50F86"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bậc cao đẳng</w:t>
            </w:r>
          </w:p>
        </w:tc>
        <w:tc>
          <w:tcPr>
            <w:tcW w:w="1055" w:type="dxa"/>
            <w:tcBorders>
              <w:top w:val="nil"/>
              <w:left w:val="nil"/>
              <w:bottom w:val="single" w:sz="4" w:space="0" w:color="auto"/>
              <w:right w:val="single" w:sz="4" w:space="0" w:color="auto"/>
            </w:tcBorders>
            <w:shd w:val="clear" w:color="auto" w:fill="auto"/>
            <w:vAlign w:val="center"/>
            <w:hideMark/>
          </w:tcPr>
          <w:p w14:paraId="4C2176A6" w14:textId="77777777" w:rsidR="00D13497" w:rsidRPr="00D13497" w:rsidRDefault="00D13497" w:rsidP="00D13497">
            <w:pPr>
              <w:spacing w:before="0"/>
              <w:rPr>
                <w:color w:val="000000"/>
                <w:sz w:val="22"/>
                <w:szCs w:val="22"/>
              </w:rPr>
            </w:pPr>
            <w:r w:rsidRPr="00D13497">
              <w:rPr>
                <w:color w:val="000000"/>
                <w:sz w:val="22"/>
                <w:szCs w:val="22"/>
              </w:rPr>
              <w:t>7510301</w:t>
            </w:r>
          </w:p>
        </w:tc>
        <w:tc>
          <w:tcPr>
            <w:tcW w:w="1375" w:type="dxa"/>
            <w:tcBorders>
              <w:top w:val="nil"/>
              <w:left w:val="nil"/>
              <w:bottom w:val="single" w:sz="4" w:space="0" w:color="auto"/>
              <w:right w:val="single" w:sz="4" w:space="0" w:color="auto"/>
            </w:tcBorders>
            <w:shd w:val="clear" w:color="auto" w:fill="auto"/>
            <w:vAlign w:val="center"/>
            <w:hideMark/>
          </w:tcPr>
          <w:p w14:paraId="3AD19885" w14:textId="77777777" w:rsidR="00D13497" w:rsidRPr="00D13497" w:rsidRDefault="00D13497" w:rsidP="00D13497">
            <w:pPr>
              <w:spacing w:before="0"/>
              <w:rPr>
                <w:color w:val="000000"/>
                <w:sz w:val="22"/>
                <w:szCs w:val="22"/>
              </w:rPr>
            </w:pPr>
            <w:r w:rsidRPr="00D13497">
              <w:rPr>
                <w:color w:val="000000"/>
                <w:sz w:val="22"/>
                <w:szCs w:val="22"/>
              </w:rPr>
              <w:t>Công nghệ kỹ thuật điện - điện tử</w:t>
            </w:r>
          </w:p>
        </w:tc>
        <w:tc>
          <w:tcPr>
            <w:tcW w:w="591" w:type="dxa"/>
            <w:tcBorders>
              <w:top w:val="nil"/>
              <w:left w:val="nil"/>
              <w:bottom w:val="single" w:sz="4" w:space="0" w:color="auto"/>
              <w:right w:val="single" w:sz="4" w:space="0" w:color="auto"/>
            </w:tcBorders>
            <w:shd w:val="clear" w:color="auto" w:fill="auto"/>
            <w:vAlign w:val="center"/>
            <w:hideMark/>
          </w:tcPr>
          <w:p w14:paraId="15D4F478" w14:textId="77777777" w:rsidR="00D13497" w:rsidRPr="00D13497" w:rsidRDefault="00D13497" w:rsidP="00D13497">
            <w:pPr>
              <w:spacing w:before="0"/>
              <w:jc w:val="center"/>
              <w:rPr>
                <w:color w:val="000000"/>
                <w:sz w:val="22"/>
                <w:szCs w:val="22"/>
              </w:rPr>
            </w:pPr>
            <w:r w:rsidRPr="00D13497">
              <w:rPr>
                <w:color w:val="000000"/>
                <w:sz w:val="22"/>
                <w:szCs w:val="22"/>
              </w:rPr>
              <w:t>6</w:t>
            </w:r>
          </w:p>
        </w:tc>
        <w:tc>
          <w:tcPr>
            <w:tcW w:w="1674" w:type="dxa"/>
            <w:tcBorders>
              <w:top w:val="nil"/>
              <w:left w:val="nil"/>
              <w:bottom w:val="single" w:sz="4" w:space="0" w:color="auto"/>
              <w:right w:val="single" w:sz="4" w:space="0" w:color="auto"/>
            </w:tcBorders>
            <w:shd w:val="clear" w:color="auto" w:fill="auto"/>
            <w:vAlign w:val="center"/>
            <w:hideMark/>
          </w:tcPr>
          <w:p w14:paraId="25B36461"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bậc cao đẳng</w:t>
            </w:r>
          </w:p>
        </w:tc>
      </w:tr>
      <w:tr w:rsidR="00D13497" w:rsidRPr="00D13497" w14:paraId="59DDC505" w14:textId="77777777" w:rsidTr="008C4D58">
        <w:trPr>
          <w:trHeight w:val="1160"/>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29EC9CC0" w14:textId="77777777" w:rsidR="00D13497" w:rsidRPr="00D13497" w:rsidRDefault="00D13497" w:rsidP="00D13497">
            <w:pPr>
              <w:spacing w:before="0"/>
              <w:jc w:val="center"/>
              <w:rPr>
                <w:color w:val="000000"/>
                <w:sz w:val="22"/>
                <w:szCs w:val="22"/>
              </w:rPr>
            </w:pPr>
            <w:r w:rsidRPr="00D13497">
              <w:rPr>
                <w:color w:val="000000"/>
                <w:sz w:val="22"/>
                <w:szCs w:val="22"/>
              </w:rPr>
              <w:t>4</w:t>
            </w:r>
          </w:p>
        </w:tc>
        <w:tc>
          <w:tcPr>
            <w:tcW w:w="2313" w:type="dxa"/>
            <w:tcBorders>
              <w:top w:val="nil"/>
              <w:left w:val="nil"/>
              <w:bottom w:val="single" w:sz="4" w:space="0" w:color="auto"/>
              <w:right w:val="single" w:sz="4" w:space="0" w:color="auto"/>
            </w:tcBorders>
            <w:shd w:val="clear" w:color="auto" w:fill="auto"/>
            <w:vAlign w:val="center"/>
            <w:hideMark/>
          </w:tcPr>
          <w:p w14:paraId="754649CA" w14:textId="77777777" w:rsidR="00D13497" w:rsidRPr="00D13497" w:rsidRDefault="00D13497" w:rsidP="00D13497">
            <w:pPr>
              <w:spacing w:before="0"/>
              <w:jc w:val="center"/>
              <w:rPr>
                <w:color w:val="000000"/>
                <w:sz w:val="22"/>
                <w:szCs w:val="22"/>
              </w:rPr>
            </w:pPr>
            <w:r w:rsidRPr="00D13497">
              <w:rPr>
                <w:color w:val="000000"/>
                <w:sz w:val="22"/>
                <w:szCs w:val="22"/>
              </w:rPr>
              <w:t>500D_7340301VLVH</w:t>
            </w:r>
          </w:p>
        </w:tc>
        <w:tc>
          <w:tcPr>
            <w:tcW w:w="2160" w:type="dxa"/>
            <w:tcBorders>
              <w:top w:val="nil"/>
              <w:left w:val="nil"/>
              <w:bottom w:val="single" w:sz="4" w:space="0" w:color="auto"/>
              <w:right w:val="single" w:sz="4" w:space="0" w:color="auto"/>
            </w:tcBorders>
            <w:shd w:val="clear" w:color="auto" w:fill="auto"/>
            <w:vAlign w:val="center"/>
            <w:hideMark/>
          </w:tcPr>
          <w:p w14:paraId="2489B4A2"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bằng đại học thứ nhất</w:t>
            </w:r>
          </w:p>
        </w:tc>
        <w:tc>
          <w:tcPr>
            <w:tcW w:w="1055" w:type="dxa"/>
            <w:tcBorders>
              <w:top w:val="nil"/>
              <w:left w:val="nil"/>
              <w:bottom w:val="single" w:sz="4" w:space="0" w:color="auto"/>
              <w:right w:val="single" w:sz="4" w:space="0" w:color="auto"/>
            </w:tcBorders>
            <w:shd w:val="clear" w:color="auto" w:fill="auto"/>
            <w:vAlign w:val="center"/>
            <w:hideMark/>
          </w:tcPr>
          <w:p w14:paraId="51E37435" w14:textId="77777777" w:rsidR="00D13497" w:rsidRPr="00D13497" w:rsidRDefault="00D13497" w:rsidP="00D13497">
            <w:pPr>
              <w:spacing w:before="0"/>
              <w:rPr>
                <w:color w:val="000000"/>
                <w:sz w:val="22"/>
                <w:szCs w:val="22"/>
              </w:rPr>
            </w:pPr>
            <w:r w:rsidRPr="00D13497">
              <w:rPr>
                <w:color w:val="000000"/>
                <w:sz w:val="22"/>
                <w:szCs w:val="22"/>
              </w:rPr>
              <w:t>7340301</w:t>
            </w:r>
          </w:p>
        </w:tc>
        <w:tc>
          <w:tcPr>
            <w:tcW w:w="1375" w:type="dxa"/>
            <w:tcBorders>
              <w:top w:val="nil"/>
              <w:left w:val="nil"/>
              <w:bottom w:val="single" w:sz="4" w:space="0" w:color="auto"/>
              <w:right w:val="single" w:sz="4" w:space="0" w:color="auto"/>
            </w:tcBorders>
            <w:shd w:val="clear" w:color="auto" w:fill="auto"/>
            <w:vAlign w:val="center"/>
            <w:hideMark/>
          </w:tcPr>
          <w:p w14:paraId="1DEDE86D" w14:textId="77777777" w:rsidR="00D13497" w:rsidRPr="00D13497" w:rsidRDefault="00D13497" w:rsidP="00D13497">
            <w:pPr>
              <w:spacing w:before="0"/>
              <w:rPr>
                <w:color w:val="000000"/>
                <w:sz w:val="22"/>
                <w:szCs w:val="22"/>
              </w:rPr>
            </w:pPr>
            <w:r w:rsidRPr="00D13497">
              <w:rPr>
                <w:color w:val="000000"/>
                <w:sz w:val="22"/>
                <w:szCs w:val="22"/>
              </w:rPr>
              <w:t>Kế toán</w:t>
            </w:r>
          </w:p>
        </w:tc>
        <w:tc>
          <w:tcPr>
            <w:tcW w:w="591" w:type="dxa"/>
            <w:tcBorders>
              <w:top w:val="nil"/>
              <w:left w:val="nil"/>
              <w:bottom w:val="single" w:sz="4" w:space="0" w:color="auto"/>
              <w:right w:val="single" w:sz="4" w:space="0" w:color="auto"/>
            </w:tcBorders>
            <w:shd w:val="clear" w:color="auto" w:fill="auto"/>
            <w:vAlign w:val="center"/>
            <w:hideMark/>
          </w:tcPr>
          <w:p w14:paraId="4AFA68E6" w14:textId="77777777" w:rsidR="00D13497" w:rsidRPr="00D13497" w:rsidRDefault="00D13497" w:rsidP="00D13497">
            <w:pPr>
              <w:spacing w:before="0"/>
              <w:jc w:val="center"/>
              <w:rPr>
                <w:color w:val="000000"/>
                <w:sz w:val="22"/>
                <w:szCs w:val="22"/>
              </w:rPr>
            </w:pPr>
            <w:r w:rsidRPr="00D13497">
              <w:rPr>
                <w:color w:val="000000"/>
                <w:sz w:val="22"/>
                <w:szCs w:val="22"/>
              </w:rPr>
              <w:t>5</w:t>
            </w:r>
          </w:p>
        </w:tc>
        <w:tc>
          <w:tcPr>
            <w:tcW w:w="1674" w:type="dxa"/>
            <w:tcBorders>
              <w:top w:val="nil"/>
              <w:left w:val="nil"/>
              <w:bottom w:val="single" w:sz="4" w:space="0" w:color="auto"/>
              <w:right w:val="single" w:sz="4" w:space="0" w:color="auto"/>
            </w:tcBorders>
            <w:shd w:val="clear" w:color="auto" w:fill="auto"/>
            <w:vAlign w:val="center"/>
            <w:hideMark/>
          </w:tcPr>
          <w:p w14:paraId="03972E74"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bằng đại học thứ nhất</w:t>
            </w:r>
          </w:p>
        </w:tc>
      </w:tr>
      <w:tr w:rsidR="00D13497" w:rsidRPr="00D13497" w14:paraId="25A074CA" w14:textId="77777777" w:rsidTr="008C4D58">
        <w:trPr>
          <w:trHeight w:val="1250"/>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2BDC4974" w14:textId="77777777" w:rsidR="00D13497" w:rsidRPr="00D13497" w:rsidRDefault="00D13497" w:rsidP="00D13497">
            <w:pPr>
              <w:spacing w:before="0"/>
              <w:jc w:val="center"/>
              <w:rPr>
                <w:color w:val="000000"/>
                <w:sz w:val="22"/>
                <w:szCs w:val="22"/>
              </w:rPr>
            </w:pPr>
            <w:r w:rsidRPr="00D13497">
              <w:rPr>
                <w:color w:val="000000"/>
                <w:sz w:val="22"/>
                <w:szCs w:val="22"/>
              </w:rPr>
              <w:t>5</w:t>
            </w:r>
          </w:p>
        </w:tc>
        <w:tc>
          <w:tcPr>
            <w:tcW w:w="2313" w:type="dxa"/>
            <w:tcBorders>
              <w:top w:val="nil"/>
              <w:left w:val="nil"/>
              <w:bottom w:val="single" w:sz="4" w:space="0" w:color="auto"/>
              <w:right w:val="single" w:sz="4" w:space="0" w:color="auto"/>
            </w:tcBorders>
            <w:shd w:val="clear" w:color="auto" w:fill="auto"/>
            <w:vAlign w:val="center"/>
            <w:hideMark/>
          </w:tcPr>
          <w:p w14:paraId="3CFAAB8D" w14:textId="77777777" w:rsidR="00D13497" w:rsidRPr="00D13497" w:rsidRDefault="00D13497" w:rsidP="00D13497">
            <w:pPr>
              <w:spacing w:before="0"/>
              <w:jc w:val="center"/>
              <w:rPr>
                <w:color w:val="000000"/>
                <w:sz w:val="22"/>
                <w:szCs w:val="22"/>
              </w:rPr>
            </w:pPr>
            <w:r w:rsidRPr="00D13497">
              <w:rPr>
                <w:color w:val="000000"/>
                <w:sz w:val="22"/>
                <w:szCs w:val="22"/>
              </w:rPr>
              <w:t>500D_7480201VLVH</w:t>
            </w:r>
          </w:p>
        </w:tc>
        <w:tc>
          <w:tcPr>
            <w:tcW w:w="2160" w:type="dxa"/>
            <w:tcBorders>
              <w:top w:val="nil"/>
              <w:left w:val="nil"/>
              <w:bottom w:val="single" w:sz="4" w:space="0" w:color="auto"/>
              <w:right w:val="single" w:sz="4" w:space="0" w:color="auto"/>
            </w:tcBorders>
            <w:shd w:val="clear" w:color="auto" w:fill="auto"/>
            <w:vAlign w:val="center"/>
            <w:hideMark/>
          </w:tcPr>
          <w:p w14:paraId="779413D7"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bằng đại học thứ nhất</w:t>
            </w:r>
          </w:p>
        </w:tc>
        <w:tc>
          <w:tcPr>
            <w:tcW w:w="1055" w:type="dxa"/>
            <w:tcBorders>
              <w:top w:val="nil"/>
              <w:left w:val="nil"/>
              <w:bottom w:val="single" w:sz="4" w:space="0" w:color="auto"/>
              <w:right w:val="single" w:sz="4" w:space="0" w:color="auto"/>
            </w:tcBorders>
            <w:shd w:val="clear" w:color="auto" w:fill="auto"/>
            <w:vAlign w:val="center"/>
            <w:hideMark/>
          </w:tcPr>
          <w:p w14:paraId="06CA1439" w14:textId="77777777" w:rsidR="00D13497" w:rsidRPr="00D13497" w:rsidRDefault="00D13497" w:rsidP="00D13497">
            <w:pPr>
              <w:spacing w:before="0"/>
              <w:rPr>
                <w:color w:val="000000"/>
                <w:sz w:val="22"/>
                <w:szCs w:val="22"/>
              </w:rPr>
            </w:pPr>
            <w:r w:rsidRPr="00D13497">
              <w:rPr>
                <w:color w:val="000000"/>
                <w:sz w:val="22"/>
                <w:szCs w:val="22"/>
              </w:rPr>
              <w:t>7480201</w:t>
            </w:r>
          </w:p>
        </w:tc>
        <w:tc>
          <w:tcPr>
            <w:tcW w:w="1375" w:type="dxa"/>
            <w:tcBorders>
              <w:top w:val="nil"/>
              <w:left w:val="nil"/>
              <w:bottom w:val="single" w:sz="4" w:space="0" w:color="auto"/>
              <w:right w:val="single" w:sz="4" w:space="0" w:color="auto"/>
            </w:tcBorders>
            <w:shd w:val="clear" w:color="auto" w:fill="auto"/>
            <w:vAlign w:val="center"/>
            <w:hideMark/>
          </w:tcPr>
          <w:p w14:paraId="11767E97" w14:textId="77777777" w:rsidR="00D13497" w:rsidRPr="00D13497" w:rsidRDefault="00D13497" w:rsidP="00D13497">
            <w:pPr>
              <w:spacing w:before="0"/>
              <w:rPr>
                <w:color w:val="000000"/>
                <w:sz w:val="22"/>
                <w:szCs w:val="22"/>
              </w:rPr>
            </w:pPr>
            <w:r w:rsidRPr="00D13497">
              <w:rPr>
                <w:color w:val="000000"/>
                <w:sz w:val="22"/>
                <w:szCs w:val="22"/>
              </w:rPr>
              <w:t>Công nghệ thông tin</w:t>
            </w:r>
          </w:p>
        </w:tc>
        <w:tc>
          <w:tcPr>
            <w:tcW w:w="591" w:type="dxa"/>
            <w:tcBorders>
              <w:top w:val="nil"/>
              <w:left w:val="nil"/>
              <w:bottom w:val="single" w:sz="4" w:space="0" w:color="auto"/>
              <w:right w:val="single" w:sz="4" w:space="0" w:color="auto"/>
            </w:tcBorders>
            <w:shd w:val="clear" w:color="auto" w:fill="auto"/>
            <w:vAlign w:val="center"/>
            <w:hideMark/>
          </w:tcPr>
          <w:p w14:paraId="09E31CF5" w14:textId="77777777" w:rsidR="00D13497" w:rsidRPr="00D13497" w:rsidRDefault="00D13497" w:rsidP="00D13497">
            <w:pPr>
              <w:spacing w:before="0"/>
              <w:jc w:val="center"/>
              <w:rPr>
                <w:color w:val="000000"/>
                <w:sz w:val="22"/>
                <w:szCs w:val="22"/>
              </w:rPr>
            </w:pPr>
            <w:r w:rsidRPr="00D13497">
              <w:rPr>
                <w:color w:val="000000"/>
                <w:sz w:val="22"/>
                <w:szCs w:val="22"/>
              </w:rPr>
              <w:t>6</w:t>
            </w:r>
          </w:p>
        </w:tc>
        <w:tc>
          <w:tcPr>
            <w:tcW w:w="1674" w:type="dxa"/>
            <w:tcBorders>
              <w:top w:val="nil"/>
              <w:left w:val="nil"/>
              <w:bottom w:val="single" w:sz="4" w:space="0" w:color="auto"/>
              <w:right w:val="single" w:sz="4" w:space="0" w:color="auto"/>
            </w:tcBorders>
            <w:shd w:val="clear" w:color="auto" w:fill="auto"/>
            <w:vAlign w:val="center"/>
            <w:hideMark/>
          </w:tcPr>
          <w:p w14:paraId="68DA9C06"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bằng đại học thứ nhất</w:t>
            </w:r>
          </w:p>
        </w:tc>
      </w:tr>
      <w:tr w:rsidR="00D13497" w:rsidRPr="00D13497" w14:paraId="3E44F1EA" w14:textId="77777777" w:rsidTr="008C4D58">
        <w:trPr>
          <w:trHeight w:val="1250"/>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17AD1E5C" w14:textId="77777777" w:rsidR="00D13497" w:rsidRPr="00D13497" w:rsidRDefault="00D13497" w:rsidP="00D13497">
            <w:pPr>
              <w:spacing w:before="0"/>
              <w:jc w:val="center"/>
              <w:rPr>
                <w:color w:val="000000"/>
                <w:sz w:val="22"/>
                <w:szCs w:val="22"/>
              </w:rPr>
            </w:pPr>
            <w:r w:rsidRPr="00D13497">
              <w:rPr>
                <w:color w:val="000000"/>
                <w:sz w:val="22"/>
                <w:szCs w:val="22"/>
              </w:rPr>
              <w:t>6</w:t>
            </w:r>
          </w:p>
        </w:tc>
        <w:tc>
          <w:tcPr>
            <w:tcW w:w="2313" w:type="dxa"/>
            <w:tcBorders>
              <w:top w:val="nil"/>
              <w:left w:val="nil"/>
              <w:bottom w:val="single" w:sz="4" w:space="0" w:color="auto"/>
              <w:right w:val="single" w:sz="4" w:space="0" w:color="auto"/>
            </w:tcBorders>
            <w:shd w:val="clear" w:color="auto" w:fill="auto"/>
            <w:vAlign w:val="center"/>
            <w:hideMark/>
          </w:tcPr>
          <w:p w14:paraId="67727301" w14:textId="77777777" w:rsidR="00D13497" w:rsidRPr="00D13497" w:rsidRDefault="00D13497" w:rsidP="00D13497">
            <w:pPr>
              <w:spacing w:before="0"/>
              <w:jc w:val="center"/>
              <w:rPr>
                <w:color w:val="000000"/>
                <w:sz w:val="22"/>
                <w:szCs w:val="22"/>
              </w:rPr>
            </w:pPr>
            <w:r w:rsidRPr="00D13497">
              <w:rPr>
                <w:color w:val="000000"/>
                <w:sz w:val="22"/>
                <w:szCs w:val="22"/>
              </w:rPr>
              <w:t>500D_7510301VLVH</w:t>
            </w:r>
          </w:p>
        </w:tc>
        <w:tc>
          <w:tcPr>
            <w:tcW w:w="2160" w:type="dxa"/>
            <w:tcBorders>
              <w:top w:val="nil"/>
              <w:left w:val="nil"/>
              <w:bottom w:val="single" w:sz="4" w:space="0" w:color="auto"/>
              <w:right w:val="single" w:sz="4" w:space="0" w:color="auto"/>
            </w:tcBorders>
            <w:shd w:val="clear" w:color="auto" w:fill="auto"/>
            <w:vAlign w:val="center"/>
            <w:hideMark/>
          </w:tcPr>
          <w:p w14:paraId="2CB2E76C"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bằng đại học thứ nhất</w:t>
            </w:r>
          </w:p>
        </w:tc>
        <w:tc>
          <w:tcPr>
            <w:tcW w:w="1055" w:type="dxa"/>
            <w:tcBorders>
              <w:top w:val="nil"/>
              <w:left w:val="nil"/>
              <w:bottom w:val="single" w:sz="4" w:space="0" w:color="auto"/>
              <w:right w:val="single" w:sz="4" w:space="0" w:color="auto"/>
            </w:tcBorders>
            <w:shd w:val="clear" w:color="auto" w:fill="auto"/>
            <w:vAlign w:val="center"/>
            <w:hideMark/>
          </w:tcPr>
          <w:p w14:paraId="6664EFF3" w14:textId="77777777" w:rsidR="00D13497" w:rsidRPr="00D13497" w:rsidRDefault="00D13497" w:rsidP="00D13497">
            <w:pPr>
              <w:spacing w:before="0"/>
              <w:rPr>
                <w:color w:val="000000"/>
                <w:sz w:val="22"/>
                <w:szCs w:val="22"/>
              </w:rPr>
            </w:pPr>
            <w:r w:rsidRPr="00D13497">
              <w:rPr>
                <w:color w:val="000000"/>
                <w:sz w:val="22"/>
                <w:szCs w:val="22"/>
              </w:rPr>
              <w:t>7510301</w:t>
            </w:r>
          </w:p>
        </w:tc>
        <w:tc>
          <w:tcPr>
            <w:tcW w:w="1375" w:type="dxa"/>
            <w:tcBorders>
              <w:top w:val="nil"/>
              <w:left w:val="nil"/>
              <w:bottom w:val="single" w:sz="4" w:space="0" w:color="auto"/>
              <w:right w:val="single" w:sz="4" w:space="0" w:color="auto"/>
            </w:tcBorders>
            <w:shd w:val="clear" w:color="auto" w:fill="auto"/>
            <w:vAlign w:val="center"/>
            <w:hideMark/>
          </w:tcPr>
          <w:p w14:paraId="495635B0" w14:textId="77777777" w:rsidR="00D13497" w:rsidRPr="00D13497" w:rsidRDefault="00D13497" w:rsidP="00D13497">
            <w:pPr>
              <w:spacing w:before="0"/>
              <w:rPr>
                <w:color w:val="000000"/>
                <w:sz w:val="22"/>
                <w:szCs w:val="22"/>
              </w:rPr>
            </w:pPr>
            <w:r w:rsidRPr="00D13497">
              <w:rPr>
                <w:color w:val="000000"/>
                <w:sz w:val="22"/>
                <w:szCs w:val="22"/>
              </w:rPr>
              <w:t>Công nghệ kỹ thuật điện - điện tử</w:t>
            </w:r>
          </w:p>
        </w:tc>
        <w:tc>
          <w:tcPr>
            <w:tcW w:w="591" w:type="dxa"/>
            <w:tcBorders>
              <w:top w:val="nil"/>
              <w:left w:val="nil"/>
              <w:bottom w:val="single" w:sz="4" w:space="0" w:color="auto"/>
              <w:right w:val="single" w:sz="4" w:space="0" w:color="auto"/>
            </w:tcBorders>
            <w:shd w:val="clear" w:color="auto" w:fill="auto"/>
            <w:vAlign w:val="center"/>
            <w:hideMark/>
          </w:tcPr>
          <w:p w14:paraId="0B5676CF" w14:textId="77777777" w:rsidR="00D13497" w:rsidRPr="00D13497" w:rsidRDefault="00D13497" w:rsidP="00D13497">
            <w:pPr>
              <w:spacing w:before="0"/>
              <w:jc w:val="center"/>
              <w:rPr>
                <w:color w:val="000000"/>
                <w:sz w:val="22"/>
                <w:szCs w:val="22"/>
              </w:rPr>
            </w:pPr>
            <w:r w:rsidRPr="00D13497">
              <w:rPr>
                <w:color w:val="000000"/>
                <w:sz w:val="22"/>
                <w:szCs w:val="22"/>
              </w:rPr>
              <w:t>6</w:t>
            </w:r>
          </w:p>
        </w:tc>
        <w:tc>
          <w:tcPr>
            <w:tcW w:w="1674" w:type="dxa"/>
            <w:tcBorders>
              <w:top w:val="nil"/>
              <w:left w:val="nil"/>
              <w:bottom w:val="single" w:sz="4" w:space="0" w:color="auto"/>
              <w:right w:val="single" w:sz="4" w:space="0" w:color="auto"/>
            </w:tcBorders>
            <w:shd w:val="clear" w:color="auto" w:fill="auto"/>
            <w:vAlign w:val="center"/>
            <w:hideMark/>
          </w:tcPr>
          <w:p w14:paraId="0F189CD3" w14:textId="77777777" w:rsidR="00D13497" w:rsidRPr="00D13497" w:rsidRDefault="00D13497" w:rsidP="00D13497">
            <w:pPr>
              <w:spacing w:before="0"/>
              <w:rPr>
                <w:color w:val="000000"/>
                <w:sz w:val="22"/>
                <w:szCs w:val="22"/>
              </w:rPr>
            </w:pPr>
            <w:r w:rsidRPr="00D13497">
              <w:rPr>
                <w:color w:val="000000"/>
                <w:sz w:val="22"/>
                <w:szCs w:val="22"/>
              </w:rPr>
              <w:t>Xét tuyển kết quả học tập ở bằng đại học thứ nhất</w:t>
            </w:r>
          </w:p>
        </w:tc>
      </w:tr>
      <w:tr w:rsidR="00D13497" w:rsidRPr="00D13497" w14:paraId="22400DD6" w14:textId="77777777" w:rsidTr="008C4D58">
        <w:trPr>
          <w:trHeight w:val="1070"/>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76017EBD" w14:textId="77777777" w:rsidR="00D13497" w:rsidRPr="00D13497" w:rsidRDefault="00D13497" w:rsidP="00D13497">
            <w:pPr>
              <w:spacing w:before="0"/>
              <w:jc w:val="center"/>
              <w:rPr>
                <w:color w:val="000000"/>
                <w:sz w:val="22"/>
                <w:szCs w:val="22"/>
              </w:rPr>
            </w:pPr>
            <w:r w:rsidRPr="00D13497">
              <w:rPr>
                <w:color w:val="000000"/>
                <w:sz w:val="22"/>
                <w:szCs w:val="22"/>
              </w:rPr>
              <w:t>7</w:t>
            </w:r>
          </w:p>
        </w:tc>
        <w:tc>
          <w:tcPr>
            <w:tcW w:w="2313" w:type="dxa"/>
            <w:tcBorders>
              <w:top w:val="nil"/>
              <w:left w:val="nil"/>
              <w:bottom w:val="single" w:sz="4" w:space="0" w:color="auto"/>
              <w:right w:val="single" w:sz="4" w:space="0" w:color="auto"/>
            </w:tcBorders>
            <w:shd w:val="clear" w:color="auto" w:fill="auto"/>
            <w:vAlign w:val="center"/>
            <w:hideMark/>
          </w:tcPr>
          <w:p w14:paraId="3268059B" w14:textId="77777777" w:rsidR="00D13497" w:rsidRPr="00D13497" w:rsidRDefault="00D13497" w:rsidP="00D13497">
            <w:pPr>
              <w:spacing w:before="0"/>
              <w:jc w:val="center"/>
              <w:rPr>
                <w:color w:val="000000"/>
                <w:sz w:val="22"/>
                <w:szCs w:val="22"/>
              </w:rPr>
            </w:pPr>
            <w:r w:rsidRPr="00D13497">
              <w:rPr>
                <w:color w:val="000000"/>
                <w:sz w:val="22"/>
                <w:szCs w:val="22"/>
              </w:rPr>
              <w:t>200_7340301VLVH_TC</w:t>
            </w:r>
          </w:p>
        </w:tc>
        <w:tc>
          <w:tcPr>
            <w:tcW w:w="2160" w:type="dxa"/>
            <w:tcBorders>
              <w:top w:val="nil"/>
              <w:left w:val="nil"/>
              <w:bottom w:val="single" w:sz="4" w:space="0" w:color="auto"/>
              <w:right w:val="single" w:sz="4" w:space="0" w:color="auto"/>
            </w:tcBorders>
            <w:shd w:val="clear" w:color="auto" w:fill="auto"/>
            <w:vAlign w:val="center"/>
            <w:hideMark/>
          </w:tcPr>
          <w:p w14:paraId="5BABE958" w14:textId="77777777" w:rsidR="00D13497" w:rsidRPr="00D13497" w:rsidRDefault="00D13497" w:rsidP="00D13497">
            <w:pPr>
              <w:spacing w:before="0"/>
              <w:rPr>
                <w:color w:val="000000"/>
                <w:sz w:val="22"/>
                <w:szCs w:val="22"/>
              </w:rPr>
            </w:pPr>
            <w:r w:rsidRPr="00D13497">
              <w:rPr>
                <w:color w:val="000000"/>
                <w:sz w:val="22"/>
                <w:szCs w:val="22"/>
              </w:rPr>
              <w:t>Xét tuyển kết quả học tập bậc THPT (Học bạ)</w:t>
            </w:r>
          </w:p>
        </w:tc>
        <w:tc>
          <w:tcPr>
            <w:tcW w:w="1055" w:type="dxa"/>
            <w:tcBorders>
              <w:top w:val="nil"/>
              <w:left w:val="nil"/>
              <w:bottom w:val="single" w:sz="4" w:space="0" w:color="auto"/>
              <w:right w:val="single" w:sz="4" w:space="0" w:color="auto"/>
            </w:tcBorders>
            <w:shd w:val="clear" w:color="auto" w:fill="auto"/>
            <w:vAlign w:val="center"/>
            <w:hideMark/>
          </w:tcPr>
          <w:p w14:paraId="6D23AD3B" w14:textId="77777777" w:rsidR="00D13497" w:rsidRPr="00D13497" w:rsidRDefault="00D13497" w:rsidP="00D13497">
            <w:pPr>
              <w:spacing w:before="0"/>
              <w:rPr>
                <w:color w:val="000000"/>
                <w:sz w:val="22"/>
                <w:szCs w:val="22"/>
              </w:rPr>
            </w:pPr>
            <w:r w:rsidRPr="00D13497">
              <w:rPr>
                <w:color w:val="000000"/>
                <w:sz w:val="22"/>
                <w:szCs w:val="22"/>
              </w:rPr>
              <w:t>7340301</w:t>
            </w:r>
          </w:p>
        </w:tc>
        <w:tc>
          <w:tcPr>
            <w:tcW w:w="1375" w:type="dxa"/>
            <w:tcBorders>
              <w:top w:val="nil"/>
              <w:left w:val="nil"/>
              <w:bottom w:val="single" w:sz="4" w:space="0" w:color="auto"/>
              <w:right w:val="single" w:sz="4" w:space="0" w:color="auto"/>
            </w:tcBorders>
            <w:shd w:val="clear" w:color="auto" w:fill="auto"/>
            <w:vAlign w:val="center"/>
            <w:hideMark/>
          </w:tcPr>
          <w:p w14:paraId="0CB9AF97" w14:textId="77777777" w:rsidR="00D13497" w:rsidRPr="00D13497" w:rsidRDefault="00D13497" w:rsidP="00D13497">
            <w:pPr>
              <w:spacing w:before="0"/>
              <w:rPr>
                <w:color w:val="000000"/>
                <w:sz w:val="22"/>
                <w:szCs w:val="22"/>
              </w:rPr>
            </w:pPr>
            <w:r w:rsidRPr="00D13497">
              <w:rPr>
                <w:color w:val="000000"/>
                <w:sz w:val="22"/>
                <w:szCs w:val="22"/>
              </w:rPr>
              <w:t>Kế toán</w:t>
            </w:r>
          </w:p>
        </w:tc>
        <w:tc>
          <w:tcPr>
            <w:tcW w:w="591" w:type="dxa"/>
            <w:tcBorders>
              <w:top w:val="nil"/>
              <w:left w:val="nil"/>
              <w:bottom w:val="single" w:sz="4" w:space="0" w:color="auto"/>
              <w:right w:val="single" w:sz="4" w:space="0" w:color="auto"/>
            </w:tcBorders>
            <w:shd w:val="clear" w:color="auto" w:fill="auto"/>
            <w:vAlign w:val="center"/>
            <w:hideMark/>
          </w:tcPr>
          <w:p w14:paraId="4A91F0C6" w14:textId="77777777" w:rsidR="00D13497" w:rsidRPr="00D13497" w:rsidRDefault="00D13497" w:rsidP="00D13497">
            <w:pPr>
              <w:spacing w:before="0"/>
              <w:jc w:val="center"/>
              <w:rPr>
                <w:color w:val="000000"/>
                <w:sz w:val="22"/>
                <w:szCs w:val="22"/>
              </w:rPr>
            </w:pPr>
            <w:r w:rsidRPr="00D13497">
              <w:rPr>
                <w:color w:val="000000"/>
                <w:sz w:val="22"/>
                <w:szCs w:val="22"/>
              </w:rPr>
              <w:t>5</w:t>
            </w:r>
          </w:p>
        </w:tc>
        <w:tc>
          <w:tcPr>
            <w:tcW w:w="1674" w:type="dxa"/>
            <w:tcBorders>
              <w:top w:val="nil"/>
              <w:left w:val="nil"/>
              <w:bottom w:val="single" w:sz="4" w:space="0" w:color="auto"/>
              <w:right w:val="single" w:sz="4" w:space="0" w:color="auto"/>
            </w:tcBorders>
            <w:shd w:val="clear" w:color="auto" w:fill="auto"/>
            <w:vAlign w:val="center"/>
            <w:hideMark/>
          </w:tcPr>
          <w:p w14:paraId="5BCEA941" w14:textId="77777777" w:rsidR="00D13497" w:rsidRPr="00D13497" w:rsidRDefault="00D13497" w:rsidP="00D13497">
            <w:pPr>
              <w:spacing w:before="0"/>
              <w:rPr>
                <w:color w:val="000000"/>
                <w:sz w:val="22"/>
                <w:szCs w:val="22"/>
              </w:rPr>
            </w:pPr>
            <w:r w:rsidRPr="00D13497">
              <w:rPr>
                <w:color w:val="000000"/>
                <w:sz w:val="22"/>
                <w:szCs w:val="22"/>
              </w:rPr>
              <w:t>Xét tuyển kết quả học tập bậc THPT (Học bạ)</w:t>
            </w:r>
          </w:p>
        </w:tc>
      </w:tr>
      <w:tr w:rsidR="00D13497" w:rsidRPr="00D13497" w14:paraId="4B616491" w14:textId="77777777" w:rsidTr="008C4D58">
        <w:trPr>
          <w:trHeight w:val="1160"/>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0E5FA1D0" w14:textId="77777777" w:rsidR="00D13497" w:rsidRPr="00D13497" w:rsidRDefault="00D13497" w:rsidP="00D13497">
            <w:pPr>
              <w:spacing w:before="0"/>
              <w:jc w:val="center"/>
              <w:rPr>
                <w:color w:val="000000"/>
                <w:sz w:val="22"/>
                <w:szCs w:val="22"/>
              </w:rPr>
            </w:pPr>
            <w:r w:rsidRPr="00D13497">
              <w:rPr>
                <w:color w:val="000000"/>
                <w:sz w:val="22"/>
                <w:szCs w:val="22"/>
              </w:rPr>
              <w:t>8</w:t>
            </w:r>
          </w:p>
        </w:tc>
        <w:tc>
          <w:tcPr>
            <w:tcW w:w="2313" w:type="dxa"/>
            <w:tcBorders>
              <w:top w:val="nil"/>
              <w:left w:val="nil"/>
              <w:bottom w:val="single" w:sz="4" w:space="0" w:color="auto"/>
              <w:right w:val="single" w:sz="4" w:space="0" w:color="auto"/>
            </w:tcBorders>
            <w:shd w:val="clear" w:color="auto" w:fill="auto"/>
            <w:vAlign w:val="center"/>
            <w:hideMark/>
          </w:tcPr>
          <w:p w14:paraId="05CF5E97" w14:textId="77777777" w:rsidR="00D13497" w:rsidRPr="00D13497" w:rsidRDefault="00D13497" w:rsidP="00D13497">
            <w:pPr>
              <w:spacing w:before="0"/>
              <w:jc w:val="center"/>
              <w:rPr>
                <w:color w:val="000000"/>
                <w:sz w:val="22"/>
                <w:szCs w:val="22"/>
              </w:rPr>
            </w:pPr>
            <w:r w:rsidRPr="00D13497">
              <w:rPr>
                <w:color w:val="000000"/>
                <w:sz w:val="22"/>
                <w:szCs w:val="22"/>
              </w:rPr>
              <w:t>200_7480201VLVH_TC</w:t>
            </w:r>
          </w:p>
        </w:tc>
        <w:tc>
          <w:tcPr>
            <w:tcW w:w="2160" w:type="dxa"/>
            <w:tcBorders>
              <w:top w:val="nil"/>
              <w:left w:val="nil"/>
              <w:bottom w:val="single" w:sz="4" w:space="0" w:color="auto"/>
              <w:right w:val="single" w:sz="4" w:space="0" w:color="auto"/>
            </w:tcBorders>
            <w:shd w:val="clear" w:color="auto" w:fill="auto"/>
            <w:vAlign w:val="center"/>
            <w:hideMark/>
          </w:tcPr>
          <w:p w14:paraId="7F6C78E7" w14:textId="77777777" w:rsidR="00D13497" w:rsidRPr="00D13497" w:rsidRDefault="00D13497" w:rsidP="00D13497">
            <w:pPr>
              <w:spacing w:before="0"/>
              <w:rPr>
                <w:color w:val="000000"/>
                <w:sz w:val="22"/>
                <w:szCs w:val="22"/>
              </w:rPr>
            </w:pPr>
            <w:r w:rsidRPr="00D13497">
              <w:rPr>
                <w:color w:val="000000"/>
                <w:sz w:val="22"/>
                <w:szCs w:val="22"/>
              </w:rPr>
              <w:t>Xét tuyển kết quả học tập bậc THPT (Học bạ)</w:t>
            </w:r>
          </w:p>
        </w:tc>
        <w:tc>
          <w:tcPr>
            <w:tcW w:w="1055" w:type="dxa"/>
            <w:tcBorders>
              <w:top w:val="nil"/>
              <w:left w:val="nil"/>
              <w:bottom w:val="single" w:sz="4" w:space="0" w:color="auto"/>
              <w:right w:val="single" w:sz="4" w:space="0" w:color="auto"/>
            </w:tcBorders>
            <w:shd w:val="clear" w:color="auto" w:fill="auto"/>
            <w:vAlign w:val="center"/>
            <w:hideMark/>
          </w:tcPr>
          <w:p w14:paraId="7F674301" w14:textId="77777777" w:rsidR="00D13497" w:rsidRPr="00D13497" w:rsidRDefault="00D13497" w:rsidP="00D13497">
            <w:pPr>
              <w:spacing w:before="0"/>
              <w:rPr>
                <w:color w:val="000000"/>
                <w:sz w:val="22"/>
                <w:szCs w:val="22"/>
              </w:rPr>
            </w:pPr>
            <w:r w:rsidRPr="00D13497">
              <w:rPr>
                <w:color w:val="000000"/>
                <w:sz w:val="22"/>
                <w:szCs w:val="22"/>
              </w:rPr>
              <w:t>7480201</w:t>
            </w:r>
          </w:p>
        </w:tc>
        <w:tc>
          <w:tcPr>
            <w:tcW w:w="1375" w:type="dxa"/>
            <w:tcBorders>
              <w:top w:val="nil"/>
              <w:left w:val="nil"/>
              <w:bottom w:val="single" w:sz="4" w:space="0" w:color="auto"/>
              <w:right w:val="single" w:sz="4" w:space="0" w:color="auto"/>
            </w:tcBorders>
            <w:shd w:val="clear" w:color="auto" w:fill="auto"/>
            <w:vAlign w:val="center"/>
            <w:hideMark/>
          </w:tcPr>
          <w:p w14:paraId="37827EC4" w14:textId="77777777" w:rsidR="00D13497" w:rsidRPr="00D13497" w:rsidRDefault="00D13497" w:rsidP="00D13497">
            <w:pPr>
              <w:spacing w:before="0"/>
              <w:rPr>
                <w:color w:val="000000"/>
                <w:sz w:val="22"/>
                <w:szCs w:val="22"/>
              </w:rPr>
            </w:pPr>
            <w:r w:rsidRPr="00D13497">
              <w:rPr>
                <w:color w:val="000000"/>
                <w:sz w:val="22"/>
                <w:szCs w:val="22"/>
              </w:rPr>
              <w:t>Công nghệ thông tin</w:t>
            </w:r>
          </w:p>
        </w:tc>
        <w:tc>
          <w:tcPr>
            <w:tcW w:w="591" w:type="dxa"/>
            <w:tcBorders>
              <w:top w:val="nil"/>
              <w:left w:val="nil"/>
              <w:bottom w:val="single" w:sz="4" w:space="0" w:color="auto"/>
              <w:right w:val="single" w:sz="4" w:space="0" w:color="auto"/>
            </w:tcBorders>
            <w:shd w:val="clear" w:color="auto" w:fill="auto"/>
            <w:vAlign w:val="center"/>
            <w:hideMark/>
          </w:tcPr>
          <w:p w14:paraId="2445F35B" w14:textId="77777777" w:rsidR="00D13497" w:rsidRPr="00D13497" w:rsidRDefault="00D13497" w:rsidP="00D13497">
            <w:pPr>
              <w:spacing w:before="0"/>
              <w:jc w:val="center"/>
              <w:rPr>
                <w:color w:val="000000"/>
                <w:sz w:val="22"/>
                <w:szCs w:val="22"/>
              </w:rPr>
            </w:pPr>
            <w:r w:rsidRPr="00D13497">
              <w:rPr>
                <w:color w:val="000000"/>
                <w:sz w:val="22"/>
                <w:szCs w:val="22"/>
              </w:rPr>
              <w:t>6</w:t>
            </w:r>
          </w:p>
        </w:tc>
        <w:tc>
          <w:tcPr>
            <w:tcW w:w="1674" w:type="dxa"/>
            <w:tcBorders>
              <w:top w:val="nil"/>
              <w:left w:val="nil"/>
              <w:bottom w:val="single" w:sz="4" w:space="0" w:color="auto"/>
              <w:right w:val="single" w:sz="4" w:space="0" w:color="auto"/>
            </w:tcBorders>
            <w:shd w:val="clear" w:color="auto" w:fill="auto"/>
            <w:vAlign w:val="center"/>
            <w:hideMark/>
          </w:tcPr>
          <w:p w14:paraId="2A95AED8" w14:textId="77777777" w:rsidR="00D13497" w:rsidRPr="00D13497" w:rsidRDefault="00D13497" w:rsidP="00D13497">
            <w:pPr>
              <w:spacing w:before="0"/>
              <w:rPr>
                <w:color w:val="000000"/>
                <w:sz w:val="22"/>
                <w:szCs w:val="22"/>
              </w:rPr>
            </w:pPr>
            <w:r w:rsidRPr="00D13497">
              <w:rPr>
                <w:color w:val="000000"/>
                <w:sz w:val="22"/>
                <w:szCs w:val="22"/>
              </w:rPr>
              <w:t>Xét tuyển kết quả học tập bậc THPT (Học bạ)</w:t>
            </w:r>
          </w:p>
        </w:tc>
      </w:tr>
      <w:tr w:rsidR="00D13497" w:rsidRPr="00D13497" w14:paraId="5F145D5F" w14:textId="77777777" w:rsidTr="008C4D58">
        <w:trPr>
          <w:trHeight w:val="980"/>
        </w:trPr>
        <w:tc>
          <w:tcPr>
            <w:tcW w:w="657" w:type="dxa"/>
            <w:tcBorders>
              <w:top w:val="nil"/>
              <w:left w:val="single" w:sz="4" w:space="0" w:color="auto"/>
              <w:bottom w:val="single" w:sz="4" w:space="0" w:color="auto"/>
              <w:right w:val="single" w:sz="4" w:space="0" w:color="auto"/>
            </w:tcBorders>
            <w:shd w:val="clear" w:color="auto" w:fill="auto"/>
            <w:vAlign w:val="center"/>
            <w:hideMark/>
          </w:tcPr>
          <w:p w14:paraId="725BEF2E" w14:textId="77777777" w:rsidR="00D13497" w:rsidRPr="00D13497" w:rsidRDefault="00D13497" w:rsidP="00D13497">
            <w:pPr>
              <w:spacing w:before="0"/>
              <w:jc w:val="center"/>
              <w:rPr>
                <w:color w:val="000000"/>
                <w:sz w:val="22"/>
                <w:szCs w:val="22"/>
              </w:rPr>
            </w:pPr>
            <w:r w:rsidRPr="00D13497">
              <w:rPr>
                <w:color w:val="000000"/>
                <w:sz w:val="22"/>
                <w:szCs w:val="22"/>
              </w:rPr>
              <w:t>9</w:t>
            </w:r>
          </w:p>
        </w:tc>
        <w:tc>
          <w:tcPr>
            <w:tcW w:w="2313" w:type="dxa"/>
            <w:tcBorders>
              <w:top w:val="nil"/>
              <w:left w:val="nil"/>
              <w:bottom w:val="single" w:sz="4" w:space="0" w:color="auto"/>
              <w:right w:val="single" w:sz="4" w:space="0" w:color="auto"/>
            </w:tcBorders>
            <w:shd w:val="clear" w:color="auto" w:fill="auto"/>
            <w:vAlign w:val="center"/>
            <w:hideMark/>
          </w:tcPr>
          <w:p w14:paraId="4BF3B61D" w14:textId="77777777" w:rsidR="00D13497" w:rsidRPr="00D13497" w:rsidRDefault="00D13497" w:rsidP="00D13497">
            <w:pPr>
              <w:spacing w:before="0"/>
              <w:jc w:val="center"/>
              <w:rPr>
                <w:color w:val="000000"/>
                <w:sz w:val="22"/>
                <w:szCs w:val="22"/>
              </w:rPr>
            </w:pPr>
            <w:r w:rsidRPr="00D13497">
              <w:rPr>
                <w:color w:val="000000"/>
                <w:sz w:val="22"/>
                <w:szCs w:val="22"/>
              </w:rPr>
              <w:t>200_7510301VLVH_TC</w:t>
            </w:r>
          </w:p>
        </w:tc>
        <w:tc>
          <w:tcPr>
            <w:tcW w:w="2160" w:type="dxa"/>
            <w:tcBorders>
              <w:top w:val="nil"/>
              <w:left w:val="nil"/>
              <w:bottom w:val="single" w:sz="4" w:space="0" w:color="auto"/>
              <w:right w:val="single" w:sz="4" w:space="0" w:color="auto"/>
            </w:tcBorders>
            <w:shd w:val="clear" w:color="auto" w:fill="auto"/>
            <w:vAlign w:val="center"/>
            <w:hideMark/>
          </w:tcPr>
          <w:p w14:paraId="5F9E60DB" w14:textId="77777777" w:rsidR="00D13497" w:rsidRPr="00D13497" w:rsidRDefault="00D13497" w:rsidP="00D13497">
            <w:pPr>
              <w:spacing w:before="0"/>
              <w:rPr>
                <w:color w:val="000000"/>
                <w:sz w:val="22"/>
                <w:szCs w:val="22"/>
              </w:rPr>
            </w:pPr>
            <w:r w:rsidRPr="00D13497">
              <w:rPr>
                <w:color w:val="000000"/>
                <w:sz w:val="22"/>
                <w:szCs w:val="22"/>
              </w:rPr>
              <w:t>Xét tuyển kết quả học tập bậc THPT (Học bạ)</w:t>
            </w:r>
          </w:p>
        </w:tc>
        <w:tc>
          <w:tcPr>
            <w:tcW w:w="1055" w:type="dxa"/>
            <w:tcBorders>
              <w:top w:val="nil"/>
              <w:left w:val="nil"/>
              <w:bottom w:val="single" w:sz="4" w:space="0" w:color="auto"/>
              <w:right w:val="single" w:sz="4" w:space="0" w:color="auto"/>
            </w:tcBorders>
            <w:shd w:val="clear" w:color="auto" w:fill="auto"/>
            <w:vAlign w:val="center"/>
            <w:hideMark/>
          </w:tcPr>
          <w:p w14:paraId="59F6A818" w14:textId="77777777" w:rsidR="00D13497" w:rsidRPr="00D13497" w:rsidRDefault="00D13497" w:rsidP="00D13497">
            <w:pPr>
              <w:spacing w:before="0"/>
              <w:rPr>
                <w:color w:val="000000"/>
                <w:sz w:val="22"/>
                <w:szCs w:val="22"/>
              </w:rPr>
            </w:pPr>
            <w:r w:rsidRPr="00D13497">
              <w:rPr>
                <w:color w:val="000000"/>
                <w:sz w:val="22"/>
                <w:szCs w:val="22"/>
              </w:rPr>
              <w:t>7510301</w:t>
            </w:r>
          </w:p>
        </w:tc>
        <w:tc>
          <w:tcPr>
            <w:tcW w:w="1375" w:type="dxa"/>
            <w:tcBorders>
              <w:top w:val="nil"/>
              <w:left w:val="nil"/>
              <w:bottom w:val="single" w:sz="4" w:space="0" w:color="auto"/>
              <w:right w:val="single" w:sz="4" w:space="0" w:color="auto"/>
            </w:tcBorders>
            <w:shd w:val="clear" w:color="auto" w:fill="auto"/>
            <w:vAlign w:val="center"/>
            <w:hideMark/>
          </w:tcPr>
          <w:p w14:paraId="669B8831" w14:textId="77777777" w:rsidR="00D13497" w:rsidRPr="00D13497" w:rsidRDefault="00D13497" w:rsidP="00D13497">
            <w:pPr>
              <w:spacing w:before="0"/>
              <w:rPr>
                <w:color w:val="000000"/>
                <w:sz w:val="22"/>
                <w:szCs w:val="22"/>
              </w:rPr>
            </w:pPr>
            <w:r w:rsidRPr="00D13497">
              <w:rPr>
                <w:color w:val="000000"/>
                <w:sz w:val="22"/>
                <w:szCs w:val="22"/>
              </w:rPr>
              <w:t>Công nghệ kỹ thuật điện - điện tử</w:t>
            </w:r>
          </w:p>
        </w:tc>
        <w:tc>
          <w:tcPr>
            <w:tcW w:w="591" w:type="dxa"/>
            <w:tcBorders>
              <w:top w:val="nil"/>
              <w:left w:val="nil"/>
              <w:bottom w:val="single" w:sz="4" w:space="0" w:color="auto"/>
              <w:right w:val="single" w:sz="4" w:space="0" w:color="auto"/>
            </w:tcBorders>
            <w:shd w:val="clear" w:color="auto" w:fill="auto"/>
            <w:vAlign w:val="center"/>
            <w:hideMark/>
          </w:tcPr>
          <w:p w14:paraId="77C4BA15" w14:textId="77777777" w:rsidR="00D13497" w:rsidRPr="00D13497" w:rsidRDefault="00D13497" w:rsidP="00D13497">
            <w:pPr>
              <w:spacing w:before="0"/>
              <w:jc w:val="center"/>
              <w:rPr>
                <w:color w:val="000000"/>
                <w:sz w:val="22"/>
                <w:szCs w:val="22"/>
              </w:rPr>
            </w:pPr>
            <w:r w:rsidRPr="00D13497">
              <w:rPr>
                <w:color w:val="000000"/>
                <w:sz w:val="22"/>
                <w:szCs w:val="22"/>
              </w:rPr>
              <w:t>6</w:t>
            </w:r>
          </w:p>
        </w:tc>
        <w:tc>
          <w:tcPr>
            <w:tcW w:w="1674" w:type="dxa"/>
            <w:tcBorders>
              <w:top w:val="nil"/>
              <w:left w:val="nil"/>
              <w:bottom w:val="single" w:sz="4" w:space="0" w:color="auto"/>
              <w:right w:val="single" w:sz="4" w:space="0" w:color="auto"/>
            </w:tcBorders>
            <w:shd w:val="clear" w:color="auto" w:fill="auto"/>
            <w:vAlign w:val="center"/>
            <w:hideMark/>
          </w:tcPr>
          <w:p w14:paraId="5123A240" w14:textId="77777777" w:rsidR="00D13497" w:rsidRPr="00D13497" w:rsidRDefault="00D13497" w:rsidP="00D13497">
            <w:pPr>
              <w:spacing w:before="0"/>
              <w:rPr>
                <w:color w:val="000000"/>
                <w:sz w:val="22"/>
                <w:szCs w:val="22"/>
              </w:rPr>
            </w:pPr>
            <w:r w:rsidRPr="00D13497">
              <w:rPr>
                <w:color w:val="000000"/>
                <w:sz w:val="22"/>
                <w:szCs w:val="22"/>
              </w:rPr>
              <w:t>Xét tuyển kết quả học tập bậc THPT (Học bạ)</w:t>
            </w:r>
          </w:p>
        </w:tc>
      </w:tr>
    </w:tbl>
    <w:p w14:paraId="7D021901" w14:textId="77777777" w:rsidR="00D13497" w:rsidRDefault="00D13497" w:rsidP="00D13497">
      <w:pPr>
        <w:spacing w:before="0" w:line="312" w:lineRule="auto"/>
        <w:jc w:val="both"/>
        <w:rPr>
          <w:iCs/>
          <w:spacing w:val="-8"/>
          <w:sz w:val="26"/>
          <w:szCs w:val="26"/>
          <w:lang w:val="sv-SE"/>
        </w:rPr>
      </w:pPr>
    </w:p>
    <w:p w14:paraId="392654A4" w14:textId="77777777" w:rsidR="00812E0F" w:rsidRPr="002303B3" w:rsidRDefault="00812E0F" w:rsidP="00812E0F">
      <w:pPr>
        <w:spacing w:before="0" w:line="312" w:lineRule="auto"/>
        <w:ind w:firstLine="720"/>
        <w:jc w:val="both"/>
        <w:rPr>
          <w:b/>
          <w:iCs/>
          <w:sz w:val="26"/>
          <w:szCs w:val="26"/>
          <w:lang w:val="sv-SE"/>
        </w:rPr>
      </w:pPr>
      <w:r w:rsidRPr="002303B3">
        <w:rPr>
          <w:b/>
          <w:iCs/>
          <w:sz w:val="26"/>
          <w:szCs w:val="26"/>
          <w:lang w:val="sv-SE"/>
        </w:rPr>
        <w:lastRenderedPageBreak/>
        <w:t>5. Các thông tin cần thiết khác để thí sinh dự tuyển vào Trường Đại học Công nghiệp Vinh.</w:t>
      </w:r>
    </w:p>
    <w:p w14:paraId="0E89EE80" w14:textId="77777777" w:rsidR="00812E0F" w:rsidRPr="002303B3" w:rsidRDefault="00812E0F" w:rsidP="00812E0F">
      <w:pPr>
        <w:spacing w:before="0" w:line="312" w:lineRule="auto"/>
        <w:ind w:firstLine="720"/>
        <w:jc w:val="both"/>
        <w:rPr>
          <w:b/>
          <w:i/>
          <w:iCs/>
          <w:sz w:val="26"/>
          <w:szCs w:val="26"/>
          <w:lang w:val="sv-SE"/>
        </w:rPr>
      </w:pPr>
      <w:r w:rsidRPr="002303B3">
        <w:rPr>
          <w:b/>
          <w:i/>
          <w:iCs/>
          <w:sz w:val="26"/>
          <w:szCs w:val="26"/>
          <w:lang w:val="sv-SE"/>
        </w:rPr>
        <w:t>a. Các điều kiện phụ sử dụng trong xét tuyển:</w:t>
      </w:r>
    </w:p>
    <w:p w14:paraId="5C8F4C96" w14:textId="4C69A40A" w:rsidR="00812E0F" w:rsidRPr="002303B3" w:rsidRDefault="00812E0F" w:rsidP="00812E0F">
      <w:pPr>
        <w:spacing w:before="0" w:line="312" w:lineRule="auto"/>
        <w:ind w:firstLine="720"/>
        <w:jc w:val="both"/>
        <w:rPr>
          <w:iCs/>
          <w:sz w:val="26"/>
          <w:szCs w:val="26"/>
          <w:lang w:val="sv-SE"/>
        </w:rPr>
      </w:pPr>
      <w:r w:rsidRPr="002303B3">
        <w:rPr>
          <w:iCs/>
          <w:sz w:val="26"/>
          <w:szCs w:val="26"/>
          <w:lang w:val="sv-SE"/>
        </w:rPr>
        <w:t>Trường hợp tại ngưỡng điểm đánh giá hồ sơ xác định trúng tuyển của từng ngành đào tạo, số thí sinh nhiều hơn số chỉ tiêu còn lại, Nhà trường sử dụng tiêu chí phụ là điểm tổng kết môn toán lớp 12 của thí sinh (</w:t>
      </w:r>
      <w:r w:rsidRPr="002303B3">
        <w:rPr>
          <w:i/>
          <w:iCs/>
          <w:sz w:val="26"/>
          <w:szCs w:val="26"/>
          <w:lang w:val="sv-SE"/>
        </w:rPr>
        <w:t>đối với đối tượng có</w:t>
      </w:r>
      <w:r>
        <w:rPr>
          <w:i/>
          <w:iCs/>
          <w:sz w:val="26"/>
          <w:szCs w:val="26"/>
          <w:lang w:val="sv-SE"/>
        </w:rPr>
        <w:t xml:space="preserve"> bằng</w:t>
      </w:r>
      <w:r w:rsidRPr="002303B3">
        <w:rPr>
          <w:i/>
          <w:iCs/>
          <w:sz w:val="26"/>
          <w:szCs w:val="26"/>
          <w:lang w:val="sv-SE"/>
        </w:rPr>
        <w:t xml:space="preserve"> tốt nghiệp Trung cấp</w:t>
      </w:r>
      <w:r w:rsidRPr="002303B3">
        <w:rPr>
          <w:iCs/>
          <w:sz w:val="26"/>
          <w:szCs w:val="26"/>
          <w:lang w:val="sv-SE"/>
        </w:rPr>
        <w:t>) hoặc xếp loại tốt nghiệp (</w:t>
      </w:r>
      <w:r w:rsidRPr="002303B3">
        <w:rPr>
          <w:i/>
          <w:iCs/>
          <w:sz w:val="26"/>
          <w:szCs w:val="26"/>
          <w:lang w:val="sv-SE"/>
        </w:rPr>
        <w:t>đối với đối tượng có bằng cao đẳng, đại học trở lên</w:t>
      </w:r>
      <w:r w:rsidRPr="002303B3">
        <w:rPr>
          <w:iCs/>
          <w:sz w:val="26"/>
          <w:szCs w:val="26"/>
          <w:lang w:val="sv-SE"/>
        </w:rPr>
        <w:t>).</w:t>
      </w:r>
    </w:p>
    <w:p w14:paraId="0079F727" w14:textId="77777777" w:rsidR="00812E0F" w:rsidRPr="002303B3" w:rsidRDefault="00812E0F" w:rsidP="00812E0F">
      <w:pPr>
        <w:spacing w:before="0" w:line="312" w:lineRule="auto"/>
        <w:ind w:firstLine="720"/>
        <w:jc w:val="both"/>
        <w:rPr>
          <w:b/>
          <w:i/>
          <w:iCs/>
          <w:sz w:val="26"/>
          <w:szCs w:val="26"/>
          <w:lang w:val="sv-SE"/>
        </w:rPr>
      </w:pPr>
      <w:r w:rsidRPr="002303B3">
        <w:rPr>
          <w:b/>
          <w:i/>
          <w:iCs/>
          <w:sz w:val="26"/>
          <w:szCs w:val="26"/>
          <w:lang w:val="sv-SE"/>
        </w:rPr>
        <w:t>b. Điểm cộng:</w:t>
      </w:r>
    </w:p>
    <w:p w14:paraId="620B52C8" w14:textId="77777777" w:rsidR="00812E0F" w:rsidRPr="002303B3" w:rsidRDefault="00812E0F" w:rsidP="00812E0F">
      <w:pPr>
        <w:spacing w:before="0" w:line="312" w:lineRule="auto"/>
        <w:ind w:firstLine="720"/>
        <w:jc w:val="both"/>
        <w:rPr>
          <w:b/>
          <w:iCs/>
          <w:sz w:val="26"/>
          <w:szCs w:val="26"/>
          <w:lang w:val="sv-SE"/>
        </w:rPr>
      </w:pPr>
      <w:r w:rsidRPr="002303B3">
        <w:rPr>
          <w:b/>
          <w:iCs/>
          <w:sz w:val="26"/>
          <w:szCs w:val="26"/>
          <w:lang w:val="sv-SE"/>
        </w:rPr>
        <w:t>Điểm cộng chỉ áp dụng cho đối tượng xét tuyển là thí sinh có bằng trung cấp, tốt nghiệp THPT năm 2025.</w:t>
      </w:r>
    </w:p>
    <w:p w14:paraId="6773A4A9" w14:textId="77777777" w:rsidR="00812E0F" w:rsidRPr="002303B3" w:rsidRDefault="00812E0F" w:rsidP="00812E0F">
      <w:pPr>
        <w:spacing w:before="0" w:line="312" w:lineRule="auto"/>
        <w:ind w:firstLine="720"/>
        <w:jc w:val="both"/>
        <w:rPr>
          <w:iCs/>
          <w:sz w:val="26"/>
          <w:szCs w:val="26"/>
          <w:lang w:val="sv-SE"/>
        </w:rPr>
      </w:pPr>
      <w:r w:rsidRPr="002303B3">
        <w:rPr>
          <w:iCs/>
          <w:sz w:val="26"/>
          <w:szCs w:val="26"/>
          <w:lang w:val="sv-SE"/>
        </w:rPr>
        <w:t>Theo hướng dẫn của Bộ Giáo dục và Đào tạo, điểm cộng được tính như sau:</w:t>
      </w:r>
    </w:p>
    <w:p w14:paraId="5A80E32D" w14:textId="77777777" w:rsidR="00812E0F" w:rsidRPr="002303B3" w:rsidRDefault="00812E0F" w:rsidP="00812E0F">
      <w:pPr>
        <w:spacing w:before="0" w:line="312" w:lineRule="auto"/>
        <w:ind w:firstLine="720"/>
        <w:jc w:val="both"/>
        <w:rPr>
          <w:iCs/>
          <w:sz w:val="26"/>
          <w:szCs w:val="26"/>
          <w:lang w:val="sv-SE"/>
        </w:rPr>
      </w:pPr>
      <w:r w:rsidRPr="002303B3">
        <w:rPr>
          <w:iCs/>
          <w:sz w:val="26"/>
          <w:szCs w:val="26"/>
          <w:lang w:val="sv-SE"/>
        </w:rPr>
        <w:t>1. Cộng điểm ưu tiên cho thí sinh đạt học sinh giỏi cấp Quốc gia hoặc giải KHKT cấp Quốc gia (</w:t>
      </w:r>
      <w:r w:rsidRPr="002303B3">
        <w:rPr>
          <w:i/>
          <w:iCs/>
          <w:sz w:val="26"/>
          <w:szCs w:val="26"/>
          <w:lang w:val="sv-SE"/>
        </w:rPr>
        <w:t>nếu có</w:t>
      </w:r>
      <w:r w:rsidRPr="002303B3">
        <w:rPr>
          <w:iCs/>
          <w:sz w:val="26"/>
          <w:szCs w:val="26"/>
          <w:lang w:val="sv-SE"/>
        </w:rPr>
        <w:t>).</w:t>
      </w:r>
    </w:p>
    <w:p w14:paraId="1D9811E3" w14:textId="77777777" w:rsidR="00812E0F" w:rsidRPr="002303B3" w:rsidRDefault="00812E0F" w:rsidP="00812E0F">
      <w:pPr>
        <w:spacing w:before="0" w:line="312" w:lineRule="auto"/>
        <w:ind w:firstLine="720"/>
        <w:jc w:val="both"/>
        <w:rPr>
          <w:iCs/>
          <w:sz w:val="26"/>
          <w:szCs w:val="26"/>
          <w:lang w:val="sv-SE"/>
        </w:rPr>
      </w:pPr>
      <w:r w:rsidRPr="002303B3">
        <w:rPr>
          <w:iCs/>
          <w:sz w:val="26"/>
          <w:szCs w:val="26"/>
          <w:lang w:val="sv-SE"/>
        </w:rPr>
        <w:t>2. Cộng điểm ưu tiên khu vực và ưu tiên đối tượng (</w:t>
      </w:r>
      <w:r w:rsidRPr="002303B3">
        <w:rPr>
          <w:i/>
          <w:iCs/>
          <w:sz w:val="26"/>
          <w:szCs w:val="26"/>
          <w:lang w:val="sv-SE"/>
        </w:rPr>
        <w:t>nếu có</w:t>
      </w:r>
      <w:r w:rsidRPr="002303B3">
        <w:rPr>
          <w:iCs/>
          <w:sz w:val="26"/>
          <w:szCs w:val="26"/>
          <w:lang w:val="sv-SE"/>
        </w:rPr>
        <w:t>) sau khi đã cộng điểm ở mục 1.</w:t>
      </w:r>
    </w:p>
    <w:p w14:paraId="6DF2F173" w14:textId="77777777" w:rsidR="00812E0F" w:rsidRPr="002303B3" w:rsidRDefault="00812E0F" w:rsidP="00812E0F">
      <w:pPr>
        <w:spacing w:before="0" w:line="312" w:lineRule="auto"/>
        <w:ind w:firstLine="720"/>
        <w:jc w:val="both"/>
        <w:rPr>
          <w:iCs/>
          <w:sz w:val="26"/>
          <w:szCs w:val="26"/>
          <w:lang w:val="sv-SE"/>
        </w:rPr>
      </w:pPr>
      <w:r w:rsidRPr="002303B3">
        <w:rPr>
          <w:iCs/>
          <w:sz w:val="26"/>
          <w:szCs w:val="26"/>
          <w:lang w:val="sv-SE"/>
        </w:rPr>
        <w:t>3. Tổng điểm xét tuyển của thí sinh (</w:t>
      </w:r>
      <w:r w:rsidRPr="002303B3">
        <w:rPr>
          <w:i/>
          <w:iCs/>
          <w:sz w:val="26"/>
          <w:szCs w:val="26"/>
          <w:lang w:val="sv-SE"/>
        </w:rPr>
        <w:t>tính cả các loại điểm ưu tiên, điểm ưu tiên đối tượng</w:t>
      </w:r>
      <w:r w:rsidRPr="002303B3">
        <w:rPr>
          <w:iCs/>
          <w:sz w:val="26"/>
          <w:szCs w:val="26"/>
          <w:lang w:val="sv-SE"/>
        </w:rPr>
        <w:t>) không vượt quá mức điểm tối đa của thang xét.</w:t>
      </w:r>
    </w:p>
    <w:p w14:paraId="1C25CDA1" w14:textId="77777777" w:rsidR="00812E0F" w:rsidRPr="002303B3" w:rsidRDefault="00812E0F" w:rsidP="00812E0F">
      <w:pPr>
        <w:spacing w:before="0" w:line="312" w:lineRule="auto"/>
        <w:ind w:firstLine="720"/>
        <w:jc w:val="both"/>
        <w:rPr>
          <w:b/>
          <w:i/>
          <w:iCs/>
          <w:sz w:val="26"/>
          <w:szCs w:val="26"/>
          <w:lang w:val="sv-SE"/>
        </w:rPr>
      </w:pPr>
      <w:r w:rsidRPr="002303B3">
        <w:rPr>
          <w:b/>
          <w:i/>
          <w:iCs/>
          <w:sz w:val="26"/>
          <w:szCs w:val="26"/>
          <w:lang w:val="sv-SE"/>
        </w:rPr>
        <w:t>c. Tiêu chí phân ngành, chương trình đào tạo:</w:t>
      </w:r>
    </w:p>
    <w:p w14:paraId="714E4EE9" w14:textId="77777777" w:rsidR="00812E0F" w:rsidRPr="002303B3" w:rsidRDefault="00812E0F" w:rsidP="00812E0F">
      <w:pPr>
        <w:spacing w:before="0" w:line="312" w:lineRule="auto"/>
        <w:ind w:firstLine="720"/>
        <w:jc w:val="both"/>
        <w:rPr>
          <w:iCs/>
          <w:sz w:val="26"/>
          <w:szCs w:val="26"/>
          <w:lang w:val="sv-SE"/>
        </w:rPr>
      </w:pPr>
      <w:r w:rsidRPr="002303B3">
        <w:rPr>
          <w:iCs/>
          <w:sz w:val="26"/>
          <w:szCs w:val="26"/>
          <w:lang w:val="sv-SE"/>
        </w:rPr>
        <w:t>Năm 2025, Nhà trường xét tuyển theo mã xét tuyển tương ứng với từng ngành/ chương trình đào tạo. Thí sinh đăng ký xét tuyển trực tiếp theo từng mã xét tuyển ứng với từng ngành/chương trình đào tạo và trúng tuyển vào ngành/chương trình đào tạo theo điểm trúng tuyển quy đổi và ngành đăng ký.</w:t>
      </w:r>
    </w:p>
    <w:p w14:paraId="64362E0A" w14:textId="77777777" w:rsidR="00812E0F" w:rsidRPr="002303B3" w:rsidRDefault="00812E0F" w:rsidP="00812E0F">
      <w:pPr>
        <w:spacing w:before="0" w:line="312" w:lineRule="auto"/>
        <w:ind w:firstLine="720"/>
        <w:jc w:val="both"/>
        <w:rPr>
          <w:b/>
          <w:i/>
          <w:iCs/>
          <w:sz w:val="26"/>
          <w:szCs w:val="26"/>
          <w:lang w:val="sv-SE"/>
        </w:rPr>
      </w:pPr>
      <w:r w:rsidRPr="002303B3">
        <w:rPr>
          <w:b/>
          <w:i/>
          <w:iCs/>
          <w:sz w:val="26"/>
          <w:szCs w:val="26"/>
          <w:lang w:val="sv-SE"/>
        </w:rPr>
        <w:t>d. Các thông tin khác:</w:t>
      </w:r>
    </w:p>
    <w:p w14:paraId="0D9116F8" w14:textId="77777777" w:rsidR="00812E0F" w:rsidRPr="002303B3" w:rsidRDefault="00812E0F" w:rsidP="00812E0F">
      <w:pPr>
        <w:spacing w:before="0" w:line="312" w:lineRule="auto"/>
        <w:ind w:left="562" w:firstLine="158"/>
        <w:jc w:val="both"/>
        <w:rPr>
          <w:iCs/>
          <w:sz w:val="26"/>
          <w:szCs w:val="26"/>
          <w:lang w:val="sv-SE"/>
        </w:rPr>
      </w:pPr>
      <w:r w:rsidRPr="002303B3">
        <w:rPr>
          <w:iCs/>
          <w:sz w:val="26"/>
          <w:szCs w:val="26"/>
          <w:lang w:val="sv-SE"/>
        </w:rPr>
        <w:t>- Tên trường: Trường Đại học Công nghiệp Vinh.</w:t>
      </w:r>
    </w:p>
    <w:p w14:paraId="122AD9B3" w14:textId="7E7D7D60" w:rsidR="00812E0F" w:rsidRPr="002303B3" w:rsidRDefault="004B7A76" w:rsidP="00812E0F">
      <w:pPr>
        <w:spacing w:before="0" w:line="312" w:lineRule="auto"/>
        <w:ind w:left="562" w:firstLine="158"/>
        <w:jc w:val="both"/>
        <w:rPr>
          <w:iCs/>
          <w:sz w:val="26"/>
          <w:szCs w:val="26"/>
          <w:lang w:val="sv-SE"/>
        </w:rPr>
      </w:pPr>
      <w:r>
        <w:rPr>
          <w:iCs/>
          <w:sz w:val="26"/>
          <w:szCs w:val="26"/>
          <w:lang w:val="sv-SE"/>
        </w:rPr>
        <w:t>- Mã tuyển sinh của Nhà trường</w:t>
      </w:r>
      <w:r w:rsidR="00812E0F" w:rsidRPr="002303B3">
        <w:rPr>
          <w:iCs/>
          <w:sz w:val="26"/>
          <w:szCs w:val="26"/>
          <w:lang w:val="sv-SE"/>
        </w:rPr>
        <w:t>: DCV</w:t>
      </w:r>
    </w:p>
    <w:p w14:paraId="10EE64F2" w14:textId="77777777" w:rsidR="00812E0F" w:rsidRPr="002303B3" w:rsidRDefault="00812E0F" w:rsidP="00812E0F">
      <w:pPr>
        <w:spacing w:before="0" w:line="312" w:lineRule="auto"/>
        <w:ind w:firstLine="567"/>
        <w:jc w:val="both"/>
        <w:rPr>
          <w:b/>
          <w:iCs/>
          <w:sz w:val="26"/>
          <w:szCs w:val="26"/>
          <w:lang w:val="sv-SE"/>
        </w:rPr>
      </w:pPr>
      <w:r w:rsidRPr="002303B3">
        <w:rPr>
          <w:b/>
          <w:iCs/>
          <w:sz w:val="26"/>
          <w:szCs w:val="26"/>
          <w:lang w:val="sv-SE"/>
        </w:rPr>
        <w:t>6. Tổ chức tuyển sinh: thời gian dự kiến các đợt tuyển sinh trong năm, hình thức; các điều kiện xét tuyển.</w:t>
      </w:r>
    </w:p>
    <w:p w14:paraId="24A3653E" w14:textId="77777777" w:rsidR="00812E0F" w:rsidRPr="002303B3" w:rsidRDefault="00812E0F" w:rsidP="00812E0F">
      <w:pPr>
        <w:spacing w:before="0" w:line="312" w:lineRule="auto"/>
        <w:ind w:firstLine="567"/>
        <w:jc w:val="both"/>
        <w:rPr>
          <w:b/>
          <w:iCs/>
          <w:sz w:val="26"/>
          <w:szCs w:val="26"/>
          <w:lang w:val="sv-SE"/>
        </w:rPr>
      </w:pPr>
      <w:r w:rsidRPr="002303B3">
        <w:rPr>
          <w:b/>
          <w:iCs/>
          <w:sz w:val="26"/>
          <w:szCs w:val="26"/>
          <w:lang w:val="sv-SE"/>
        </w:rPr>
        <w:t>6.1.  Điều kiện đăng ký xét tuyển</w:t>
      </w:r>
    </w:p>
    <w:p w14:paraId="2B6FC062" w14:textId="77777777" w:rsidR="00812E0F" w:rsidRPr="002303B3" w:rsidRDefault="00812E0F" w:rsidP="00812E0F">
      <w:pPr>
        <w:spacing w:before="0" w:line="312" w:lineRule="auto"/>
        <w:ind w:firstLine="600"/>
        <w:jc w:val="both"/>
        <w:rPr>
          <w:bCs/>
          <w:iCs/>
          <w:spacing w:val="-2"/>
          <w:sz w:val="26"/>
          <w:szCs w:val="26"/>
          <w:lang w:val="sv-SE"/>
        </w:rPr>
      </w:pPr>
      <w:r w:rsidRPr="002303B3">
        <w:rPr>
          <w:bCs/>
          <w:iCs/>
          <w:spacing w:val="-2"/>
          <w:sz w:val="26"/>
          <w:szCs w:val="26"/>
          <w:lang w:val="sv-SE"/>
        </w:rPr>
        <w:t>- Tất cả thí sinh tính đến thời điểm trúng tuyển đã tốt nghiệp một trong các chương trình đào tạo như Trung cấp, cao đẳng, đại học (</w:t>
      </w:r>
      <w:r w:rsidRPr="002303B3">
        <w:rPr>
          <w:bCs/>
          <w:i/>
          <w:iCs/>
          <w:spacing w:val="-2"/>
          <w:sz w:val="26"/>
          <w:szCs w:val="26"/>
          <w:lang w:val="sv-SE"/>
        </w:rPr>
        <w:t>thạc sĩ, tiến sĩ</w:t>
      </w:r>
      <w:r w:rsidRPr="002303B3">
        <w:rPr>
          <w:bCs/>
          <w:iCs/>
          <w:spacing w:val="-2"/>
          <w:sz w:val="26"/>
          <w:szCs w:val="26"/>
          <w:lang w:val="sv-SE"/>
        </w:rPr>
        <w:t>) tại Việt Nam và nước ngoài đáp ứng các điều kiện trong Thông tin tuyển sinh năm 2025 của Nhà trường.</w:t>
      </w:r>
    </w:p>
    <w:p w14:paraId="793446AA" w14:textId="77777777" w:rsidR="00812E0F" w:rsidRPr="002303B3" w:rsidRDefault="00812E0F" w:rsidP="00812E0F">
      <w:pPr>
        <w:spacing w:before="0" w:line="312" w:lineRule="auto"/>
        <w:ind w:firstLine="600"/>
        <w:jc w:val="both"/>
        <w:rPr>
          <w:bCs/>
          <w:iCs/>
          <w:spacing w:val="-2"/>
          <w:sz w:val="26"/>
          <w:szCs w:val="26"/>
          <w:lang w:val="sv-SE"/>
        </w:rPr>
      </w:pPr>
      <w:r w:rsidRPr="002303B3">
        <w:rPr>
          <w:bCs/>
          <w:iCs/>
          <w:spacing w:val="-2"/>
          <w:sz w:val="26"/>
          <w:szCs w:val="26"/>
          <w:lang w:val="sv-SE"/>
        </w:rPr>
        <w:t>- Không trong thời gian bị truy cứu trách nhiệm hình sự.</w:t>
      </w:r>
    </w:p>
    <w:p w14:paraId="6587EA81" w14:textId="77777777" w:rsidR="00812E0F" w:rsidRPr="002303B3" w:rsidRDefault="00812E0F" w:rsidP="00812E0F">
      <w:pPr>
        <w:spacing w:before="0" w:line="312" w:lineRule="auto"/>
        <w:ind w:firstLine="567"/>
        <w:jc w:val="both"/>
        <w:rPr>
          <w:b/>
          <w:iCs/>
          <w:sz w:val="26"/>
          <w:szCs w:val="26"/>
          <w:lang w:val="sv-SE"/>
        </w:rPr>
      </w:pPr>
      <w:r w:rsidRPr="002303B3">
        <w:rPr>
          <w:b/>
          <w:iCs/>
          <w:sz w:val="26"/>
          <w:szCs w:val="26"/>
          <w:lang w:val="sv-SE"/>
        </w:rPr>
        <w:t>6.2 Thời gian đăng ký và công bố kết quả</w:t>
      </w:r>
    </w:p>
    <w:p w14:paraId="2A3C55B8" w14:textId="77777777" w:rsidR="00812E0F" w:rsidRPr="002303B3" w:rsidRDefault="00812E0F" w:rsidP="00812E0F">
      <w:pPr>
        <w:spacing w:before="0" w:line="312" w:lineRule="auto"/>
        <w:ind w:firstLine="567"/>
        <w:jc w:val="both"/>
        <w:rPr>
          <w:i/>
          <w:iCs/>
          <w:sz w:val="26"/>
          <w:szCs w:val="26"/>
          <w:lang w:val="sv-SE"/>
        </w:rPr>
      </w:pPr>
      <w:r w:rsidRPr="002303B3">
        <w:rPr>
          <w:i/>
          <w:iCs/>
          <w:sz w:val="26"/>
          <w:szCs w:val="26"/>
          <w:lang w:val="sv-SE"/>
        </w:rPr>
        <w:t>Thời gian đăng ký: Tổ chức tuyển sinh liên tục trong năm.</w:t>
      </w:r>
    </w:p>
    <w:p w14:paraId="67B13B2C" w14:textId="77777777" w:rsidR="00812E0F" w:rsidRPr="002303B3" w:rsidRDefault="00812E0F" w:rsidP="00812E0F">
      <w:pPr>
        <w:spacing w:before="0" w:line="336" w:lineRule="auto"/>
        <w:ind w:firstLine="567"/>
        <w:jc w:val="both"/>
        <w:rPr>
          <w:iCs/>
          <w:sz w:val="26"/>
          <w:szCs w:val="26"/>
          <w:lang w:val="sv-SE"/>
        </w:rPr>
      </w:pPr>
      <w:r w:rsidRPr="002303B3">
        <w:rPr>
          <w:i/>
          <w:iCs/>
          <w:sz w:val="26"/>
          <w:szCs w:val="26"/>
          <w:lang w:val="sv-SE"/>
        </w:rPr>
        <w:t xml:space="preserve">Thời gian công bố kết quả dự kiến: </w:t>
      </w:r>
      <w:r w:rsidRPr="002303B3">
        <w:rPr>
          <w:iCs/>
          <w:sz w:val="26"/>
          <w:szCs w:val="26"/>
          <w:lang w:val="sv-SE"/>
        </w:rPr>
        <w:t>Tháng 1/2025; Tháng 4/2025; tháng 7/2025 và tháng 10/2025.</w:t>
      </w:r>
    </w:p>
    <w:p w14:paraId="15380431" w14:textId="77777777" w:rsidR="00812E0F" w:rsidRPr="002303B3" w:rsidRDefault="00812E0F" w:rsidP="00812E0F">
      <w:pPr>
        <w:spacing w:before="0" w:line="336" w:lineRule="auto"/>
        <w:ind w:firstLine="567"/>
        <w:jc w:val="both"/>
        <w:rPr>
          <w:b/>
          <w:iCs/>
          <w:sz w:val="26"/>
          <w:szCs w:val="26"/>
          <w:lang w:val="sv-SE"/>
        </w:rPr>
      </w:pPr>
      <w:r w:rsidRPr="002303B3">
        <w:rPr>
          <w:b/>
          <w:iCs/>
          <w:sz w:val="26"/>
          <w:szCs w:val="26"/>
          <w:lang w:val="sv-SE"/>
        </w:rPr>
        <w:lastRenderedPageBreak/>
        <w:t>6.4 Các tiêu chí đánh giá trong xét tuyển</w:t>
      </w:r>
    </w:p>
    <w:p w14:paraId="21059349" w14:textId="77777777" w:rsidR="00812E0F" w:rsidRPr="002303B3" w:rsidRDefault="00812E0F" w:rsidP="00812E0F">
      <w:pPr>
        <w:spacing w:before="0" w:line="336" w:lineRule="auto"/>
        <w:ind w:firstLine="567"/>
        <w:jc w:val="both"/>
        <w:rPr>
          <w:iCs/>
          <w:sz w:val="26"/>
          <w:szCs w:val="26"/>
          <w:lang w:val="sv-SE"/>
        </w:rPr>
      </w:pPr>
      <w:r w:rsidRPr="002303B3">
        <w:rPr>
          <w:iCs/>
          <w:sz w:val="26"/>
          <w:szCs w:val="26"/>
          <w:lang w:val="sv-SE"/>
        </w:rPr>
        <w:t>Xác định thí sinh đủ điều kiện xét tuyển dựa trên ngành đăng ký, chỉ tiêu và điểm xét tuyển.</w:t>
      </w:r>
    </w:p>
    <w:p w14:paraId="6DF015EF" w14:textId="77777777" w:rsidR="00812E0F" w:rsidRPr="002303B3" w:rsidRDefault="00812E0F" w:rsidP="00812E0F">
      <w:pPr>
        <w:spacing w:before="0" w:line="336" w:lineRule="auto"/>
        <w:ind w:firstLine="567"/>
        <w:jc w:val="both"/>
        <w:rPr>
          <w:b/>
          <w:iCs/>
          <w:sz w:val="26"/>
          <w:szCs w:val="26"/>
          <w:lang w:val="sv-SE"/>
        </w:rPr>
      </w:pPr>
      <w:r w:rsidRPr="002303B3">
        <w:rPr>
          <w:b/>
          <w:iCs/>
          <w:sz w:val="26"/>
          <w:szCs w:val="26"/>
          <w:lang w:val="sv-SE"/>
        </w:rPr>
        <w:t>6.5 Cách thức đánh giá dữ liệu đăng ký xét tuyển của thí sinh</w:t>
      </w:r>
    </w:p>
    <w:p w14:paraId="2E86576E" w14:textId="77777777" w:rsidR="00812E0F" w:rsidRPr="002303B3" w:rsidRDefault="00812E0F" w:rsidP="00812E0F">
      <w:pPr>
        <w:spacing w:before="0" w:line="336" w:lineRule="auto"/>
        <w:ind w:firstLine="567"/>
        <w:jc w:val="both"/>
        <w:rPr>
          <w:iCs/>
          <w:sz w:val="26"/>
          <w:szCs w:val="26"/>
          <w:lang w:val="sv-SE"/>
        </w:rPr>
      </w:pPr>
      <w:r w:rsidRPr="002303B3">
        <w:rPr>
          <w:iCs/>
          <w:sz w:val="26"/>
          <w:szCs w:val="26"/>
          <w:lang w:val="sv-SE"/>
        </w:rPr>
        <w:t>- Đối với thí sinh đăng ký xét tuyển vào nhiều ngành/chương trình của Trường Đại học Công nghiệp Vinh sẽ được xét đồng thời các ngành, đảm bảo điều kiện trúng tuyển cao nhất cho thí sinh (</w:t>
      </w:r>
      <w:r w:rsidRPr="002303B3">
        <w:rPr>
          <w:i/>
          <w:iCs/>
          <w:sz w:val="26"/>
          <w:szCs w:val="26"/>
          <w:lang w:val="sv-SE"/>
        </w:rPr>
        <w:t>kết quả cuối cùng thí sinh</w:t>
      </w:r>
      <w:r>
        <w:rPr>
          <w:i/>
          <w:iCs/>
          <w:sz w:val="26"/>
          <w:szCs w:val="26"/>
          <w:lang w:val="sv-SE"/>
        </w:rPr>
        <w:t xml:space="preserve"> chỉ</w:t>
      </w:r>
      <w:r w:rsidRPr="002303B3">
        <w:rPr>
          <w:i/>
          <w:iCs/>
          <w:sz w:val="26"/>
          <w:szCs w:val="26"/>
          <w:lang w:val="sv-SE"/>
        </w:rPr>
        <w:t xml:space="preserve"> trúng tuyển 01 ngành</w:t>
      </w:r>
      <w:r w:rsidRPr="002303B3">
        <w:rPr>
          <w:iCs/>
          <w:sz w:val="26"/>
          <w:szCs w:val="26"/>
          <w:lang w:val="sv-SE"/>
        </w:rPr>
        <w:t>).</w:t>
      </w:r>
    </w:p>
    <w:p w14:paraId="72D4D61F" w14:textId="77777777" w:rsidR="00812E0F" w:rsidRPr="002303B3" w:rsidRDefault="00812E0F" w:rsidP="00812E0F">
      <w:pPr>
        <w:spacing w:before="0" w:line="336" w:lineRule="auto"/>
        <w:ind w:firstLine="567"/>
        <w:jc w:val="both"/>
        <w:rPr>
          <w:iCs/>
          <w:sz w:val="26"/>
          <w:szCs w:val="26"/>
          <w:lang w:val="sv-SE"/>
        </w:rPr>
      </w:pPr>
      <w:r w:rsidRPr="002303B3">
        <w:rPr>
          <w:iCs/>
          <w:sz w:val="26"/>
          <w:szCs w:val="26"/>
          <w:lang w:val="sv-SE"/>
        </w:rPr>
        <w:t>- Các thí sinh trúng tuyển vào một ngành/chương trình có nguyện vọng chuyển ngành/chương trình khác được hướng dẫn thủ tục theo thông báo của Nhà trường.</w:t>
      </w:r>
    </w:p>
    <w:p w14:paraId="6A27682F" w14:textId="77777777" w:rsidR="00812E0F" w:rsidRPr="002303B3" w:rsidRDefault="00812E0F" w:rsidP="00812E0F">
      <w:pPr>
        <w:pStyle w:val="BodyText0"/>
        <w:spacing w:after="0" w:line="336" w:lineRule="auto"/>
        <w:ind w:firstLine="562"/>
        <w:rPr>
          <w:sz w:val="26"/>
          <w:szCs w:val="26"/>
          <w:lang w:val="sv-SE"/>
        </w:rPr>
      </w:pPr>
      <w:r w:rsidRPr="002303B3">
        <w:rPr>
          <w:b/>
          <w:iCs/>
          <w:sz w:val="26"/>
          <w:szCs w:val="26"/>
          <w:lang w:val="sv-SE"/>
        </w:rPr>
        <w:t xml:space="preserve">- </w:t>
      </w:r>
      <w:r w:rsidRPr="002303B3">
        <w:rPr>
          <w:sz w:val="26"/>
          <w:szCs w:val="26"/>
          <w:lang w:val="sv-SE"/>
        </w:rPr>
        <w:t>Thí sinh chưa trúng tuyển hoặc đã trúng tuyển nhưng chưa xác nhận nhập học vào bất cứ trường nào có thể đăng ký xét tuyển các đợt khác vào các ngành của Trường Đại học Công nghiệp Vinh.</w:t>
      </w:r>
    </w:p>
    <w:p w14:paraId="04D4B5E9" w14:textId="77777777" w:rsidR="00812E0F" w:rsidRDefault="00812E0F" w:rsidP="00812E0F">
      <w:pPr>
        <w:spacing w:before="0" w:line="336" w:lineRule="auto"/>
        <w:ind w:firstLine="567"/>
        <w:jc w:val="both"/>
        <w:rPr>
          <w:b/>
          <w:iCs/>
          <w:sz w:val="26"/>
          <w:szCs w:val="26"/>
          <w:lang w:val="sv-SE"/>
        </w:rPr>
      </w:pPr>
      <w:r>
        <w:rPr>
          <w:b/>
          <w:iCs/>
          <w:sz w:val="26"/>
          <w:szCs w:val="26"/>
          <w:lang w:val="sv-SE"/>
        </w:rPr>
        <w:t>7. Chính sách ưu tiên</w:t>
      </w:r>
    </w:p>
    <w:p w14:paraId="6F534F28" w14:textId="77777777" w:rsidR="00812E0F" w:rsidRPr="00497525" w:rsidRDefault="00812E0F" w:rsidP="00812E0F">
      <w:pPr>
        <w:spacing w:before="0" w:line="336" w:lineRule="auto"/>
        <w:ind w:firstLine="567"/>
        <w:jc w:val="both"/>
        <w:rPr>
          <w:sz w:val="26"/>
          <w:szCs w:val="26"/>
          <w:lang w:val="sv-SE"/>
        </w:rPr>
      </w:pPr>
      <w:r w:rsidRPr="00497525">
        <w:rPr>
          <w:sz w:val="26"/>
          <w:szCs w:val="26"/>
          <w:lang w:val="sv-SE"/>
        </w:rPr>
        <w:t>Theo quy định của Bộ giáo dục và Đào tạo.</w:t>
      </w:r>
    </w:p>
    <w:p w14:paraId="6A10B57A" w14:textId="77777777" w:rsidR="00812E0F" w:rsidRDefault="00812E0F" w:rsidP="00812E0F">
      <w:pPr>
        <w:spacing w:before="0" w:line="336" w:lineRule="auto"/>
        <w:ind w:firstLine="567"/>
        <w:jc w:val="both"/>
        <w:rPr>
          <w:b/>
          <w:iCs/>
          <w:sz w:val="26"/>
          <w:szCs w:val="26"/>
          <w:lang w:val="sv-SE"/>
        </w:rPr>
      </w:pPr>
      <w:r>
        <w:rPr>
          <w:b/>
          <w:iCs/>
          <w:sz w:val="26"/>
          <w:szCs w:val="26"/>
          <w:lang w:val="sv-SE"/>
        </w:rPr>
        <w:t>8. Lệ phí xét tuyển</w:t>
      </w:r>
    </w:p>
    <w:p w14:paraId="1E0F0494" w14:textId="77777777" w:rsidR="00812E0F" w:rsidRDefault="00812E0F" w:rsidP="00812E0F">
      <w:pPr>
        <w:spacing w:before="0" w:line="336" w:lineRule="auto"/>
        <w:ind w:firstLine="567"/>
        <w:jc w:val="both"/>
        <w:rPr>
          <w:sz w:val="26"/>
          <w:szCs w:val="26"/>
          <w:lang w:val="sv-SE"/>
        </w:rPr>
      </w:pPr>
      <w:r>
        <w:rPr>
          <w:sz w:val="26"/>
          <w:szCs w:val="26"/>
          <w:lang w:val="sv-SE"/>
        </w:rPr>
        <w:t>Lệ phí xét tuyển: 700.000 đồng/nguyện vọng.</w:t>
      </w:r>
    </w:p>
    <w:p w14:paraId="412F73E3" w14:textId="77777777" w:rsidR="00812E0F" w:rsidRPr="00497525" w:rsidRDefault="00812E0F" w:rsidP="00812E0F">
      <w:pPr>
        <w:spacing w:before="0" w:line="336" w:lineRule="auto"/>
        <w:ind w:firstLine="567"/>
        <w:jc w:val="both"/>
        <w:rPr>
          <w:sz w:val="26"/>
          <w:szCs w:val="26"/>
          <w:lang w:val="sv-SE"/>
        </w:rPr>
      </w:pPr>
      <w:r>
        <w:rPr>
          <w:sz w:val="26"/>
          <w:szCs w:val="26"/>
          <w:lang w:val="sv-SE"/>
        </w:rPr>
        <w:t>Lệ phí hồ sơ: 40.000/bộ hồ sơ.</w:t>
      </w:r>
    </w:p>
    <w:p w14:paraId="547DA84D" w14:textId="77777777" w:rsidR="00812E0F" w:rsidRDefault="00812E0F" w:rsidP="00812E0F">
      <w:pPr>
        <w:spacing w:before="0" w:line="336" w:lineRule="auto"/>
        <w:ind w:firstLine="567"/>
        <w:jc w:val="both"/>
        <w:rPr>
          <w:iCs/>
          <w:sz w:val="26"/>
          <w:szCs w:val="26"/>
          <w:lang w:val="sv-SE"/>
        </w:rPr>
      </w:pPr>
      <w:r>
        <w:rPr>
          <w:b/>
          <w:iCs/>
          <w:sz w:val="26"/>
          <w:szCs w:val="26"/>
          <w:lang w:val="sv-SE"/>
        </w:rPr>
        <w:t xml:space="preserve">9. Việc cơ sở đào tạo thực hiện các cam kết đối với thí sinh </w:t>
      </w:r>
      <w:r>
        <w:rPr>
          <w:iCs/>
          <w:sz w:val="26"/>
          <w:szCs w:val="26"/>
          <w:lang w:val="sv-SE"/>
        </w:rPr>
        <w:t>(</w:t>
      </w:r>
      <w:r w:rsidRPr="002C2D5A">
        <w:rPr>
          <w:i/>
          <w:iCs/>
          <w:sz w:val="26"/>
          <w:szCs w:val="26"/>
          <w:lang w:val="sv-SE"/>
        </w:rPr>
        <w:t>giải quyết khiếu nại, bảo vệ quyền lợi chính đáng của thí sinh trong những trường hợp rủi ro, trách nhiệm giải quyết việc thí sinh được chuyển đến hoặc chuyển đi do sai sót trong tuyển sinh</w:t>
      </w:r>
      <w:r>
        <w:rPr>
          <w:iCs/>
          <w:sz w:val="26"/>
          <w:szCs w:val="26"/>
          <w:lang w:val="sv-SE"/>
        </w:rPr>
        <w:t>).</w:t>
      </w:r>
    </w:p>
    <w:p w14:paraId="73AE6DD5" w14:textId="0EFC592C" w:rsidR="00812E0F" w:rsidRDefault="00812E0F" w:rsidP="00812E0F">
      <w:pPr>
        <w:spacing w:before="0" w:line="336" w:lineRule="auto"/>
        <w:ind w:firstLine="567"/>
        <w:jc w:val="both"/>
        <w:rPr>
          <w:iCs/>
          <w:sz w:val="26"/>
          <w:szCs w:val="26"/>
          <w:lang w:val="sv-SE"/>
        </w:rPr>
      </w:pPr>
      <w:r>
        <w:rPr>
          <w:iCs/>
          <w:sz w:val="26"/>
          <w:szCs w:val="26"/>
          <w:lang w:val="sv-SE"/>
        </w:rPr>
        <w:t>Nhà trường cam kết giải quyết khiếu nại, bảo vệ quyền lợi chính đáng của thí sin</w:t>
      </w:r>
      <w:r w:rsidR="0042623E">
        <w:rPr>
          <w:iCs/>
          <w:sz w:val="26"/>
          <w:szCs w:val="26"/>
          <w:lang w:val="sv-SE"/>
        </w:rPr>
        <w:t>h trong những trường hợp rủi ro,</w:t>
      </w:r>
      <w:r w:rsidRPr="00224EC5">
        <w:rPr>
          <w:iCs/>
          <w:sz w:val="26"/>
          <w:szCs w:val="26"/>
          <w:lang w:val="sv-SE"/>
        </w:rPr>
        <w:t xml:space="preserve"> </w:t>
      </w:r>
      <w:r>
        <w:rPr>
          <w:iCs/>
          <w:sz w:val="26"/>
          <w:szCs w:val="26"/>
          <w:lang w:val="sv-SE"/>
        </w:rPr>
        <w:t>trách nhiệm giải quyết việc thí sinh được chuyển đến hoặc chuyển đi do sai sót trong tuyển sinh.</w:t>
      </w:r>
    </w:p>
    <w:p w14:paraId="05B878BF" w14:textId="77777777" w:rsidR="00812E0F" w:rsidRDefault="00812E0F" w:rsidP="00812E0F">
      <w:pPr>
        <w:spacing w:before="0" w:line="336" w:lineRule="auto"/>
        <w:ind w:firstLine="567"/>
        <w:jc w:val="both"/>
        <w:rPr>
          <w:b/>
          <w:iCs/>
          <w:sz w:val="26"/>
          <w:szCs w:val="26"/>
          <w:lang w:val="sv-SE"/>
        </w:rPr>
      </w:pPr>
      <w:r w:rsidRPr="000B50A9">
        <w:rPr>
          <w:b/>
          <w:iCs/>
          <w:sz w:val="26"/>
          <w:szCs w:val="26"/>
          <w:lang w:val="sv-SE"/>
        </w:rPr>
        <w:t>10. Các nội dung khác, không trái với quy định hiện hành</w:t>
      </w:r>
    </w:p>
    <w:p w14:paraId="10FCEE50" w14:textId="77777777" w:rsidR="00812E0F" w:rsidRDefault="00812E0F" w:rsidP="00812E0F">
      <w:pPr>
        <w:spacing w:before="0" w:line="336" w:lineRule="auto"/>
        <w:ind w:firstLine="567"/>
        <w:jc w:val="both"/>
        <w:rPr>
          <w:b/>
          <w:iCs/>
          <w:sz w:val="26"/>
          <w:szCs w:val="26"/>
          <w:lang w:val="sv-SE"/>
        </w:rPr>
      </w:pPr>
      <w:r>
        <w:rPr>
          <w:b/>
          <w:iCs/>
          <w:sz w:val="26"/>
          <w:szCs w:val="26"/>
          <w:lang w:val="sv-SE"/>
        </w:rPr>
        <w:t>10.1 Công nhận kết quả học tập và chuyển đổi tín chỉ</w:t>
      </w:r>
    </w:p>
    <w:p w14:paraId="524F2C02" w14:textId="77777777" w:rsidR="00812E0F" w:rsidRDefault="00812E0F" w:rsidP="00812E0F">
      <w:pPr>
        <w:spacing w:before="0" w:line="336" w:lineRule="auto"/>
        <w:ind w:firstLine="567"/>
        <w:jc w:val="both"/>
        <w:rPr>
          <w:iCs/>
          <w:sz w:val="26"/>
          <w:szCs w:val="26"/>
          <w:lang w:val="sv-SE"/>
        </w:rPr>
      </w:pPr>
      <w:r>
        <w:rPr>
          <w:iCs/>
          <w:sz w:val="26"/>
          <w:szCs w:val="26"/>
          <w:lang w:val="sv-SE"/>
        </w:rPr>
        <w:t>Theo Điều 13 thông tư 08/2021/TT-BGDĐT ngày 18 tháng 3 năm 2021 của Bộ trưởng Bộ Giáo dục và Đào tạo ban hành Quy chế đào tạo trình độ đại học.</w:t>
      </w:r>
    </w:p>
    <w:p w14:paraId="4258245D" w14:textId="77777777" w:rsidR="00812E0F" w:rsidRDefault="00812E0F" w:rsidP="00812E0F">
      <w:pPr>
        <w:spacing w:before="0" w:line="336" w:lineRule="auto"/>
        <w:ind w:firstLine="567"/>
        <w:jc w:val="both"/>
        <w:rPr>
          <w:b/>
          <w:iCs/>
          <w:sz w:val="26"/>
          <w:szCs w:val="26"/>
          <w:lang w:val="sv-SE"/>
        </w:rPr>
      </w:pPr>
      <w:r>
        <w:rPr>
          <w:b/>
          <w:iCs/>
          <w:sz w:val="26"/>
          <w:szCs w:val="26"/>
          <w:lang w:val="sv-SE"/>
        </w:rPr>
        <w:t>10.2 Học phí</w:t>
      </w:r>
    </w:p>
    <w:p w14:paraId="4A77E33E" w14:textId="77777777" w:rsidR="00812E0F" w:rsidRDefault="00812E0F" w:rsidP="00812E0F">
      <w:pPr>
        <w:spacing w:before="0" w:line="336" w:lineRule="auto"/>
        <w:ind w:firstLine="567"/>
        <w:jc w:val="both"/>
        <w:rPr>
          <w:bCs/>
          <w:iCs/>
          <w:spacing w:val="-2"/>
          <w:sz w:val="26"/>
          <w:szCs w:val="26"/>
          <w:lang w:val="sv-SE"/>
        </w:rPr>
      </w:pPr>
      <w:r>
        <w:rPr>
          <w:bCs/>
          <w:iCs/>
          <w:spacing w:val="-2"/>
          <w:sz w:val="26"/>
          <w:szCs w:val="26"/>
          <w:lang w:val="sv-SE"/>
        </w:rPr>
        <w:t>Sinh viên sau khi nhập học đóng học phí dựa trên số tín chỉ phải học (sau khi đã trừ đi số tín chỉ được miễn trừ)</w:t>
      </w:r>
    </w:p>
    <w:p w14:paraId="7455AB18" w14:textId="77777777" w:rsidR="00812E0F" w:rsidRPr="00E73896" w:rsidRDefault="00812E0F" w:rsidP="00812E0F">
      <w:pPr>
        <w:spacing w:before="0" w:line="336" w:lineRule="auto"/>
        <w:ind w:firstLine="567"/>
        <w:jc w:val="both"/>
        <w:rPr>
          <w:bCs/>
          <w:iCs/>
          <w:spacing w:val="-2"/>
          <w:sz w:val="26"/>
          <w:szCs w:val="26"/>
          <w:lang w:val="sv-SE"/>
        </w:rPr>
      </w:pPr>
      <w:r>
        <w:rPr>
          <w:bCs/>
          <w:iCs/>
          <w:spacing w:val="-2"/>
          <w:sz w:val="26"/>
          <w:szCs w:val="26"/>
          <w:lang w:val="sv-SE"/>
        </w:rPr>
        <w:t>Mức thu học phí năm học 2024 - 2025: 300.000 đồng/tín chỉ, áp dụng cho tất cả các ngành đào tạo liên thông chính quy.</w:t>
      </w:r>
    </w:p>
    <w:p w14:paraId="1591B54D" w14:textId="77777777" w:rsidR="00812E0F" w:rsidRPr="00E73896" w:rsidRDefault="00812E0F" w:rsidP="00812E0F">
      <w:pPr>
        <w:spacing w:before="0" w:line="336" w:lineRule="auto"/>
        <w:ind w:firstLine="567"/>
        <w:jc w:val="both"/>
        <w:rPr>
          <w:bCs/>
          <w:iCs/>
          <w:spacing w:val="-2"/>
          <w:sz w:val="26"/>
          <w:szCs w:val="26"/>
          <w:lang w:val="sv-SE"/>
        </w:rPr>
      </w:pPr>
      <w:r w:rsidRPr="00E73896">
        <w:rPr>
          <w:bCs/>
          <w:iCs/>
          <w:spacing w:val="-2"/>
          <w:sz w:val="26"/>
          <w:szCs w:val="26"/>
          <w:lang w:val="sv-SE"/>
        </w:rPr>
        <w:t>Dự kiến lộ trình tăng học phí tối đa mỗi năm</w:t>
      </w:r>
      <w:r>
        <w:rPr>
          <w:bCs/>
          <w:iCs/>
          <w:spacing w:val="-2"/>
          <w:sz w:val="26"/>
          <w:szCs w:val="26"/>
          <w:lang w:val="sv-SE"/>
        </w:rPr>
        <w:t xml:space="preserve"> học</w:t>
      </w:r>
      <w:r w:rsidRPr="00E73896">
        <w:rPr>
          <w:bCs/>
          <w:iCs/>
          <w:spacing w:val="-2"/>
          <w:sz w:val="26"/>
          <w:szCs w:val="26"/>
          <w:lang w:val="sv-SE"/>
        </w:rPr>
        <w:t>: 5% -10%.</w:t>
      </w:r>
    </w:p>
    <w:p w14:paraId="11E50EF0" w14:textId="77777777" w:rsidR="00812E0F" w:rsidRDefault="00812E0F" w:rsidP="00812E0F">
      <w:pPr>
        <w:spacing w:before="0" w:line="336" w:lineRule="auto"/>
        <w:ind w:firstLine="567"/>
        <w:jc w:val="both"/>
        <w:rPr>
          <w:b/>
          <w:iCs/>
          <w:sz w:val="26"/>
          <w:szCs w:val="26"/>
          <w:lang w:val="sv-SE"/>
        </w:rPr>
      </w:pPr>
      <w:r>
        <w:rPr>
          <w:b/>
          <w:iCs/>
          <w:sz w:val="26"/>
          <w:szCs w:val="26"/>
          <w:lang w:val="sv-SE"/>
        </w:rPr>
        <w:t>11. Thông tin về tuyển sinh của 2 năm gần nhất</w:t>
      </w:r>
    </w:p>
    <w:p w14:paraId="1B7AB700" w14:textId="77777777" w:rsidR="00812E0F" w:rsidRDefault="00812E0F" w:rsidP="00812E0F">
      <w:pPr>
        <w:spacing w:before="0" w:line="336" w:lineRule="auto"/>
        <w:ind w:firstLine="567"/>
        <w:jc w:val="both"/>
        <w:rPr>
          <w:iCs/>
          <w:sz w:val="26"/>
          <w:szCs w:val="26"/>
          <w:lang w:val="sv-SE"/>
        </w:rPr>
      </w:pPr>
      <w:r>
        <w:rPr>
          <w:iCs/>
          <w:sz w:val="26"/>
          <w:szCs w:val="26"/>
          <w:lang w:val="sv-SE"/>
        </w:rPr>
        <w:lastRenderedPageBreak/>
        <w:t xml:space="preserve">Đường link công khai thông tin tuyển sinh của 2 năm gần nhất trên trang thông tin điện tử của Nhà trường: </w:t>
      </w:r>
      <w:hyperlink r:id="rId18" w:history="1">
        <w:r w:rsidRPr="00602655">
          <w:rPr>
            <w:rStyle w:val="Hyperlink"/>
            <w:iCs/>
            <w:sz w:val="26"/>
            <w:szCs w:val="26"/>
            <w:lang w:val="sv-SE"/>
          </w:rPr>
          <w:t>http://ww.iuv.edu.vn</w:t>
        </w:r>
      </w:hyperlink>
    </w:p>
    <w:tbl>
      <w:tblPr>
        <w:tblW w:w="10182" w:type="dxa"/>
        <w:jc w:val="center"/>
        <w:tblLayout w:type="fixed"/>
        <w:tblLook w:val="04A0" w:firstRow="1" w:lastRow="0" w:firstColumn="1" w:lastColumn="0" w:noHBand="0" w:noVBand="1"/>
      </w:tblPr>
      <w:tblGrid>
        <w:gridCol w:w="535"/>
        <w:gridCol w:w="990"/>
        <w:gridCol w:w="1620"/>
        <w:gridCol w:w="1024"/>
        <w:gridCol w:w="1631"/>
        <w:gridCol w:w="634"/>
        <w:gridCol w:w="724"/>
        <w:gridCol w:w="817"/>
        <w:gridCol w:w="634"/>
        <w:gridCol w:w="702"/>
        <w:gridCol w:w="871"/>
      </w:tblGrid>
      <w:tr w:rsidR="008C353F" w:rsidRPr="004E6129" w14:paraId="39E69ACE" w14:textId="77777777" w:rsidTr="002D1BEE">
        <w:trPr>
          <w:trHeight w:val="503"/>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5A38F" w14:textId="77777777" w:rsidR="008C353F" w:rsidRPr="004E6129" w:rsidRDefault="008C353F" w:rsidP="00E4741F">
            <w:pPr>
              <w:spacing w:before="0"/>
              <w:jc w:val="center"/>
              <w:rPr>
                <w:b/>
                <w:bCs/>
                <w:color w:val="000000"/>
                <w:sz w:val="22"/>
                <w:szCs w:val="22"/>
              </w:rPr>
            </w:pPr>
            <w:r w:rsidRPr="004E6129">
              <w:rPr>
                <w:b/>
                <w:bCs/>
                <w:color w:val="000000"/>
                <w:sz w:val="22"/>
                <w:szCs w:val="22"/>
              </w:rPr>
              <w:t>STT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086E2" w14:textId="77777777" w:rsidR="008C353F" w:rsidRPr="004E6129" w:rsidRDefault="008C353F" w:rsidP="00E4741F">
            <w:pPr>
              <w:spacing w:before="0"/>
              <w:jc w:val="center"/>
              <w:rPr>
                <w:b/>
                <w:bCs/>
                <w:color w:val="000000"/>
                <w:sz w:val="22"/>
                <w:szCs w:val="22"/>
              </w:rPr>
            </w:pPr>
            <w:r w:rsidRPr="004E6129">
              <w:rPr>
                <w:b/>
                <w:bCs/>
                <w:color w:val="000000"/>
                <w:sz w:val="22"/>
                <w:szCs w:val="22"/>
              </w:rPr>
              <w:t>Mã xét tuyển</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D34F17" w14:textId="77777777" w:rsidR="008C353F" w:rsidRPr="004E6129" w:rsidRDefault="008C353F" w:rsidP="00E4741F">
            <w:pPr>
              <w:spacing w:before="0"/>
              <w:jc w:val="center"/>
              <w:rPr>
                <w:b/>
                <w:bCs/>
                <w:color w:val="000000"/>
                <w:sz w:val="22"/>
                <w:szCs w:val="22"/>
              </w:rPr>
            </w:pPr>
            <w:r w:rsidRPr="004E6129">
              <w:rPr>
                <w:b/>
                <w:bCs/>
                <w:color w:val="000000"/>
                <w:sz w:val="22"/>
                <w:szCs w:val="22"/>
              </w:rPr>
              <w:t xml:space="preserve">Tên chương trình, ngành, nhóm ngành xét tuyển </w:t>
            </w:r>
            <w:r w:rsidRPr="004E6129">
              <w:rPr>
                <w:b/>
                <w:bCs/>
                <w:color w:val="FF0000"/>
                <w:sz w:val="22"/>
                <w:szCs w:val="22"/>
              </w:rPr>
              <w:t>*</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DE7AB" w14:textId="77777777" w:rsidR="008C353F" w:rsidRPr="004E6129" w:rsidRDefault="008C353F" w:rsidP="00E4741F">
            <w:pPr>
              <w:spacing w:before="0"/>
              <w:jc w:val="center"/>
              <w:rPr>
                <w:b/>
                <w:bCs/>
                <w:color w:val="000000"/>
                <w:sz w:val="22"/>
                <w:szCs w:val="22"/>
              </w:rPr>
            </w:pPr>
            <w:r w:rsidRPr="004E6129">
              <w:rPr>
                <w:b/>
                <w:bCs/>
                <w:color w:val="000000"/>
                <w:sz w:val="22"/>
                <w:szCs w:val="22"/>
              </w:rPr>
              <w:t>Mã ngành, nhóm ngành</w:t>
            </w:r>
            <w:r w:rsidRPr="004E6129">
              <w:rPr>
                <w:b/>
                <w:bCs/>
                <w:color w:val="FF0000"/>
                <w:sz w:val="22"/>
                <w:szCs w:val="22"/>
              </w:rPr>
              <w:t xml:space="preserve"> *</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D5B71" w14:textId="77777777" w:rsidR="008C353F" w:rsidRPr="004E6129" w:rsidRDefault="008C353F" w:rsidP="00E4741F">
            <w:pPr>
              <w:spacing w:before="0"/>
              <w:jc w:val="center"/>
              <w:rPr>
                <w:b/>
                <w:bCs/>
                <w:color w:val="000000"/>
                <w:sz w:val="22"/>
                <w:szCs w:val="22"/>
              </w:rPr>
            </w:pPr>
            <w:r w:rsidRPr="004E6129">
              <w:rPr>
                <w:b/>
                <w:bCs/>
                <w:color w:val="000000"/>
                <w:sz w:val="22"/>
                <w:szCs w:val="22"/>
              </w:rPr>
              <w:t>Phương thức tuyển sinh</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14:paraId="7EA9F376" w14:textId="77777777" w:rsidR="008C353F" w:rsidRPr="004E6129" w:rsidRDefault="008C353F" w:rsidP="00E4741F">
            <w:pPr>
              <w:spacing w:before="0"/>
              <w:jc w:val="center"/>
              <w:rPr>
                <w:b/>
                <w:bCs/>
                <w:color w:val="000000"/>
                <w:sz w:val="22"/>
                <w:szCs w:val="22"/>
              </w:rPr>
            </w:pPr>
            <w:r w:rsidRPr="004E6129">
              <w:rPr>
                <w:b/>
                <w:bCs/>
                <w:color w:val="000000"/>
                <w:sz w:val="22"/>
                <w:szCs w:val="22"/>
              </w:rPr>
              <w:t>Năm tuyển sinh 2023</w:t>
            </w:r>
          </w:p>
        </w:tc>
        <w:tc>
          <w:tcPr>
            <w:tcW w:w="2207" w:type="dxa"/>
            <w:gridSpan w:val="3"/>
            <w:tcBorders>
              <w:top w:val="single" w:sz="4" w:space="0" w:color="auto"/>
              <w:left w:val="nil"/>
              <w:bottom w:val="single" w:sz="4" w:space="0" w:color="auto"/>
              <w:right w:val="single" w:sz="4" w:space="0" w:color="auto"/>
            </w:tcBorders>
            <w:shd w:val="clear" w:color="auto" w:fill="auto"/>
            <w:vAlign w:val="center"/>
            <w:hideMark/>
          </w:tcPr>
          <w:p w14:paraId="58EDE7E8" w14:textId="77777777" w:rsidR="008C353F" w:rsidRPr="004E6129" w:rsidRDefault="008C353F" w:rsidP="00E4741F">
            <w:pPr>
              <w:spacing w:before="0"/>
              <w:jc w:val="center"/>
              <w:rPr>
                <w:b/>
                <w:bCs/>
                <w:color w:val="000000"/>
                <w:sz w:val="22"/>
                <w:szCs w:val="22"/>
              </w:rPr>
            </w:pPr>
            <w:r w:rsidRPr="004E6129">
              <w:rPr>
                <w:b/>
                <w:bCs/>
                <w:color w:val="000000"/>
                <w:sz w:val="22"/>
                <w:szCs w:val="22"/>
              </w:rPr>
              <w:t>Năm tuyển sinh 2024</w:t>
            </w:r>
          </w:p>
        </w:tc>
      </w:tr>
      <w:tr w:rsidR="008C353F" w:rsidRPr="004E6129" w14:paraId="04995C68" w14:textId="77777777" w:rsidTr="002D1BEE">
        <w:trPr>
          <w:trHeight w:val="98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ECD9D69" w14:textId="77777777" w:rsidR="008C353F" w:rsidRPr="004E6129" w:rsidRDefault="008C353F" w:rsidP="00E4741F">
            <w:pPr>
              <w:spacing w:before="0"/>
              <w:rPr>
                <w:b/>
                <w:bCs/>
                <w:color w:val="000000"/>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11CB76A" w14:textId="77777777" w:rsidR="008C353F" w:rsidRPr="004E6129" w:rsidRDefault="008C353F" w:rsidP="00E4741F">
            <w:pPr>
              <w:spacing w:before="0"/>
              <w:rPr>
                <w:b/>
                <w:bCs/>
                <w:color w:val="000000"/>
                <w:sz w:val="20"/>
                <w:szCs w:val="20"/>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15B51110" w14:textId="77777777" w:rsidR="008C353F" w:rsidRPr="004E6129" w:rsidRDefault="008C353F" w:rsidP="00E4741F">
            <w:pPr>
              <w:spacing w:before="0"/>
              <w:rPr>
                <w:b/>
                <w:bCs/>
                <w:color w:val="000000"/>
                <w:sz w:val="22"/>
                <w:szCs w:val="22"/>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5E5C4516" w14:textId="77777777" w:rsidR="008C353F" w:rsidRPr="004E6129" w:rsidRDefault="008C353F" w:rsidP="00E4741F">
            <w:pPr>
              <w:spacing w:before="0"/>
              <w:rPr>
                <w:b/>
                <w:bCs/>
                <w:color w:val="000000"/>
                <w:sz w:val="22"/>
                <w:szCs w:val="22"/>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14:paraId="14D358A0" w14:textId="77777777" w:rsidR="008C353F" w:rsidRPr="004E6129" w:rsidRDefault="008C353F" w:rsidP="00E4741F">
            <w:pPr>
              <w:spacing w:before="0"/>
              <w:rPr>
                <w:b/>
                <w:bCs/>
                <w:color w:val="000000"/>
                <w:sz w:val="22"/>
                <w:szCs w:val="22"/>
              </w:rPr>
            </w:pPr>
          </w:p>
        </w:tc>
        <w:tc>
          <w:tcPr>
            <w:tcW w:w="634" w:type="dxa"/>
            <w:tcBorders>
              <w:top w:val="nil"/>
              <w:left w:val="nil"/>
              <w:bottom w:val="single" w:sz="4" w:space="0" w:color="auto"/>
              <w:right w:val="single" w:sz="4" w:space="0" w:color="auto"/>
            </w:tcBorders>
            <w:shd w:val="clear" w:color="auto" w:fill="auto"/>
            <w:vAlign w:val="center"/>
            <w:hideMark/>
          </w:tcPr>
          <w:p w14:paraId="0AFBC0BA" w14:textId="77777777" w:rsidR="008C353F" w:rsidRPr="004E6129" w:rsidRDefault="008C353F" w:rsidP="00E4741F">
            <w:pPr>
              <w:spacing w:before="0"/>
              <w:jc w:val="center"/>
              <w:rPr>
                <w:b/>
                <w:bCs/>
                <w:color w:val="000000"/>
                <w:sz w:val="22"/>
                <w:szCs w:val="22"/>
              </w:rPr>
            </w:pPr>
            <w:r w:rsidRPr="004E6129">
              <w:rPr>
                <w:b/>
                <w:bCs/>
                <w:color w:val="000000"/>
                <w:sz w:val="22"/>
                <w:szCs w:val="22"/>
              </w:rPr>
              <w:t>Chỉ tiêu</w:t>
            </w:r>
          </w:p>
        </w:tc>
        <w:tc>
          <w:tcPr>
            <w:tcW w:w="724" w:type="dxa"/>
            <w:tcBorders>
              <w:top w:val="nil"/>
              <w:left w:val="nil"/>
              <w:bottom w:val="single" w:sz="4" w:space="0" w:color="auto"/>
              <w:right w:val="single" w:sz="4" w:space="0" w:color="auto"/>
            </w:tcBorders>
            <w:shd w:val="clear" w:color="auto" w:fill="auto"/>
            <w:vAlign w:val="center"/>
            <w:hideMark/>
          </w:tcPr>
          <w:p w14:paraId="771D67CC" w14:textId="77777777" w:rsidR="008C353F" w:rsidRPr="004E6129" w:rsidRDefault="008C353F" w:rsidP="00E4741F">
            <w:pPr>
              <w:spacing w:before="0"/>
              <w:jc w:val="center"/>
              <w:rPr>
                <w:b/>
                <w:bCs/>
                <w:color w:val="000000"/>
                <w:sz w:val="22"/>
                <w:szCs w:val="22"/>
              </w:rPr>
            </w:pPr>
            <w:r w:rsidRPr="004E6129">
              <w:rPr>
                <w:b/>
                <w:bCs/>
                <w:color w:val="000000"/>
                <w:sz w:val="22"/>
                <w:szCs w:val="22"/>
              </w:rPr>
              <w:t>Số nhập học</w:t>
            </w:r>
          </w:p>
        </w:tc>
        <w:tc>
          <w:tcPr>
            <w:tcW w:w="817" w:type="dxa"/>
            <w:tcBorders>
              <w:top w:val="nil"/>
              <w:left w:val="nil"/>
              <w:bottom w:val="single" w:sz="4" w:space="0" w:color="auto"/>
              <w:right w:val="single" w:sz="4" w:space="0" w:color="auto"/>
            </w:tcBorders>
            <w:shd w:val="clear" w:color="auto" w:fill="auto"/>
            <w:vAlign w:val="center"/>
            <w:hideMark/>
          </w:tcPr>
          <w:p w14:paraId="3E240135" w14:textId="77777777" w:rsidR="008C353F" w:rsidRPr="004E6129" w:rsidRDefault="008C353F" w:rsidP="00E4741F">
            <w:pPr>
              <w:spacing w:before="0"/>
              <w:jc w:val="center"/>
              <w:rPr>
                <w:b/>
                <w:bCs/>
                <w:color w:val="000000"/>
                <w:sz w:val="22"/>
                <w:szCs w:val="22"/>
              </w:rPr>
            </w:pPr>
            <w:r w:rsidRPr="004E6129">
              <w:rPr>
                <w:b/>
                <w:bCs/>
                <w:color w:val="000000"/>
                <w:sz w:val="22"/>
                <w:szCs w:val="22"/>
              </w:rPr>
              <w:t>Điểm trúng tuyển</w:t>
            </w:r>
          </w:p>
        </w:tc>
        <w:tc>
          <w:tcPr>
            <w:tcW w:w="634" w:type="dxa"/>
            <w:tcBorders>
              <w:top w:val="nil"/>
              <w:left w:val="nil"/>
              <w:bottom w:val="single" w:sz="4" w:space="0" w:color="auto"/>
              <w:right w:val="single" w:sz="4" w:space="0" w:color="auto"/>
            </w:tcBorders>
            <w:shd w:val="clear" w:color="auto" w:fill="auto"/>
            <w:vAlign w:val="center"/>
            <w:hideMark/>
          </w:tcPr>
          <w:p w14:paraId="064F3117" w14:textId="77777777" w:rsidR="008C353F" w:rsidRPr="004E6129" w:rsidRDefault="008C353F" w:rsidP="00E4741F">
            <w:pPr>
              <w:spacing w:before="0"/>
              <w:jc w:val="center"/>
              <w:rPr>
                <w:b/>
                <w:bCs/>
                <w:color w:val="000000"/>
                <w:sz w:val="22"/>
                <w:szCs w:val="22"/>
              </w:rPr>
            </w:pPr>
            <w:r w:rsidRPr="004E6129">
              <w:rPr>
                <w:b/>
                <w:bCs/>
                <w:color w:val="000000"/>
                <w:sz w:val="22"/>
                <w:szCs w:val="22"/>
              </w:rPr>
              <w:t>Chỉ tiêu</w:t>
            </w:r>
          </w:p>
        </w:tc>
        <w:tc>
          <w:tcPr>
            <w:tcW w:w="702" w:type="dxa"/>
            <w:tcBorders>
              <w:top w:val="nil"/>
              <w:left w:val="nil"/>
              <w:bottom w:val="single" w:sz="4" w:space="0" w:color="auto"/>
              <w:right w:val="single" w:sz="4" w:space="0" w:color="auto"/>
            </w:tcBorders>
            <w:shd w:val="clear" w:color="auto" w:fill="auto"/>
            <w:vAlign w:val="center"/>
            <w:hideMark/>
          </w:tcPr>
          <w:p w14:paraId="271AE2E0" w14:textId="77777777" w:rsidR="008C353F" w:rsidRPr="004E6129" w:rsidRDefault="008C353F" w:rsidP="00E4741F">
            <w:pPr>
              <w:spacing w:before="0"/>
              <w:jc w:val="center"/>
              <w:rPr>
                <w:b/>
                <w:bCs/>
                <w:color w:val="000000"/>
                <w:sz w:val="22"/>
                <w:szCs w:val="22"/>
              </w:rPr>
            </w:pPr>
            <w:r w:rsidRPr="004E6129">
              <w:rPr>
                <w:b/>
                <w:bCs/>
                <w:color w:val="000000"/>
                <w:sz w:val="22"/>
                <w:szCs w:val="22"/>
              </w:rPr>
              <w:t>Số nhập học</w:t>
            </w:r>
          </w:p>
        </w:tc>
        <w:tc>
          <w:tcPr>
            <w:tcW w:w="871" w:type="dxa"/>
            <w:tcBorders>
              <w:top w:val="nil"/>
              <w:left w:val="nil"/>
              <w:bottom w:val="single" w:sz="4" w:space="0" w:color="auto"/>
              <w:right w:val="single" w:sz="4" w:space="0" w:color="auto"/>
            </w:tcBorders>
            <w:shd w:val="clear" w:color="auto" w:fill="auto"/>
            <w:vAlign w:val="center"/>
            <w:hideMark/>
          </w:tcPr>
          <w:p w14:paraId="4D7E6299" w14:textId="77777777" w:rsidR="008C353F" w:rsidRPr="004E6129" w:rsidRDefault="008C353F" w:rsidP="00E4741F">
            <w:pPr>
              <w:spacing w:before="0"/>
              <w:jc w:val="center"/>
              <w:rPr>
                <w:b/>
                <w:bCs/>
                <w:color w:val="000000"/>
                <w:sz w:val="22"/>
                <w:szCs w:val="22"/>
              </w:rPr>
            </w:pPr>
            <w:r w:rsidRPr="004E6129">
              <w:rPr>
                <w:b/>
                <w:bCs/>
                <w:color w:val="000000"/>
                <w:sz w:val="22"/>
                <w:szCs w:val="22"/>
              </w:rPr>
              <w:t>Điểm trúng tuyển</w:t>
            </w:r>
          </w:p>
        </w:tc>
      </w:tr>
      <w:tr w:rsidR="008C353F" w:rsidRPr="008C353F" w14:paraId="1C300CA5" w14:textId="77777777" w:rsidTr="002D1BEE">
        <w:trPr>
          <w:trHeight w:val="10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1D251720" w14:textId="77777777" w:rsidR="008C353F" w:rsidRPr="008C353F" w:rsidRDefault="008C353F" w:rsidP="008C353F">
            <w:pPr>
              <w:spacing w:before="0"/>
              <w:jc w:val="center"/>
              <w:rPr>
                <w:color w:val="000000"/>
                <w:sz w:val="22"/>
                <w:szCs w:val="22"/>
              </w:rPr>
            </w:pPr>
            <w:r w:rsidRPr="008C353F">
              <w:rPr>
                <w:color w:val="000000"/>
                <w:sz w:val="22"/>
                <w:szCs w:val="22"/>
              </w:rPr>
              <w:t>1</w:t>
            </w:r>
          </w:p>
        </w:tc>
        <w:tc>
          <w:tcPr>
            <w:tcW w:w="990" w:type="dxa"/>
            <w:tcBorders>
              <w:top w:val="nil"/>
              <w:left w:val="nil"/>
              <w:bottom w:val="single" w:sz="4" w:space="0" w:color="auto"/>
              <w:right w:val="single" w:sz="4" w:space="0" w:color="auto"/>
            </w:tcBorders>
            <w:shd w:val="clear" w:color="auto" w:fill="auto"/>
            <w:vAlign w:val="center"/>
          </w:tcPr>
          <w:p w14:paraId="32F4F0CE" w14:textId="77777777" w:rsidR="008C353F" w:rsidRPr="008C353F" w:rsidRDefault="008C353F" w:rsidP="008C353F">
            <w:pPr>
              <w:spacing w:before="0"/>
              <w:jc w:val="center"/>
              <w:rPr>
                <w:color w:val="000000"/>
                <w:sz w:val="20"/>
                <w:szCs w:val="20"/>
              </w:rPr>
            </w:pPr>
            <w:r w:rsidRPr="008C353F">
              <w:rPr>
                <w:color w:val="000000"/>
                <w:sz w:val="20"/>
                <w:szCs w:val="20"/>
              </w:rPr>
              <w:t>500C_7340301VLVH</w:t>
            </w:r>
          </w:p>
        </w:tc>
        <w:tc>
          <w:tcPr>
            <w:tcW w:w="1620" w:type="dxa"/>
            <w:tcBorders>
              <w:top w:val="nil"/>
              <w:left w:val="nil"/>
              <w:bottom w:val="single" w:sz="4" w:space="0" w:color="auto"/>
              <w:right w:val="single" w:sz="4" w:space="0" w:color="auto"/>
            </w:tcBorders>
            <w:shd w:val="clear" w:color="auto" w:fill="auto"/>
            <w:vAlign w:val="center"/>
          </w:tcPr>
          <w:p w14:paraId="79C6E1EE" w14:textId="77777777" w:rsidR="008C353F" w:rsidRPr="008C353F" w:rsidRDefault="008C353F" w:rsidP="008C353F">
            <w:pPr>
              <w:spacing w:before="0"/>
              <w:jc w:val="center"/>
              <w:rPr>
                <w:color w:val="000000"/>
                <w:sz w:val="22"/>
                <w:szCs w:val="22"/>
              </w:rPr>
            </w:pPr>
            <w:r w:rsidRPr="008C353F">
              <w:rPr>
                <w:color w:val="000000"/>
                <w:sz w:val="22"/>
                <w:szCs w:val="22"/>
              </w:rPr>
              <w:t>VLVH Liên thông Cao đẳng – Đại học</w:t>
            </w:r>
          </w:p>
        </w:tc>
        <w:tc>
          <w:tcPr>
            <w:tcW w:w="1024" w:type="dxa"/>
            <w:tcBorders>
              <w:top w:val="nil"/>
              <w:left w:val="nil"/>
              <w:bottom w:val="single" w:sz="4" w:space="0" w:color="auto"/>
              <w:right w:val="single" w:sz="4" w:space="0" w:color="auto"/>
            </w:tcBorders>
            <w:shd w:val="clear" w:color="auto" w:fill="auto"/>
            <w:vAlign w:val="center"/>
          </w:tcPr>
          <w:p w14:paraId="5DD65228" w14:textId="77777777" w:rsidR="008C353F" w:rsidRPr="008C353F" w:rsidRDefault="008C353F" w:rsidP="008C353F">
            <w:pPr>
              <w:spacing w:before="0"/>
              <w:jc w:val="center"/>
              <w:rPr>
                <w:color w:val="000000"/>
                <w:sz w:val="22"/>
                <w:szCs w:val="22"/>
              </w:rPr>
            </w:pPr>
            <w:r w:rsidRPr="008C353F">
              <w:rPr>
                <w:color w:val="000000"/>
                <w:sz w:val="22"/>
                <w:szCs w:val="22"/>
              </w:rPr>
              <w:t>7340301</w:t>
            </w:r>
          </w:p>
        </w:tc>
        <w:tc>
          <w:tcPr>
            <w:tcW w:w="1631" w:type="dxa"/>
            <w:tcBorders>
              <w:top w:val="nil"/>
              <w:left w:val="nil"/>
              <w:bottom w:val="single" w:sz="4" w:space="0" w:color="auto"/>
              <w:right w:val="single" w:sz="4" w:space="0" w:color="auto"/>
            </w:tcBorders>
            <w:shd w:val="clear" w:color="auto" w:fill="auto"/>
            <w:vAlign w:val="center"/>
          </w:tcPr>
          <w:p w14:paraId="021ABB8D" w14:textId="77777777" w:rsidR="008C353F" w:rsidRPr="008C353F" w:rsidRDefault="008C353F" w:rsidP="008C353F">
            <w:pPr>
              <w:spacing w:before="0"/>
              <w:rPr>
                <w:color w:val="000000"/>
                <w:sz w:val="22"/>
                <w:szCs w:val="22"/>
              </w:rPr>
            </w:pPr>
            <w:r w:rsidRPr="008C353F">
              <w:rPr>
                <w:color w:val="000000"/>
                <w:sz w:val="22"/>
                <w:szCs w:val="22"/>
              </w:rPr>
              <w:t>Xét tuyển kết quả học tập ở bậc cao đẳng</w:t>
            </w:r>
          </w:p>
        </w:tc>
        <w:tc>
          <w:tcPr>
            <w:tcW w:w="634" w:type="dxa"/>
            <w:tcBorders>
              <w:top w:val="nil"/>
              <w:left w:val="nil"/>
              <w:bottom w:val="single" w:sz="4" w:space="0" w:color="auto"/>
              <w:right w:val="single" w:sz="4" w:space="0" w:color="auto"/>
            </w:tcBorders>
            <w:shd w:val="clear" w:color="auto" w:fill="auto"/>
            <w:vAlign w:val="center"/>
          </w:tcPr>
          <w:p w14:paraId="5699BCBB" w14:textId="77777777" w:rsidR="008C353F" w:rsidRPr="008C353F" w:rsidRDefault="008C353F" w:rsidP="008C353F">
            <w:pPr>
              <w:spacing w:before="0"/>
              <w:jc w:val="center"/>
              <w:rPr>
                <w:color w:val="000000"/>
                <w:sz w:val="22"/>
                <w:szCs w:val="22"/>
              </w:rPr>
            </w:pPr>
            <w:r w:rsidRPr="008C353F">
              <w:rPr>
                <w:color w:val="000000"/>
                <w:sz w:val="22"/>
                <w:szCs w:val="22"/>
              </w:rPr>
              <w:t>3</w:t>
            </w:r>
          </w:p>
        </w:tc>
        <w:tc>
          <w:tcPr>
            <w:tcW w:w="724" w:type="dxa"/>
            <w:tcBorders>
              <w:top w:val="nil"/>
              <w:left w:val="nil"/>
              <w:bottom w:val="single" w:sz="4" w:space="0" w:color="auto"/>
              <w:right w:val="single" w:sz="4" w:space="0" w:color="auto"/>
            </w:tcBorders>
            <w:shd w:val="clear" w:color="auto" w:fill="auto"/>
            <w:vAlign w:val="center"/>
          </w:tcPr>
          <w:p w14:paraId="62EA27BA" w14:textId="77777777" w:rsidR="008C353F" w:rsidRPr="008C353F" w:rsidRDefault="008C353F" w:rsidP="008C353F">
            <w:pPr>
              <w:spacing w:before="0"/>
              <w:jc w:val="center"/>
              <w:rPr>
                <w:color w:val="000000"/>
                <w:sz w:val="22"/>
                <w:szCs w:val="22"/>
              </w:rPr>
            </w:pPr>
            <w:r w:rsidRPr="008C353F">
              <w:rPr>
                <w:color w:val="000000"/>
                <w:sz w:val="22"/>
                <w:szCs w:val="22"/>
              </w:rPr>
              <w:t>15</w:t>
            </w:r>
          </w:p>
        </w:tc>
        <w:tc>
          <w:tcPr>
            <w:tcW w:w="817" w:type="dxa"/>
            <w:tcBorders>
              <w:top w:val="nil"/>
              <w:left w:val="nil"/>
              <w:bottom w:val="single" w:sz="4" w:space="0" w:color="auto"/>
              <w:right w:val="single" w:sz="4" w:space="0" w:color="auto"/>
            </w:tcBorders>
            <w:shd w:val="clear" w:color="auto" w:fill="auto"/>
            <w:vAlign w:val="center"/>
          </w:tcPr>
          <w:p w14:paraId="4C02FA96" w14:textId="77777777" w:rsidR="008C353F" w:rsidRPr="008C353F" w:rsidRDefault="008C353F" w:rsidP="008C353F">
            <w:pPr>
              <w:spacing w:before="0"/>
              <w:jc w:val="center"/>
              <w:rPr>
                <w:color w:val="000000"/>
                <w:sz w:val="22"/>
                <w:szCs w:val="22"/>
              </w:rPr>
            </w:pPr>
            <w:r w:rsidRPr="008C353F">
              <w:rPr>
                <w:color w:val="000000"/>
                <w:sz w:val="22"/>
                <w:szCs w:val="22"/>
              </w:rPr>
              <w:t>15</w:t>
            </w:r>
          </w:p>
        </w:tc>
        <w:tc>
          <w:tcPr>
            <w:tcW w:w="634" w:type="dxa"/>
            <w:tcBorders>
              <w:top w:val="nil"/>
              <w:left w:val="nil"/>
              <w:bottom w:val="single" w:sz="4" w:space="0" w:color="auto"/>
              <w:right w:val="single" w:sz="4" w:space="0" w:color="auto"/>
            </w:tcBorders>
            <w:shd w:val="clear" w:color="auto" w:fill="auto"/>
            <w:vAlign w:val="center"/>
          </w:tcPr>
          <w:p w14:paraId="29543B8A" w14:textId="77777777" w:rsidR="008C353F" w:rsidRPr="008C353F" w:rsidRDefault="008C353F" w:rsidP="008C353F">
            <w:pPr>
              <w:spacing w:before="0"/>
              <w:jc w:val="center"/>
              <w:rPr>
                <w:color w:val="000000"/>
                <w:sz w:val="22"/>
                <w:szCs w:val="22"/>
              </w:rPr>
            </w:pPr>
            <w:r w:rsidRPr="008C353F">
              <w:rPr>
                <w:color w:val="000000"/>
                <w:sz w:val="22"/>
                <w:szCs w:val="22"/>
              </w:rPr>
              <w:t>5</w:t>
            </w:r>
          </w:p>
        </w:tc>
        <w:tc>
          <w:tcPr>
            <w:tcW w:w="702" w:type="dxa"/>
            <w:tcBorders>
              <w:top w:val="nil"/>
              <w:left w:val="nil"/>
              <w:bottom w:val="single" w:sz="4" w:space="0" w:color="auto"/>
              <w:right w:val="single" w:sz="4" w:space="0" w:color="auto"/>
            </w:tcBorders>
            <w:shd w:val="clear" w:color="auto" w:fill="auto"/>
            <w:vAlign w:val="center"/>
          </w:tcPr>
          <w:p w14:paraId="1F7CD7F4" w14:textId="77777777" w:rsidR="008C353F" w:rsidRPr="008C353F" w:rsidRDefault="008C353F" w:rsidP="008C353F">
            <w:pPr>
              <w:spacing w:before="0"/>
              <w:jc w:val="center"/>
              <w:rPr>
                <w:color w:val="000000"/>
                <w:sz w:val="22"/>
                <w:szCs w:val="22"/>
              </w:rPr>
            </w:pPr>
            <w:r w:rsidRPr="008C353F">
              <w:rPr>
                <w:color w:val="000000"/>
                <w:sz w:val="22"/>
                <w:szCs w:val="22"/>
              </w:rPr>
              <w:t>5</w:t>
            </w:r>
          </w:p>
        </w:tc>
        <w:tc>
          <w:tcPr>
            <w:tcW w:w="871" w:type="dxa"/>
            <w:tcBorders>
              <w:top w:val="nil"/>
              <w:left w:val="nil"/>
              <w:bottom w:val="single" w:sz="4" w:space="0" w:color="auto"/>
              <w:right w:val="single" w:sz="4" w:space="0" w:color="auto"/>
            </w:tcBorders>
            <w:shd w:val="clear" w:color="auto" w:fill="auto"/>
            <w:vAlign w:val="center"/>
          </w:tcPr>
          <w:p w14:paraId="137575AC" w14:textId="77777777" w:rsidR="008C353F" w:rsidRPr="008C353F" w:rsidRDefault="008C353F" w:rsidP="008C353F">
            <w:pPr>
              <w:spacing w:before="0"/>
              <w:jc w:val="center"/>
              <w:rPr>
                <w:color w:val="000000"/>
                <w:sz w:val="22"/>
                <w:szCs w:val="22"/>
              </w:rPr>
            </w:pPr>
            <w:r w:rsidRPr="008C353F">
              <w:rPr>
                <w:color w:val="000000"/>
                <w:sz w:val="22"/>
                <w:szCs w:val="22"/>
              </w:rPr>
              <w:t>15</w:t>
            </w:r>
          </w:p>
        </w:tc>
      </w:tr>
      <w:tr w:rsidR="008C353F" w:rsidRPr="008C353F" w14:paraId="2840E6BB" w14:textId="77777777" w:rsidTr="002D1BEE">
        <w:trPr>
          <w:trHeight w:val="12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7A61E284" w14:textId="77777777" w:rsidR="008C353F" w:rsidRPr="008C353F" w:rsidRDefault="008C353F" w:rsidP="008C353F">
            <w:pPr>
              <w:spacing w:before="0"/>
              <w:jc w:val="center"/>
              <w:rPr>
                <w:color w:val="000000"/>
                <w:sz w:val="22"/>
                <w:szCs w:val="22"/>
              </w:rPr>
            </w:pPr>
            <w:r w:rsidRPr="008C353F">
              <w:rPr>
                <w:color w:val="000000"/>
                <w:sz w:val="22"/>
                <w:szCs w:val="22"/>
              </w:rPr>
              <w:t>2</w:t>
            </w:r>
          </w:p>
        </w:tc>
        <w:tc>
          <w:tcPr>
            <w:tcW w:w="990" w:type="dxa"/>
            <w:tcBorders>
              <w:top w:val="nil"/>
              <w:left w:val="nil"/>
              <w:bottom w:val="single" w:sz="4" w:space="0" w:color="auto"/>
              <w:right w:val="single" w:sz="4" w:space="0" w:color="auto"/>
            </w:tcBorders>
            <w:shd w:val="clear" w:color="auto" w:fill="auto"/>
            <w:vAlign w:val="center"/>
          </w:tcPr>
          <w:p w14:paraId="183BD439" w14:textId="77777777" w:rsidR="008C353F" w:rsidRPr="008C353F" w:rsidRDefault="008C353F" w:rsidP="008C353F">
            <w:pPr>
              <w:spacing w:before="0"/>
              <w:jc w:val="center"/>
              <w:rPr>
                <w:color w:val="000000"/>
                <w:sz w:val="20"/>
                <w:szCs w:val="20"/>
              </w:rPr>
            </w:pPr>
            <w:r w:rsidRPr="008C353F">
              <w:rPr>
                <w:color w:val="000000"/>
                <w:sz w:val="20"/>
                <w:szCs w:val="20"/>
              </w:rPr>
              <w:t>500C_7480201VLVH</w:t>
            </w:r>
          </w:p>
        </w:tc>
        <w:tc>
          <w:tcPr>
            <w:tcW w:w="1620" w:type="dxa"/>
            <w:tcBorders>
              <w:top w:val="nil"/>
              <w:left w:val="nil"/>
              <w:bottom w:val="single" w:sz="4" w:space="0" w:color="auto"/>
              <w:right w:val="single" w:sz="4" w:space="0" w:color="auto"/>
            </w:tcBorders>
            <w:shd w:val="clear" w:color="auto" w:fill="auto"/>
            <w:vAlign w:val="center"/>
          </w:tcPr>
          <w:p w14:paraId="4A494255" w14:textId="77777777" w:rsidR="008C353F" w:rsidRPr="008C353F" w:rsidRDefault="008C353F" w:rsidP="008C353F">
            <w:pPr>
              <w:spacing w:before="0"/>
              <w:jc w:val="center"/>
              <w:rPr>
                <w:color w:val="000000"/>
                <w:sz w:val="22"/>
                <w:szCs w:val="22"/>
              </w:rPr>
            </w:pPr>
            <w:r w:rsidRPr="008C353F">
              <w:rPr>
                <w:color w:val="000000"/>
                <w:sz w:val="22"/>
                <w:szCs w:val="22"/>
              </w:rPr>
              <w:t>VLVH Liên thông Cao đẳng – Đại học</w:t>
            </w:r>
          </w:p>
        </w:tc>
        <w:tc>
          <w:tcPr>
            <w:tcW w:w="1024" w:type="dxa"/>
            <w:tcBorders>
              <w:top w:val="nil"/>
              <w:left w:val="nil"/>
              <w:bottom w:val="single" w:sz="4" w:space="0" w:color="auto"/>
              <w:right w:val="single" w:sz="4" w:space="0" w:color="auto"/>
            </w:tcBorders>
            <w:shd w:val="clear" w:color="auto" w:fill="auto"/>
            <w:vAlign w:val="center"/>
          </w:tcPr>
          <w:p w14:paraId="7782967C" w14:textId="77777777" w:rsidR="008C353F" w:rsidRPr="008C353F" w:rsidRDefault="008C353F" w:rsidP="008C353F">
            <w:pPr>
              <w:spacing w:before="0"/>
              <w:jc w:val="center"/>
              <w:rPr>
                <w:color w:val="000000"/>
                <w:sz w:val="22"/>
                <w:szCs w:val="22"/>
              </w:rPr>
            </w:pPr>
            <w:r w:rsidRPr="008C353F">
              <w:rPr>
                <w:color w:val="000000"/>
                <w:sz w:val="22"/>
                <w:szCs w:val="22"/>
              </w:rPr>
              <w:t>7480201</w:t>
            </w:r>
          </w:p>
        </w:tc>
        <w:tc>
          <w:tcPr>
            <w:tcW w:w="1631" w:type="dxa"/>
            <w:tcBorders>
              <w:top w:val="nil"/>
              <w:left w:val="nil"/>
              <w:bottom w:val="single" w:sz="4" w:space="0" w:color="auto"/>
              <w:right w:val="single" w:sz="4" w:space="0" w:color="auto"/>
            </w:tcBorders>
            <w:shd w:val="clear" w:color="auto" w:fill="auto"/>
            <w:vAlign w:val="center"/>
          </w:tcPr>
          <w:p w14:paraId="67D40A8E" w14:textId="77777777" w:rsidR="008C353F" w:rsidRPr="008C353F" w:rsidRDefault="008C353F" w:rsidP="008C353F">
            <w:pPr>
              <w:spacing w:before="0"/>
              <w:rPr>
                <w:color w:val="000000"/>
                <w:sz w:val="22"/>
                <w:szCs w:val="22"/>
              </w:rPr>
            </w:pPr>
            <w:r w:rsidRPr="008C353F">
              <w:rPr>
                <w:color w:val="000000"/>
                <w:sz w:val="22"/>
                <w:szCs w:val="22"/>
              </w:rPr>
              <w:t>Xét tuyển kết quả học tập ở bậc cao đẳng</w:t>
            </w:r>
          </w:p>
        </w:tc>
        <w:tc>
          <w:tcPr>
            <w:tcW w:w="634" w:type="dxa"/>
            <w:tcBorders>
              <w:top w:val="nil"/>
              <w:left w:val="nil"/>
              <w:bottom w:val="single" w:sz="4" w:space="0" w:color="auto"/>
              <w:right w:val="single" w:sz="4" w:space="0" w:color="auto"/>
            </w:tcBorders>
            <w:shd w:val="clear" w:color="auto" w:fill="auto"/>
            <w:vAlign w:val="center"/>
          </w:tcPr>
          <w:p w14:paraId="4CA5DF00" w14:textId="77777777" w:rsidR="008C353F" w:rsidRPr="008C353F" w:rsidRDefault="008C353F" w:rsidP="008C353F">
            <w:pPr>
              <w:spacing w:before="0"/>
              <w:jc w:val="center"/>
              <w:rPr>
                <w:color w:val="000000"/>
                <w:sz w:val="22"/>
                <w:szCs w:val="22"/>
              </w:rPr>
            </w:pPr>
            <w:r w:rsidRPr="008C353F">
              <w:rPr>
                <w:color w:val="000000"/>
                <w:sz w:val="22"/>
                <w:szCs w:val="22"/>
              </w:rPr>
              <w:t>2</w:t>
            </w:r>
          </w:p>
        </w:tc>
        <w:tc>
          <w:tcPr>
            <w:tcW w:w="724" w:type="dxa"/>
            <w:tcBorders>
              <w:top w:val="nil"/>
              <w:left w:val="nil"/>
              <w:bottom w:val="single" w:sz="4" w:space="0" w:color="auto"/>
              <w:right w:val="single" w:sz="4" w:space="0" w:color="auto"/>
            </w:tcBorders>
            <w:shd w:val="clear" w:color="auto" w:fill="auto"/>
            <w:vAlign w:val="center"/>
          </w:tcPr>
          <w:p w14:paraId="1268CEAE" w14:textId="77777777" w:rsidR="008C353F" w:rsidRPr="008C353F" w:rsidRDefault="008C353F" w:rsidP="008C353F">
            <w:pPr>
              <w:spacing w:before="0"/>
              <w:jc w:val="center"/>
              <w:rPr>
                <w:color w:val="000000"/>
                <w:sz w:val="22"/>
                <w:szCs w:val="22"/>
              </w:rPr>
            </w:pPr>
            <w:r w:rsidRPr="008C353F">
              <w:rPr>
                <w:color w:val="000000"/>
                <w:sz w:val="22"/>
                <w:szCs w:val="22"/>
              </w:rPr>
              <w:t>0</w:t>
            </w:r>
          </w:p>
        </w:tc>
        <w:tc>
          <w:tcPr>
            <w:tcW w:w="817" w:type="dxa"/>
            <w:tcBorders>
              <w:top w:val="nil"/>
              <w:left w:val="nil"/>
              <w:bottom w:val="single" w:sz="4" w:space="0" w:color="auto"/>
              <w:right w:val="single" w:sz="4" w:space="0" w:color="auto"/>
            </w:tcBorders>
            <w:shd w:val="clear" w:color="auto" w:fill="auto"/>
            <w:vAlign w:val="center"/>
          </w:tcPr>
          <w:p w14:paraId="59CDAE38" w14:textId="77777777" w:rsidR="008C353F" w:rsidRPr="008C353F" w:rsidRDefault="008C353F" w:rsidP="008C353F">
            <w:pPr>
              <w:spacing w:before="0"/>
              <w:jc w:val="center"/>
              <w:rPr>
                <w:color w:val="000000"/>
                <w:sz w:val="22"/>
                <w:szCs w:val="22"/>
              </w:rPr>
            </w:pPr>
            <w:r w:rsidRPr="008C353F">
              <w:rPr>
                <w:color w:val="000000"/>
                <w:sz w:val="22"/>
                <w:szCs w:val="22"/>
              </w:rPr>
              <w:t>15</w:t>
            </w:r>
          </w:p>
        </w:tc>
        <w:tc>
          <w:tcPr>
            <w:tcW w:w="634" w:type="dxa"/>
            <w:tcBorders>
              <w:top w:val="nil"/>
              <w:left w:val="nil"/>
              <w:bottom w:val="single" w:sz="4" w:space="0" w:color="auto"/>
              <w:right w:val="single" w:sz="4" w:space="0" w:color="auto"/>
            </w:tcBorders>
            <w:shd w:val="clear" w:color="auto" w:fill="auto"/>
            <w:vAlign w:val="center"/>
          </w:tcPr>
          <w:p w14:paraId="42A17F59" w14:textId="77777777" w:rsidR="008C353F" w:rsidRPr="008C353F" w:rsidRDefault="008C353F" w:rsidP="008C353F">
            <w:pPr>
              <w:spacing w:before="0"/>
              <w:jc w:val="center"/>
              <w:rPr>
                <w:color w:val="000000"/>
                <w:sz w:val="22"/>
                <w:szCs w:val="22"/>
              </w:rPr>
            </w:pPr>
            <w:r w:rsidRPr="008C353F">
              <w:rPr>
                <w:color w:val="000000"/>
                <w:sz w:val="22"/>
                <w:szCs w:val="22"/>
              </w:rPr>
              <w:t>6</w:t>
            </w:r>
          </w:p>
        </w:tc>
        <w:tc>
          <w:tcPr>
            <w:tcW w:w="702" w:type="dxa"/>
            <w:tcBorders>
              <w:top w:val="nil"/>
              <w:left w:val="nil"/>
              <w:bottom w:val="single" w:sz="4" w:space="0" w:color="auto"/>
              <w:right w:val="single" w:sz="4" w:space="0" w:color="auto"/>
            </w:tcBorders>
            <w:shd w:val="clear" w:color="auto" w:fill="auto"/>
            <w:vAlign w:val="center"/>
          </w:tcPr>
          <w:p w14:paraId="489F4D7A" w14:textId="77777777" w:rsidR="008C353F" w:rsidRPr="008C353F" w:rsidRDefault="008C353F" w:rsidP="008C353F">
            <w:pPr>
              <w:spacing w:before="0"/>
              <w:jc w:val="center"/>
              <w:rPr>
                <w:color w:val="000000"/>
                <w:sz w:val="22"/>
                <w:szCs w:val="22"/>
              </w:rPr>
            </w:pPr>
            <w:r w:rsidRPr="008C353F">
              <w:rPr>
                <w:color w:val="000000"/>
                <w:sz w:val="22"/>
                <w:szCs w:val="22"/>
              </w:rPr>
              <w:t>1</w:t>
            </w:r>
          </w:p>
        </w:tc>
        <w:tc>
          <w:tcPr>
            <w:tcW w:w="871" w:type="dxa"/>
            <w:tcBorders>
              <w:top w:val="nil"/>
              <w:left w:val="nil"/>
              <w:bottom w:val="single" w:sz="4" w:space="0" w:color="auto"/>
              <w:right w:val="single" w:sz="4" w:space="0" w:color="auto"/>
            </w:tcBorders>
            <w:shd w:val="clear" w:color="auto" w:fill="auto"/>
            <w:vAlign w:val="center"/>
          </w:tcPr>
          <w:p w14:paraId="226C1A7D" w14:textId="77777777" w:rsidR="008C353F" w:rsidRPr="008C353F" w:rsidRDefault="008C353F" w:rsidP="008C353F">
            <w:pPr>
              <w:spacing w:before="0"/>
              <w:jc w:val="center"/>
              <w:rPr>
                <w:color w:val="000000"/>
                <w:sz w:val="22"/>
                <w:szCs w:val="22"/>
              </w:rPr>
            </w:pPr>
            <w:r w:rsidRPr="008C353F">
              <w:rPr>
                <w:color w:val="000000"/>
                <w:sz w:val="22"/>
                <w:szCs w:val="22"/>
              </w:rPr>
              <w:t>15</w:t>
            </w:r>
          </w:p>
        </w:tc>
      </w:tr>
      <w:tr w:rsidR="008C353F" w:rsidRPr="008C353F" w14:paraId="6CF7F4AB" w14:textId="77777777" w:rsidTr="002D1BEE">
        <w:trPr>
          <w:trHeight w:val="12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5CE06C0C" w14:textId="77777777" w:rsidR="008C353F" w:rsidRPr="008C353F" w:rsidRDefault="008C353F" w:rsidP="008C353F">
            <w:pPr>
              <w:spacing w:before="0"/>
              <w:jc w:val="center"/>
              <w:rPr>
                <w:color w:val="000000"/>
                <w:sz w:val="22"/>
                <w:szCs w:val="22"/>
              </w:rPr>
            </w:pPr>
            <w:r w:rsidRPr="008C353F">
              <w:rPr>
                <w:color w:val="000000"/>
                <w:sz w:val="22"/>
                <w:szCs w:val="22"/>
              </w:rPr>
              <w:t>3</w:t>
            </w:r>
          </w:p>
        </w:tc>
        <w:tc>
          <w:tcPr>
            <w:tcW w:w="990" w:type="dxa"/>
            <w:tcBorders>
              <w:top w:val="nil"/>
              <w:left w:val="nil"/>
              <w:bottom w:val="single" w:sz="4" w:space="0" w:color="auto"/>
              <w:right w:val="single" w:sz="4" w:space="0" w:color="auto"/>
            </w:tcBorders>
            <w:shd w:val="clear" w:color="auto" w:fill="auto"/>
            <w:vAlign w:val="center"/>
          </w:tcPr>
          <w:p w14:paraId="289DF994" w14:textId="77777777" w:rsidR="008C353F" w:rsidRPr="008C353F" w:rsidRDefault="008C353F" w:rsidP="008C353F">
            <w:pPr>
              <w:spacing w:before="0"/>
              <w:jc w:val="center"/>
              <w:rPr>
                <w:color w:val="000000"/>
                <w:sz w:val="20"/>
                <w:szCs w:val="20"/>
              </w:rPr>
            </w:pPr>
            <w:r w:rsidRPr="008C353F">
              <w:rPr>
                <w:color w:val="000000"/>
                <w:sz w:val="20"/>
                <w:szCs w:val="20"/>
              </w:rPr>
              <w:t>500C_751301VLVH</w:t>
            </w:r>
          </w:p>
        </w:tc>
        <w:tc>
          <w:tcPr>
            <w:tcW w:w="1620" w:type="dxa"/>
            <w:tcBorders>
              <w:top w:val="nil"/>
              <w:left w:val="nil"/>
              <w:bottom w:val="single" w:sz="4" w:space="0" w:color="auto"/>
              <w:right w:val="single" w:sz="4" w:space="0" w:color="auto"/>
            </w:tcBorders>
            <w:shd w:val="clear" w:color="auto" w:fill="auto"/>
            <w:vAlign w:val="center"/>
          </w:tcPr>
          <w:p w14:paraId="4F7C67D9" w14:textId="77777777" w:rsidR="008C353F" w:rsidRPr="008C353F" w:rsidRDefault="008C353F" w:rsidP="008C353F">
            <w:pPr>
              <w:spacing w:before="0"/>
              <w:jc w:val="center"/>
              <w:rPr>
                <w:color w:val="000000"/>
                <w:sz w:val="22"/>
                <w:szCs w:val="22"/>
              </w:rPr>
            </w:pPr>
            <w:r w:rsidRPr="008C353F">
              <w:rPr>
                <w:color w:val="000000"/>
                <w:sz w:val="22"/>
                <w:szCs w:val="22"/>
              </w:rPr>
              <w:t>VLVH Liên thông Cao đẳng – Đại học</w:t>
            </w:r>
          </w:p>
        </w:tc>
        <w:tc>
          <w:tcPr>
            <w:tcW w:w="1024" w:type="dxa"/>
            <w:tcBorders>
              <w:top w:val="nil"/>
              <w:left w:val="nil"/>
              <w:bottom w:val="single" w:sz="4" w:space="0" w:color="auto"/>
              <w:right w:val="single" w:sz="4" w:space="0" w:color="auto"/>
            </w:tcBorders>
            <w:shd w:val="clear" w:color="auto" w:fill="auto"/>
            <w:vAlign w:val="center"/>
          </w:tcPr>
          <w:p w14:paraId="72A8DBCD" w14:textId="77777777" w:rsidR="008C353F" w:rsidRPr="008C353F" w:rsidRDefault="008C353F" w:rsidP="008C353F">
            <w:pPr>
              <w:spacing w:before="0"/>
              <w:jc w:val="center"/>
              <w:rPr>
                <w:color w:val="000000"/>
                <w:sz w:val="22"/>
                <w:szCs w:val="22"/>
              </w:rPr>
            </w:pPr>
            <w:r w:rsidRPr="008C353F">
              <w:rPr>
                <w:color w:val="000000"/>
                <w:sz w:val="22"/>
                <w:szCs w:val="22"/>
              </w:rPr>
              <w:t>7510301</w:t>
            </w:r>
          </w:p>
        </w:tc>
        <w:tc>
          <w:tcPr>
            <w:tcW w:w="1631" w:type="dxa"/>
            <w:tcBorders>
              <w:top w:val="nil"/>
              <w:left w:val="nil"/>
              <w:bottom w:val="single" w:sz="4" w:space="0" w:color="auto"/>
              <w:right w:val="single" w:sz="4" w:space="0" w:color="auto"/>
            </w:tcBorders>
            <w:shd w:val="clear" w:color="auto" w:fill="auto"/>
            <w:vAlign w:val="center"/>
          </w:tcPr>
          <w:p w14:paraId="53053DDC" w14:textId="77777777" w:rsidR="008C353F" w:rsidRPr="008C353F" w:rsidRDefault="008C353F" w:rsidP="008C353F">
            <w:pPr>
              <w:spacing w:before="0"/>
              <w:rPr>
                <w:color w:val="000000"/>
                <w:sz w:val="22"/>
                <w:szCs w:val="22"/>
              </w:rPr>
            </w:pPr>
            <w:r w:rsidRPr="008C353F">
              <w:rPr>
                <w:color w:val="000000"/>
                <w:sz w:val="22"/>
                <w:szCs w:val="22"/>
              </w:rPr>
              <w:t>Xét tuyển kết quả học tập ở bậc cao đẳng</w:t>
            </w:r>
          </w:p>
        </w:tc>
        <w:tc>
          <w:tcPr>
            <w:tcW w:w="634" w:type="dxa"/>
            <w:tcBorders>
              <w:top w:val="nil"/>
              <w:left w:val="nil"/>
              <w:bottom w:val="single" w:sz="4" w:space="0" w:color="auto"/>
              <w:right w:val="single" w:sz="4" w:space="0" w:color="auto"/>
            </w:tcBorders>
            <w:shd w:val="clear" w:color="auto" w:fill="auto"/>
            <w:vAlign w:val="center"/>
          </w:tcPr>
          <w:p w14:paraId="0B22FA77" w14:textId="77777777" w:rsidR="008C353F" w:rsidRPr="008C353F" w:rsidRDefault="008C353F" w:rsidP="008C353F">
            <w:pPr>
              <w:spacing w:before="0"/>
              <w:jc w:val="center"/>
              <w:rPr>
                <w:color w:val="000000"/>
                <w:sz w:val="22"/>
                <w:szCs w:val="22"/>
              </w:rPr>
            </w:pPr>
            <w:r w:rsidRPr="008C353F">
              <w:rPr>
                <w:color w:val="000000"/>
                <w:sz w:val="22"/>
                <w:szCs w:val="22"/>
              </w:rPr>
              <w:t>2</w:t>
            </w:r>
          </w:p>
        </w:tc>
        <w:tc>
          <w:tcPr>
            <w:tcW w:w="724" w:type="dxa"/>
            <w:tcBorders>
              <w:top w:val="nil"/>
              <w:left w:val="nil"/>
              <w:bottom w:val="single" w:sz="4" w:space="0" w:color="auto"/>
              <w:right w:val="single" w:sz="4" w:space="0" w:color="auto"/>
            </w:tcBorders>
            <w:shd w:val="clear" w:color="auto" w:fill="auto"/>
            <w:vAlign w:val="center"/>
          </w:tcPr>
          <w:p w14:paraId="57EF5D07" w14:textId="77777777" w:rsidR="008C353F" w:rsidRPr="008C353F" w:rsidRDefault="008C353F" w:rsidP="008C353F">
            <w:pPr>
              <w:spacing w:before="0"/>
              <w:jc w:val="center"/>
              <w:rPr>
                <w:color w:val="000000"/>
                <w:sz w:val="22"/>
                <w:szCs w:val="22"/>
              </w:rPr>
            </w:pPr>
            <w:r w:rsidRPr="008C353F">
              <w:rPr>
                <w:color w:val="000000"/>
                <w:sz w:val="22"/>
                <w:szCs w:val="22"/>
              </w:rPr>
              <w:t>0</w:t>
            </w:r>
          </w:p>
        </w:tc>
        <w:tc>
          <w:tcPr>
            <w:tcW w:w="817" w:type="dxa"/>
            <w:tcBorders>
              <w:top w:val="nil"/>
              <w:left w:val="nil"/>
              <w:bottom w:val="single" w:sz="4" w:space="0" w:color="auto"/>
              <w:right w:val="single" w:sz="4" w:space="0" w:color="auto"/>
            </w:tcBorders>
            <w:shd w:val="clear" w:color="auto" w:fill="auto"/>
            <w:vAlign w:val="center"/>
          </w:tcPr>
          <w:p w14:paraId="14D0BF6B" w14:textId="77777777" w:rsidR="008C353F" w:rsidRPr="008C353F" w:rsidRDefault="008C353F" w:rsidP="008C353F">
            <w:pPr>
              <w:spacing w:before="0"/>
              <w:jc w:val="center"/>
              <w:rPr>
                <w:color w:val="000000"/>
                <w:sz w:val="22"/>
                <w:szCs w:val="22"/>
              </w:rPr>
            </w:pPr>
            <w:r w:rsidRPr="008C353F">
              <w:rPr>
                <w:color w:val="000000"/>
                <w:sz w:val="22"/>
                <w:szCs w:val="22"/>
              </w:rPr>
              <w:t>15</w:t>
            </w:r>
          </w:p>
        </w:tc>
        <w:tc>
          <w:tcPr>
            <w:tcW w:w="634" w:type="dxa"/>
            <w:tcBorders>
              <w:top w:val="nil"/>
              <w:left w:val="nil"/>
              <w:bottom w:val="single" w:sz="4" w:space="0" w:color="auto"/>
              <w:right w:val="single" w:sz="4" w:space="0" w:color="auto"/>
            </w:tcBorders>
            <w:shd w:val="clear" w:color="auto" w:fill="auto"/>
            <w:vAlign w:val="center"/>
          </w:tcPr>
          <w:p w14:paraId="274C3899" w14:textId="77777777" w:rsidR="008C353F" w:rsidRPr="008C353F" w:rsidRDefault="008C353F" w:rsidP="008C353F">
            <w:pPr>
              <w:spacing w:before="0"/>
              <w:jc w:val="center"/>
              <w:rPr>
                <w:color w:val="000000"/>
                <w:sz w:val="22"/>
                <w:szCs w:val="22"/>
              </w:rPr>
            </w:pPr>
            <w:r w:rsidRPr="008C353F">
              <w:rPr>
                <w:color w:val="000000"/>
                <w:sz w:val="22"/>
                <w:szCs w:val="22"/>
              </w:rPr>
              <w:t>6</w:t>
            </w:r>
          </w:p>
        </w:tc>
        <w:tc>
          <w:tcPr>
            <w:tcW w:w="702" w:type="dxa"/>
            <w:tcBorders>
              <w:top w:val="nil"/>
              <w:left w:val="nil"/>
              <w:bottom w:val="single" w:sz="4" w:space="0" w:color="auto"/>
              <w:right w:val="single" w:sz="4" w:space="0" w:color="auto"/>
            </w:tcBorders>
            <w:shd w:val="clear" w:color="auto" w:fill="auto"/>
            <w:vAlign w:val="center"/>
          </w:tcPr>
          <w:p w14:paraId="32241F6C" w14:textId="77777777" w:rsidR="008C353F" w:rsidRPr="008C353F" w:rsidRDefault="008C353F" w:rsidP="008C353F">
            <w:pPr>
              <w:spacing w:before="0"/>
              <w:jc w:val="center"/>
              <w:rPr>
                <w:color w:val="000000"/>
                <w:sz w:val="22"/>
                <w:szCs w:val="22"/>
              </w:rPr>
            </w:pPr>
            <w:r w:rsidRPr="008C353F">
              <w:rPr>
                <w:color w:val="000000"/>
                <w:sz w:val="22"/>
                <w:szCs w:val="22"/>
              </w:rPr>
              <w:t>0</w:t>
            </w:r>
          </w:p>
        </w:tc>
        <w:tc>
          <w:tcPr>
            <w:tcW w:w="871" w:type="dxa"/>
            <w:tcBorders>
              <w:top w:val="nil"/>
              <w:left w:val="nil"/>
              <w:bottom w:val="single" w:sz="4" w:space="0" w:color="auto"/>
              <w:right w:val="single" w:sz="4" w:space="0" w:color="auto"/>
            </w:tcBorders>
            <w:shd w:val="clear" w:color="auto" w:fill="auto"/>
            <w:vAlign w:val="center"/>
          </w:tcPr>
          <w:p w14:paraId="2ED643E8" w14:textId="77777777" w:rsidR="008C353F" w:rsidRPr="008C353F" w:rsidRDefault="008C353F" w:rsidP="008C353F">
            <w:pPr>
              <w:spacing w:before="0"/>
              <w:jc w:val="center"/>
              <w:rPr>
                <w:color w:val="000000"/>
                <w:sz w:val="22"/>
                <w:szCs w:val="22"/>
              </w:rPr>
            </w:pPr>
            <w:r w:rsidRPr="008C353F">
              <w:rPr>
                <w:color w:val="000000"/>
                <w:sz w:val="22"/>
                <w:szCs w:val="22"/>
              </w:rPr>
              <w:t>15</w:t>
            </w:r>
          </w:p>
        </w:tc>
      </w:tr>
      <w:tr w:rsidR="008C353F" w:rsidRPr="008C353F" w14:paraId="45D75404" w14:textId="77777777" w:rsidTr="002D1BEE">
        <w:trPr>
          <w:trHeight w:val="1270"/>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7F7238B5" w14:textId="77777777" w:rsidR="008C353F" w:rsidRPr="008C353F" w:rsidRDefault="008C353F" w:rsidP="008C353F">
            <w:pPr>
              <w:spacing w:before="0"/>
              <w:jc w:val="center"/>
              <w:rPr>
                <w:color w:val="000000"/>
                <w:sz w:val="22"/>
                <w:szCs w:val="22"/>
              </w:rPr>
            </w:pPr>
            <w:r w:rsidRPr="008C353F">
              <w:rPr>
                <w:color w:val="000000"/>
                <w:sz w:val="22"/>
                <w:szCs w:val="22"/>
              </w:rPr>
              <w:t>4</w:t>
            </w:r>
          </w:p>
        </w:tc>
        <w:tc>
          <w:tcPr>
            <w:tcW w:w="990" w:type="dxa"/>
            <w:tcBorders>
              <w:top w:val="nil"/>
              <w:left w:val="nil"/>
              <w:bottom w:val="single" w:sz="4" w:space="0" w:color="auto"/>
              <w:right w:val="single" w:sz="4" w:space="0" w:color="auto"/>
            </w:tcBorders>
            <w:shd w:val="clear" w:color="auto" w:fill="auto"/>
            <w:vAlign w:val="center"/>
          </w:tcPr>
          <w:p w14:paraId="5BF669DE" w14:textId="77777777" w:rsidR="008C353F" w:rsidRPr="008C353F" w:rsidRDefault="008C353F" w:rsidP="008C353F">
            <w:pPr>
              <w:spacing w:before="0"/>
              <w:jc w:val="center"/>
              <w:rPr>
                <w:color w:val="000000"/>
                <w:sz w:val="20"/>
                <w:szCs w:val="20"/>
              </w:rPr>
            </w:pPr>
            <w:r w:rsidRPr="008C353F">
              <w:rPr>
                <w:color w:val="000000"/>
                <w:sz w:val="20"/>
                <w:szCs w:val="20"/>
              </w:rPr>
              <w:t>500D_7340301VLVH</w:t>
            </w:r>
          </w:p>
        </w:tc>
        <w:tc>
          <w:tcPr>
            <w:tcW w:w="1620" w:type="dxa"/>
            <w:tcBorders>
              <w:top w:val="nil"/>
              <w:left w:val="nil"/>
              <w:bottom w:val="single" w:sz="4" w:space="0" w:color="auto"/>
              <w:right w:val="single" w:sz="4" w:space="0" w:color="auto"/>
            </w:tcBorders>
            <w:shd w:val="clear" w:color="auto" w:fill="auto"/>
            <w:vAlign w:val="center"/>
          </w:tcPr>
          <w:p w14:paraId="17485C11" w14:textId="77777777" w:rsidR="008C353F" w:rsidRPr="008C353F" w:rsidRDefault="008C353F" w:rsidP="008C353F">
            <w:pPr>
              <w:spacing w:before="0"/>
              <w:jc w:val="center"/>
              <w:rPr>
                <w:color w:val="000000"/>
                <w:sz w:val="22"/>
                <w:szCs w:val="22"/>
              </w:rPr>
            </w:pPr>
            <w:r w:rsidRPr="008C353F">
              <w:rPr>
                <w:color w:val="000000"/>
                <w:sz w:val="22"/>
                <w:szCs w:val="22"/>
              </w:rPr>
              <w:t>VLVH Liên thông Đại học – Đại học</w:t>
            </w:r>
          </w:p>
        </w:tc>
        <w:tc>
          <w:tcPr>
            <w:tcW w:w="1024" w:type="dxa"/>
            <w:tcBorders>
              <w:top w:val="nil"/>
              <w:left w:val="nil"/>
              <w:bottom w:val="single" w:sz="4" w:space="0" w:color="auto"/>
              <w:right w:val="single" w:sz="4" w:space="0" w:color="auto"/>
            </w:tcBorders>
            <w:shd w:val="clear" w:color="auto" w:fill="auto"/>
            <w:vAlign w:val="center"/>
          </w:tcPr>
          <w:p w14:paraId="4E00B9AA" w14:textId="77777777" w:rsidR="008C353F" w:rsidRPr="008C353F" w:rsidRDefault="008C353F" w:rsidP="008C353F">
            <w:pPr>
              <w:spacing w:before="0"/>
              <w:jc w:val="center"/>
              <w:rPr>
                <w:color w:val="000000"/>
                <w:sz w:val="22"/>
                <w:szCs w:val="22"/>
              </w:rPr>
            </w:pPr>
            <w:r w:rsidRPr="008C353F">
              <w:rPr>
                <w:color w:val="000000"/>
                <w:sz w:val="22"/>
                <w:szCs w:val="22"/>
              </w:rPr>
              <w:t>7340301</w:t>
            </w:r>
          </w:p>
        </w:tc>
        <w:tc>
          <w:tcPr>
            <w:tcW w:w="1631" w:type="dxa"/>
            <w:tcBorders>
              <w:top w:val="nil"/>
              <w:left w:val="nil"/>
              <w:bottom w:val="single" w:sz="4" w:space="0" w:color="auto"/>
              <w:right w:val="single" w:sz="4" w:space="0" w:color="auto"/>
            </w:tcBorders>
            <w:shd w:val="clear" w:color="auto" w:fill="auto"/>
            <w:vAlign w:val="center"/>
          </w:tcPr>
          <w:p w14:paraId="0CDF7F29" w14:textId="77777777" w:rsidR="008C353F" w:rsidRPr="008C353F" w:rsidRDefault="008C353F" w:rsidP="008C353F">
            <w:pPr>
              <w:spacing w:before="0"/>
              <w:rPr>
                <w:color w:val="000000"/>
                <w:sz w:val="22"/>
                <w:szCs w:val="22"/>
              </w:rPr>
            </w:pPr>
            <w:r w:rsidRPr="008C353F">
              <w:rPr>
                <w:color w:val="000000"/>
                <w:sz w:val="22"/>
                <w:szCs w:val="22"/>
              </w:rPr>
              <w:t>Xét tuyển kết quả học tập ở bằng đại học thứ nhất</w:t>
            </w:r>
          </w:p>
        </w:tc>
        <w:tc>
          <w:tcPr>
            <w:tcW w:w="634" w:type="dxa"/>
            <w:tcBorders>
              <w:top w:val="nil"/>
              <w:left w:val="nil"/>
              <w:bottom w:val="single" w:sz="4" w:space="0" w:color="auto"/>
              <w:right w:val="single" w:sz="4" w:space="0" w:color="auto"/>
            </w:tcBorders>
            <w:shd w:val="clear" w:color="auto" w:fill="auto"/>
            <w:vAlign w:val="center"/>
          </w:tcPr>
          <w:p w14:paraId="751DF78C" w14:textId="77777777" w:rsidR="008C353F" w:rsidRPr="008C353F" w:rsidRDefault="008C353F" w:rsidP="008C353F">
            <w:pPr>
              <w:spacing w:before="0"/>
              <w:jc w:val="center"/>
              <w:rPr>
                <w:color w:val="000000"/>
                <w:sz w:val="22"/>
                <w:szCs w:val="22"/>
              </w:rPr>
            </w:pPr>
            <w:r w:rsidRPr="008C353F">
              <w:rPr>
                <w:color w:val="000000"/>
                <w:sz w:val="22"/>
                <w:szCs w:val="22"/>
              </w:rPr>
              <w:t>6</w:t>
            </w:r>
          </w:p>
        </w:tc>
        <w:tc>
          <w:tcPr>
            <w:tcW w:w="724" w:type="dxa"/>
            <w:tcBorders>
              <w:top w:val="nil"/>
              <w:left w:val="nil"/>
              <w:bottom w:val="single" w:sz="4" w:space="0" w:color="auto"/>
              <w:right w:val="single" w:sz="4" w:space="0" w:color="auto"/>
            </w:tcBorders>
            <w:shd w:val="clear" w:color="auto" w:fill="auto"/>
            <w:vAlign w:val="center"/>
          </w:tcPr>
          <w:p w14:paraId="19AEA3C8" w14:textId="77777777" w:rsidR="008C353F" w:rsidRPr="008C353F" w:rsidRDefault="008C353F" w:rsidP="008C353F">
            <w:pPr>
              <w:spacing w:before="0"/>
              <w:jc w:val="center"/>
              <w:rPr>
                <w:color w:val="000000"/>
                <w:sz w:val="22"/>
                <w:szCs w:val="22"/>
              </w:rPr>
            </w:pPr>
            <w:r w:rsidRPr="008C353F">
              <w:rPr>
                <w:color w:val="000000"/>
                <w:sz w:val="22"/>
                <w:szCs w:val="22"/>
              </w:rPr>
              <w:t>2</w:t>
            </w:r>
          </w:p>
        </w:tc>
        <w:tc>
          <w:tcPr>
            <w:tcW w:w="817" w:type="dxa"/>
            <w:tcBorders>
              <w:top w:val="nil"/>
              <w:left w:val="nil"/>
              <w:bottom w:val="single" w:sz="4" w:space="0" w:color="auto"/>
              <w:right w:val="single" w:sz="4" w:space="0" w:color="auto"/>
            </w:tcBorders>
            <w:shd w:val="clear" w:color="auto" w:fill="auto"/>
            <w:vAlign w:val="center"/>
          </w:tcPr>
          <w:p w14:paraId="5BCDF51D" w14:textId="77777777" w:rsidR="008C353F" w:rsidRPr="008C353F" w:rsidRDefault="008C353F" w:rsidP="008C353F">
            <w:pPr>
              <w:spacing w:before="0"/>
              <w:jc w:val="center"/>
              <w:rPr>
                <w:color w:val="000000"/>
                <w:sz w:val="22"/>
                <w:szCs w:val="22"/>
              </w:rPr>
            </w:pPr>
            <w:r w:rsidRPr="008C353F">
              <w:rPr>
                <w:color w:val="000000"/>
                <w:sz w:val="22"/>
                <w:szCs w:val="22"/>
              </w:rPr>
              <w:t>15</w:t>
            </w:r>
          </w:p>
        </w:tc>
        <w:tc>
          <w:tcPr>
            <w:tcW w:w="634" w:type="dxa"/>
            <w:tcBorders>
              <w:top w:val="nil"/>
              <w:left w:val="nil"/>
              <w:bottom w:val="single" w:sz="4" w:space="0" w:color="auto"/>
              <w:right w:val="single" w:sz="4" w:space="0" w:color="auto"/>
            </w:tcBorders>
            <w:shd w:val="clear" w:color="auto" w:fill="auto"/>
            <w:vAlign w:val="center"/>
          </w:tcPr>
          <w:p w14:paraId="074141FD" w14:textId="77777777" w:rsidR="008C353F" w:rsidRPr="008C353F" w:rsidRDefault="008C353F" w:rsidP="008C353F">
            <w:pPr>
              <w:spacing w:before="0"/>
              <w:jc w:val="center"/>
              <w:rPr>
                <w:color w:val="000000"/>
                <w:sz w:val="22"/>
                <w:szCs w:val="22"/>
              </w:rPr>
            </w:pPr>
            <w:r w:rsidRPr="008C353F">
              <w:rPr>
                <w:color w:val="000000"/>
                <w:sz w:val="22"/>
                <w:szCs w:val="22"/>
              </w:rPr>
              <w:t>3</w:t>
            </w:r>
          </w:p>
        </w:tc>
        <w:tc>
          <w:tcPr>
            <w:tcW w:w="702" w:type="dxa"/>
            <w:tcBorders>
              <w:top w:val="nil"/>
              <w:left w:val="nil"/>
              <w:bottom w:val="single" w:sz="4" w:space="0" w:color="auto"/>
              <w:right w:val="single" w:sz="4" w:space="0" w:color="auto"/>
            </w:tcBorders>
            <w:shd w:val="clear" w:color="auto" w:fill="auto"/>
            <w:vAlign w:val="center"/>
          </w:tcPr>
          <w:p w14:paraId="6D8D4253" w14:textId="77777777" w:rsidR="008C353F" w:rsidRPr="008C353F" w:rsidRDefault="008C353F" w:rsidP="008C353F">
            <w:pPr>
              <w:spacing w:before="0"/>
              <w:jc w:val="center"/>
              <w:rPr>
                <w:color w:val="000000"/>
                <w:sz w:val="22"/>
                <w:szCs w:val="22"/>
              </w:rPr>
            </w:pPr>
            <w:r w:rsidRPr="008C353F">
              <w:rPr>
                <w:color w:val="000000"/>
                <w:sz w:val="22"/>
                <w:szCs w:val="22"/>
              </w:rPr>
              <w:t>3</w:t>
            </w:r>
          </w:p>
        </w:tc>
        <w:tc>
          <w:tcPr>
            <w:tcW w:w="871" w:type="dxa"/>
            <w:tcBorders>
              <w:top w:val="nil"/>
              <w:left w:val="nil"/>
              <w:bottom w:val="single" w:sz="4" w:space="0" w:color="auto"/>
              <w:right w:val="single" w:sz="4" w:space="0" w:color="auto"/>
            </w:tcBorders>
            <w:shd w:val="clear" w:color="auto" w:fill="auto"/>
            <w:vAlign w:val="center"/>
          </w:tcPr>
          <w:p w14:paraId="5F366BED" w14:textId="77777777" w:rsidR="008C353F" w:rsidRPr="008C353F" w:rsidRDefault="008C353F" w:rsidP="008C353F">
            <w:pPr>
              <w:spacing w:before="0"/>
              <w:jc w:val="center"/>
              <w:rPr>
                <w:color w:val="000000"/>
                <w:sz w:val="22"/>
                <w:szCs w:val="22"/>
              </w:rPr>
            </w:pPr>
            <w:r w:rsidRPr="008C353F">
              <w:rPr>
                <w:color w:val="000000"/>
                <w:sz w:val="22"/>
                <w:szCs w:val="22"/>
              </w:rPr>
              <w:t>15</w:t>
            </w:r>
          </w:p>
        </w:tc>
      </w:tr>
      <w:tr w:rsidR="008C353F" w:rsidRPr="008C353F" w14:paraId="5E360003" w14:textId="77777777" w:rsidTr="002D1BEE">
        <w:trPr>
          <w:trHeight w:val="1358"/>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70BEED06" w14:textId="77777777" w:rsidR="008C353F" w:rsidRPr="008C353F" w:rsidRDefault="008C353F" w:rsidP="008C353F">
            <w:pPr>
              <w:spacing w:before="0"/>
              <w:jc w:val="center"/>
              <w:rPr>
                <w:color w:val="000000"/>
                <w:sz w:val="22"/>
                <w:szCs w:val="22"/>
              </w:rPr>
            </w:pPr>
            <w:r w:rsidRPr="008C353F">
              <w:rPr>
                <w:color w:val="000000"/>
                <w:sz w:val="22"/>
                <w:szCs w:val="22"/>
              </w:rPr>
              <w:t>5</w:t>
            </w:r>
          </w:p>
        </w:tc>
        <w:tc>
          <w:tcPr>
            <w:tcW w:w="990" w:type="dxa"/>
            <w:tcBorders>
              <w:top w:val="nil"/>
              <w:left w:val="nil"/>
              <w:bottom w:val="single" w:sz="4" w:space="0" w:color="auto"/>
              <w:right w:val="single" w:sz="4" w:space="0" w:color="auto"/>
            </w:tcBorders>
            <w:shd w:val="clear" w:color="auto" w:fill="auto"/>
            <w:vAlign w:val="center"/>
          </w:tcPr>
          <w:p w14:paraId="6797FBA2" w14:textId="77777777" w:rsidR="008C353F" w:rsidRPr="008C353F" w:rsidRDefault="008C353F" w:rsidP="008C353F">
            <w:pPr>
              <w:spacing w:before="0"/>
              <w:jc w:val="center"/>
              <w:rPr>
                <w:color w:val="000000"/>
                <w:sz w:val="20"/>
                <w:szCs w:val="20"/>
              </w:rPr>
            </w:pPr>
            <w:r w:rsidRPr="008C353F">
              <w:rPr>
                <w:color w:val="000000"/>
                <w:sz w:val="20"/>
                <w:szCs w:val="20"/>
              </w:rPr>
              <w:t>500D_7480201VLVH</w:t>
            </w:r>
          </w:p>
        </w:tc>
        <w:tc>
          <w:tcPr>
            <w:tcW w:w="1620" w:type="dxa"/>
            <w:tcBorders>
              <w:top w:val="nil"/>
              <w:left w:val="nil"/>
              <w:bottom w:val="single" w:sz="4" w:space="0" w:color="auto"/>
              <w:right w:val="single" w:sz="4" w:space="0" w:color="auto"/>
            </w:tcBorders>
            <w:shd w:val="clear" w:color="auto" w:fill="auto"/>
            <w:vAlign w:val="center"/>
          </w:tcPr>
          <w:p w14:paraId="4C9D6AD0" w14:textId="77777777" w:rsidR="008C353F" w:rsidRPr="008C353F" w:rsidRDefault="008C353F" w:rsidP="008C353F">
            <w:pPr>
              <w:spacing w:before="0"/>
              <w:jc w:val="center"/>
              <w:rPr>
                <w:color w:val="000000"/>
                <w:sz w:val="22"/>
                <w:szCs w:val="22"/>
              </w:rPr>
            </w:pPr>
            <w:r w:rsidRPr="008C353F">
              <w:rPr>
                <w:color w:val="000000"/>
                <w:sz w:val="22"/>
                <w:szCs w:val="22"/>
              </w:rPr>
              <w:t>VLVH Liên thông Đại học – Đại học</w:t>
            </w:r>
          </w:p>
        </w:tc>
        <w:tc>
          <w:tcPr>
            <w:tcW w:w="1024" w:type="dxa"/>
            <w:tcBorders>
              <w:top w:val="nil"/>
              <w:left w:val="nil"/>
              <w:bottom w:val="single" w:sz="4" w:space="0" w:color="auto"/>
              <w:right w:val="single" w:sz="4" w:space="0" w:color="auto"/>
            </w:tcBorders>
            <w:shd w:val="clear" w:color="auto" w:fill="auto"/>
            <w:vAlign w:val="center"/>
          </w:tcPr>
          <w:p w14:paraId="4E179C28" w14:textId="77777777" w:rsidR="008C353F" w:rsidRPr="008C353F" w:rsidRDefault="008C353F" w:rsidP="008C353F">
            <w:pPr>
              <w:spacing w:before="0"/>
              <w:jc w:val="center"/>
              <w:rPr>
                <w:color w:val="000000"/>
                <w:sz w:val="22"/>
                <w:szCs w:val="22"/>
              </w:rPr>
            </w:pPr>
            <w:r w:rsidRPr="008C353F">
              <w:rPr>
                <w:color w:val="000000"/>
                <w:sz w:val="22"/>
                <w:szCs w:val="22"/>
              </w:rPr>
              <w:t>7480201</w:t>
            </w:r>
          </w:p>
        </w:tc>
        <w:tc>
          <w:tcPr>
            <w:tcW w:w="1631" w:type="dxa"/>
            <w:tcBorders>
              <w:top w:val="nil"/>
              <w:left w:val="nil"/>
              <w:bottom w:val="single" w:sz="4" w:space="0" w:color="auto"/>
              <w:right w:val="single" w:sz="4" w:space="0" w:color="auto"/>
            </w:tcBorders>
            <w:shd w:val="clear" w:color="auto" w:fill="auto"/>
            <w:vAlign w:val="center"/>
          </w:tcPr>
          <w:p w14:paraId="7ACE8843" w14:textId="77777777" w:rsidR="008C353F" w:rsidRPr="008C353F" w:rsidRDefault="008C353F" w:rsidP="008C353F">
            <w:pPr>
              <w:spacing w:before="0"/>
              <w:rPr>
                <w:color w:val="000000"/>
                <w:sz w:val="22"/>
                <w:szCs w:val="22"/>
              </w:rPr>
            </w:pPr>
            <w:r w:rsidRPr="008C353F">
              <w:rPr>
                <w:color w:val="000000"/>
                <w:sz w:val="22"/>
                <w:szCs w:val="22"/>
              </w:rPr>
              <w:t>Xét tuyển kết quả học tập ở bằng đại học thứ nhất</w:t>
            </w:r>
          </w:p>
        </w:tc>
        <w:tc>
          <w:tcPr>
            <w:tcW w:w="634" w:type="dxa"/>
            <w:tcBorders>
              <w:top w:val="nil"/>
              <w:left w:val="nil"/>
              <w:bottom w:val="single" w:sz="4" w:space="0" w:color="auto"/>
              <w:right w:val="single" w:sz="4" w:space="0" w:color="auto"/>
            </w:tcBorders>
            <w:shd w:val="clear" w:color="auto" w:fill="auto"/>
            <w:vAlign w:val="center"/>
          </w:tcPr>
          <w:p w14:paraId="604E7B75" w14:textId="77777777" w:rsidR="008C353F" w:rsidRPr="008C353F" w:rsidRDefault="008C353F" w:rsidP="008C353F">
            <w:pPr>
              <w:spacing w:before="0"/>
              <w:jc w:val="center"/>
              <w:rPr>
                <w:color w:val="000000"/>
                <w:sz w:val="22"/>
                <w:szCs w:val="22"/>
              </w:rPr>
            </w:pPr>
            <w:r w:rsidRPr="008C353F">
              <w:rPr>
                <w:color w:val="000000"/>
                <w:sz w:val="22"/>
                <w:szCs w:val="22"/>
              </w:rPr>
              <w:t>6</w:t>
            </w:r>
          </w:p>
        </w:tc>
        <w:tc>
          <w:tcPr>
            <w:tcW w:w="724" w:type="dxa"/>
            <w:tcBorders>
              <w:top w:val="nil"/>
              <w:left w:val="nil"/>
              <w:bottom w:val="single" w:sz="4" w:space="0" w:color="auto"/>
              <w:right w:val="single" w:sz="4" w:space="0" w:color="auto"/>
            </w:tcBorders>
            <w:shd w:val="clear" w:color="auto" w:fill="auto"/>
            <w:vAlign w:val="center"/>
          </w:tcPr>
          <w:p w14:paraId="3DE320EE" w14:textId="77777777" w:rsidR="008C353F" w:rsidRPr="008C353F" w:rsidRDefault="008C353F" w:rsidP="008C353F">
            <w:pPr>
              <w:spacing w:before="0"/>
              <w:jc w:val="center"/>
              <w:rPr>
                <w:color w:val="000000"/>
                <w:sz w:val="22"/>
                <w:szCs w:val="22"/>
              </w:rPr>
            </w:pPr>
            <w:r w:rsidRPr="008C353F">
              <w:rPr>
                <w:color w:val="000000"/>
                <w:sz w:val="22"/>
                <w:szCs w:val="22"/>
              </w:rPr>
              <w:t>0</w:t>
            </w:r>
          </w:p>
        </w:tc>
        <w:tc>
          <w:tcPr>
            <w:tcW w:w="817" w:type="dxa"/>
            <w:tcBorders>
              <w:top w:val="nil"/>
              <w:left w:val="nil"/>
              <w:bottom w:val="single" w:sz="4" w:space="0" w:color="auto"/>
              <w:right w:val="single" w:sz="4" w:space="0" w:color="auto"/>
            </w:tcBorders>
            <w:shd w:val="clear" w:color="auto" w:fill="auto"/>
            <w:vAlign w:val="center"/>
          </w:tcPr>
          <w:p w14:paraId="4D7313BE" w14:textId="77777777" w:rsidR="008C353F" w:rsidRPr="008C353F" w:rsidRDefault="008C353F" w:rsidP="008C353F">
            <w:pPr>
              <w:spacing w:before="0"/>
              <w:jc w:val="center"/>
              <w:rPr>
                <w:color w:val="000000"/>
                <w:sz w:val="22"/>
                <w:szCs w:val="22"/>
              </w:rPr>
            </w:pPr>
            <w:r w:rsidRPr="008C353F">
              <w:rPr>
                <w:color w:val="000000"/>
                <w:sz w:val="22"/>
                <w:szCs w:val="22"/>
              </w:rPr>
              <w:t>15</w:t>
            </w:r>
          </w:p>
        </w:tc>
        <w:tc>
          <w:tcPr>
            <w:tcW w:w="634" w:type="dxa"/>
            <w:tcBorders>
              <w:top w:val="nil"/>
              <w:left w:val="nil"/>
              <w:bottom w:val="single" w:sz="4" w:space="0" w:color="auto"/>
              <w:right w:val="single" w:sz="4" w:space="0" w:color="auto"/>
            </w:tcBorders>
            <w:shd w:val="clear" w:color="auto" w:fill="auto"/>
            <w:vAlign w:val="center"/>
          </w:tcPr>
          <w:p w14:paraId="52C92C3A" w14:textId="77777777" w:rsidR="008C353F" w:rsidRPr="008C353F" w:rsidRDefault="008C353F" w:rsidP="008C353F">
            <w:pPr>
              <w:spacing w:before="0"/>
              <w:jc w:val="center"/>
              <w:rPr>
                <w:color w:val="000000"/>
                <w:sz w:val="22"/>
                <w:szCs w:val="22"/>
              </w:rPr>
            </w:pPr>
            <w:r w:rsidRPr="008C353F">
              <w:rPr>
                <w:color w:val="000000"/>
                <w:sz w:val="22"/>
                <w:szCs w:val="22"/>
              </w:rPr>
              <w:t>2</w:t>
            </w:r>
          </w:p>
        </w:tc>
        <w:tc>
          <w:tcPr>
            <w:tcW w:w="702" w:type="dxa"/>
            <w:tcBorders>
              <w:top w:val="nil"/>
              <w:left w:val="nil"/>
              <w:bottom w:val="single" w:sz="4" w:space="0" w:color="auto"/>
              <w:right w:val="single" w:sz="4" w:space="0" w:color="auto"/>
            </w:tcBorders>
            <w:shd w:val="clear" w:color="auto" w:fill="auto"/>
            <w:vAlign w:val="center"/>
          </w:tcPr>
          <w:p w14:paraId="0AB27C7F" w14:textId="77777777" w:rsidR="008C353F" w:rsidRPr="008C353F" w:rsidRDefault="008C353F" w:rsidP="008C353F">
            <w:pPr>
              <w:spacing w:before="0"/>
              <w:jc w:val="center"/>
              <w:rPr>
                <w:color w:val="000000"/>
                <w:sz w:val="22"/>
                <w:szCs w:val="22"/>
              </w:rPr>
            </w:pPr>
            <w:r w:rsidRPr="008C353F">
              <w:rPr>
                <w:color w:val="000000"/>
                <w:sz w:val="22"/>
                <w:szCs w:val="22"/>
              </w:rPr>
              <w:t>0</w:t>
            </w:r>
          </w:p>
        </w:tc>
        <w:tc>
          <w:tcPr>
            <w:tcW w:w="871" w:type="dxa"/>
            <w:tcBorders>
              <w:top w:val="nil"/>
              <w:left w:val="nil"/>
              <w:bottom w:val="single" w:sz="4" w:space="0" w:color="auto"/>
              <w:right w:val="single" w:sz="4" w:space="0" w:color="auto"/>
            </w:tcBorders>
            <w:shd w:val="clear" w:color="auto" w:fill="auto"/>
            <w:vAlign w:val="center"/>
          </w:tcPr>
          <w:p w14:paraId="7C5EDC4A" w14:textId="77777777" w:rsidR="008C353F" w:rsidRPr="008C353F" w:rsidRDefault="008C353F" w:rsidP="008C353F">
            <w:pPr>
              <w:spacing w:before="0"/>
              <w:jc w:val="center"/>
              <w:rPr>
                <w:color w:val="000000"/>
                <w:sz w:val="22"/>
                <w:szCs w:val="22"/>
              </w:rPr>
            </w:pPr>
            <w:r w:rsidRPr="008C353F">
              <w:rPr>
                <w:color w:val="000000"/>
                <w:sz w:val="22"/>
                <w:szCs w:val="22"/>
              </w:rPr>
              <w:t>15</w:t>
            </w:r>
          </w:p>
        </w:tc>
      </w:tr>
      <w:tr w:rsidR="008C353F" w:rsidRPr="008C353F" w14:paraId="7BF3A396" w14:textId="77777777" w:rsidTr="002D1BEE">
        <w:trPr>
          <w:trHeight w:val="1421"/>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58AB5A1D" w14:textId="77777777" w:rsidR="008C353F" w:rsidRPr="008C353F" w:rsidRDefault="008C353F" w:rsidP="008C353F">
            <w:pPr>
              <w:spacing w:before="0"/>
              <w:jc w:val="center"/>
              <w:rPr>
                <w:color w:val="000000"/>
                <w:sz w:val="22"/>
                <w:szCs w:val="22"/>
              </w:rPr>
            </w:pPr>
            <w:r w:rsidRPr="008C353F">
              <w:rPr>
                <w:color w:val="000000"/>
                <w:sz w:val="22"/>
                <w:szCs w:val="22"/>
              </w:rPr>
              <w:t>6</w:t>
            </w:r>
          </w:p>
        </w:tc>
        <w:tc>
          <w:tcPr>
            <w:tcW w:w="990" w:type="dxa"/>
            <w:tcBorders>
              <w:top w:val="nil"/>
              <w:left w:val="nil"/>
              <w:bottom w:val="single" w:sz="4" w:space="0" w:color="auto"/>
              <w:right w:val="single" w:sz="4" w:space="0" w:color="auto"/>
            </w:tcBorders>
            <w:shd w:val="clear" w:color="auto" w:fill="auto"/>
            <w:vAlign w:val="center"/>
          </w:tcPr>
          <w:p w14:paraId="40AD015F" w14:textId="77777777" w:rsidR="008C353F" w:rsidRPr="008C353F" w:rsidRDefault="008C353F" w:rsidP="008C353F">
            <w:pPr>
              <w:spacing w:before="0"/>
              <w:jc w:val="center"/>
              <w:rPr>
                <w:color w:val="000000"/>
                <w:sz w:val="20"/>
                <w:szCs w:val="20"/>
              </w:rPr>
            </w:pPr>
            <w:r w:rsidRPr="008C353F">
              <w:rPr>
                <w:color w:val="000000"/>
                <w:sz w:val="20"/>
                <w:szCs w:val="20"/>
              </w:rPr>
              <w:t>500D_7510301VLVH</w:t>
            </w:r>
          </w:p>
        </w:tc>
        <w:tc>
          <w:tcPr>
            <w:tcW w:w="1620" w:type="dxa"/>
            <w:tcBorders>
              <w:top w:val="nil"/>
              <w:left w:val="nil"/>
              <w:bottom w:val="single" w:sz="4" w:space="0" w:color="auto"/>
              <w:right w:val="single" w:sz="4" w:space="0" w:color="auto"/>
            </w:tcBorders>
            <w:shd w:val="clear" w:color="auto" w:fill="auto"/>
            <w:vAlign w:val="center"/>
          </w:tcPr>
          <w:p w14:paraId="481A767F" w14:textId="77777777" w:rsidR="008C353F" w:rsidRPr="008C353F" w:rsidRDefault="008C353F" w:rsidP="008C353F">
            <w:pPr>
              <w:spacing w:before="0"/>
              <w:jc w:val="center"/>
              <w:rPr>
                <w:color w:val="000000"/>
                <w:sz w:val="22"/>
                <w:szCs w:val="22"/>
              </w:rPr>
            </w:pPr>
            <w:r w:rsidRPr="008C353F">
              <w:rPr>
                <w:color w:val="000000"/>
                <w:sz w:val="22"/>
                <w:szCs w:val="22"/>
              </w:rPr>
              <w:t>VLVH Liên thông Đại học – Đại học</w:t>
            </w:r>
          </w:p>
        </w:tc>
        <w:tc>
          <w:tcPr>
            <w:tcW w:w="1024" w:type="dxa"/>
            <w:tcBorders>
              <w:top w:val="nil"/>
              <w:left w:val="nil"/>
              <w:bottom w:val="single" w:sz="4" w:space="0" w:color="auto"/>
              <w:right w:val="single" w:sz="4" w:space="0" w:color="auto"/>
            </w:tcBorders>
            <w:shd w:val="clear" w:color="auto" w:fill="auto"/>
            <w:vAlign w:val="center"/>
          </w:tcPr>
          <w:p w14:paraId="3A40CFF0" w14:textId="77777777" w:rsidR="008C353F" w:rsidRPr="008C353F" w:rsidRDefault="008C353F" w:rsidP="008C353F">
            <w:pPr>
              <w:spacing w:before="0"/>
              <w:jc w:val="center"/>
              <w:rPr>
                <w:color w:val="000000"/>
                <w:sz w:val="22"/>
                <w:szCs w:val="22"/>
              </w:rPr>
            </w:pPr>
            <w:r w:rsidRPr="008C353F">
              <w:rPr>
                <w:color w:val="000000"/>
                <w:sz w:val="22"/>
                <w:szCs w:val="22"/>
              </w:rPr>
              <w:t>7510301</w:t>
            </w:r>
          </w:p>
        </w:tc>
        <w:tc>
          <w:tcPr>
            <w:tcW w:w="1631" w:type="dxa"/>
            <w:tcBorders>
              <w:top w:val="nil"/>
              <w:left w:val="nil"/>
              <w:bottom w:val="single" w:sz="4" w:space="0" w:color="auto"/>
              <w:right w:val="single" w:sz="4" w:space="0" w:color="auto"/>
            </w:tcBorders>
            <w:shd w:val="clear" w:color="auto" w:fill="auto"/>
            <w:vAlign w:val="center"/>
          </w:tcPr>
          <w:p w14:paraId="6375EFF2" w14:textId="77777777" w:rsidR="008C353F" w:rsidRPr="008C353F" w:rsidRDefault="008C353F" w:rsidP="008C353F">
            <w:pPr>
              <w:spacing w:before="0"/>
              <w:rPr>
                <w:color w:val="000000"/>
                <w:sz w:val="22"/>
                <w:szCs w:val="22"/>
              </w:rPr>
            </w:pPr>
            <w:r w:rsidRPr="008C353F">
              <w:rPr>
                <w:color w:val="000000"/>
                <w:sz w:val="22"/>
                <w:szCs w:val="22"/>
              </w:rPr>
              <w:t>Xét tuyển kết quả học tập ở bằng đại học thứ nhất</w:t>
            </w:r>
          </w:p>
        </w:tc>
        <w:tc>
          <w:tcPr>
            <w:tcW w:w="634" w:type="dxa"/>
            <w:tcBorders>
              <w:top w:val="nil"/>
              <w:left w:val="nil"/>
              <w:bottom w:val="single" w:sz="4" w:space="0" w:color="auto"/>
              <w:right w:val="single" w:sz="4" w:space="0" w:color="auto"/>
            </w:tcBorders>
            <w:shd w:val="clear" w:color="auto" w:fill="auto"/>
            <w:vAlign w:val="center"/>
          </w:tcPr>
          <w:p w14:paraId="3E82F4E0" w14:textId="77777777" w:rsidR="008C353F" w:rsidRPr="008C353F" w:rsidRDefault="008C353F" w:rsidP="008C353F">
            <w:pPr>
              <w:spacing w:before="0"/>
              <w:jc w:val="center"/>
              <w:rPr>
                <w:color w:val="000000"/>
                <w:sz w:val="22"/>
                <w:szCs w:val="22"/>
              </w:rPr>
            </w:pPr>
            <w:r w:rsidRPr="008C353F">
              <w:rPr>
                <w:color w:val="000000"/>
                <w:sz w:val="22"/>
                <w:szCs w:val="22"/>
              </w:rPr>
              <w:t>6</w:t>
            </w:r>
          </w:p>
        </w:tc>
        <w:tc>
          <w:tcPr>
            <w:tcW w:w="724" w:type="dxa"/>
            <w:tcBorders>
              <w:top w:val="nil"/>
              <w:left w:val="nil"/>
              <w:bottom w:val="single" w:sz="4" w:space="0" w:color="auto"/>
              <w:right w:val="single" w:sz="4" w:space="0" w:color="auto"/>
            </w:tcBorders>
            <w:shd w:val="clear" w:color="auto" w:fill="auto"/>
            <w:vAlign w:val="center"/>
          </w:tcPr>
          <w:p w14:paraId="40F906AC" w14:textId="77777777" w:rsidR="008C353F" w:rsidRPr="008C353F" w:rsidRDefault="008C353F" w:rsidP="008C353F">
            <w:pPr>
              <w:spacing w:before="0"/>
              <w:jc w:val="center"/>
              <w:rPr>
                <w:color w:val="000000"/>
                <w:sz w:val="22"/>
                <w:szCs w:val="22"/>
              </w:rPr>
            </w:pPr>
            <w:r w:rsidRPr="008C353F">
              <w:rPr>
                <w:color w:val="000000"/>
                <w:sz w:val="22"/>
                <w:szCs w:val="22"/>
              </w:rPr>
              <w:t>0</w:t>
            </w:r>
          </w:p>
        </w:tc>
        <w:tc>
          <w:tcPr>
            <w:tcW w:w="817" w:type="dxa"/>
            <w:tcBorders>
              <w:top w:val="nil"/>
              <w:left w:val="nil"/>
              <w:bottom w:val="single" w:sz="4" w:space="0" w:color="auto"/>
              <w:right w:val="single" w:sz="4" w:space="0" w:color="auto"/>
            </w:tcBorders>
            <w:shd w:val="clear" w:color="auto" w:fill="auto"/>
            <w:vAlign w:val="center"/>
          </w:tcPr>
          <w:p w14:paraId="2C81D166" w14:textId="77777777" w:rsidR="008C353F" w:rsidRPr="008C353F" w:rsidRDefault="008C353F" w:rsidP="008C353F">
            <w:pPr>
              <w:spacing w:before="0"/>
              <w:jc w:val="center"/>
              <w:rPr>
                <w:color w:val="000000"/>
                <w:sz w:val="22"/>
                <w:szCs w:val="22"/>
              </w:rPr>
            </w:pPr>
            <w:r w:rsidRPr="008C353F">
              <w:rPr>
                <w:color w:val="000000"/>
                <w:sz w:val="22"/>
                <w:szCs w:val="22"/>
              </w:rPr>
              <w:t>15</w:t>
            </w:r>
          </w:p>
        </w:tc>
        <w:tc>
          <w:tcPr>
            <w:tcW w:w="634" w:type="dxa"/>
            <w:tcBorders>
              <w:top w:val="nil"/>
              <w:left w:val="nil"/>
              <w:bottom w:val="single" w:sz="4" w:space="0" w:color="auto"/>
              <w:right w:val="single" w:sz="4" w:space="0" w:color="auto"/>
            </w:tcBorders>
            <w:shd w:val="clear" w:color="auto" w:fill="auto"/>
            <w:vAlign w:val="center"/>
          </w:tcPr>
          <w:p w14:paraId="0B4AF286" w14:textId="77777777" w:rsidR="008C353F" w:rsidRPr="008C353F" w:rsidRDefault="008C353F" w:rsidP="008C353F">
            <w:pPr>
              <w:spacing w:before="0"/>
              <w:jc w:val="center"/>
              <w:rPr>
                <w:color w:val="000000"/>
                <w:sz w:val="22"/>
                <w:szCs w:val="22"/>
              </w:rPr>
            </w:pPr>
            <w:r w:rsidRPr="008C353F">
              <w:rPr>
                <w:color w:val="000000"/>
                <w:sz w:val="22"/>
                <w:szCs w:val="22"/>
              </w:rPr>
              <w:t>2</w:t>
            </w:r>
          </w:p>
        </w:tc>
        <w:tc>
          <w:tcPr>
            <w:tcW w:w="702" w:type="dxa"/>
            <w:tcBorders>
              <w:top w:val="nil"/>
              <w:left w:val="nil"/>
              <w:bottom w:val="single" w:sz="4" w:space="0" w:color="auto"/>
              <w:right w:val="single" w:sz="4" w:space="0" w:color="auto"/>
            </w:tcBorders>
            <w:shd w:val="clear" w:color="auto" w:fill="auto"/>
            <w:vAlign w:val="center"/>
          </w:tcPr>
          <w:p w14:paraId="5546C88F" w14:textId="77777777" w:rsidR="008C353F" w:rsidRPr="008C353F" w:rsidRDefault="008C353F" w:rsidP="008C353F">
            <w:pPr>
              <w:spacing w:before="0"/>
              <w:jc w:val="center"/>
              <w:rPr>
                <w:color w:val="000000"/>
                <w:sz w:val="22"/>
                <w:szCs w:val="22"/>
              </w:rPr>
            </w:pPr>
            <w:r w:rsidRPr="008C353F">
              <w:rPr>
                <w:color w:val="000000"/>
                <w:sz w:val="22"/>
                <w:szCs w:val="22"/>
              </w:rPr>
              <w:t>0</w:t>
            </w:r>
          </w:p>
        </w:tc>
        <w:tc>
          <w:tcPr>
            <w:tcW w:w="871" w:type="dxa"/>
            <w:tcBorders>
              <w:top w:val="nil"/>
              <w:left w:val="nil"/>
              <w:bottom w:val="single" w:sz="4" w:space="0" w:color="auto"/>
              <w:right w:val="single" w:sz="4" w:space="0" w:color="auto"/>
            </w:tcBorders>
            <w:shd w:val="clear" w:color="auto" w:fill="auto"/>
            <w:vAlign w:val="center"/>
          </w:tcPr>
          <w:p w14:paraId="1788F38A" w14:textId="77777777" w:rsidR="008C353F" w:rsidRPr="008C353F" w:rsidRDefault="008C353F" w:rsidP="008C353F">
            <w:pPr>
              <w:spacing w:before="0"/>
              <w:jc w:val="center"/>
              <w:rPr>
                <w:color w:val="000000"/>
                <w:sz w:val="22"/>
                <w:szCs w:val="22"/>
              </w:rPr>
            </w:pPr>
            <w:r w:rsidRPr="008C353F">
              <w:rPr>
                <w:color w:val="000000"/>
                <w:sz w:val="22"/>
                <w:szCs w:val="22"/>
              </w:rPr>
              <w:t>15</w:t>
            </w:r>
          </w:p>
        </w:tc>
      </w:tr>
      <w:tr w:rsidR="008C353F" w:rsidRPr="008C353F" w14:paraId="36525DA3" w14:textId="77777777" w:rsidTr="002D1BEE">
        <w:trPr>
          <w:trHeight w:val="1583"/>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4CD7A302" w14:textId="77777777" w:rsidR="008C353F" w:rsidRPr="008C353F" w:rsidRDefault="008C353F" w:rsidP="008C353F">
            <w:pPr>
              <w:spacing w:before="0"/>
              <w:jc w:val="center"/>
              <w:rPr>
                <w:color w:val="000000"/>
                <w:sz w:val="22"/>
                <w:szCs w:val="22"/>
              </w:rPr>
            </w:pPr>
            <w:r w:rsidRPr="008C353F">
              <w:rPr>
                <w:color w:val="000000"/>
                <w:sz w:val="22"/>
                <w:szCs w:val="22"/>
              </w:rPr>
              <w:t>7</w:t>
            </w:r>
          </w:p>
        </w:tc>
        <w:tc>
          <w:tcPr>
            <w:tcW w:w="990" w:type="dxa"/>
            <w:tcBorders>
              <w:top w:val="nil"/>
              <w:left w:val="nil"/>
              <w:bottom w:val="single" w:sz="4" w:space="0" w:color="auto"/>
              <w:right w:val="single" w:sz="4" w:space="0" w:color="auto"/>
            </w:tcBorders>
            <w:shd w:val="clear" w:color="auto" w:fill="auto"/>
            <w:vAlign w:val="center"/>
          </w:tcPr>
          <w:p w14:paraId="079564C3" w14:textId="77777777" w:rsidR="008C353F" w:rsidRPr="008C353F" w:rsidRDefault="008C353F" w:rsidP="008C353F">
            <w:pPr>
              <w:spacing w:before="0"/>
              <w:jc w:val="center"/>
              <w:rPr>
                <w:color w:val="000000"/>
                <w:sz w:val="20"/>
                <w:szCs w:val="20"/>
              </w:rPr>
            </w:pPr>
            <w:r w:rsidRPr="008C353F">
              <w:rPr>
                <w:color w:val="000000"/>
                <w:sz w:val="20"/>
                <w:szCs w:val="20"/>
              </w:rPr>
              <w:t>200_7340301VLVH_TC</w:t>
            </w:r>
          </w:p>
        </w:tc>
        <w:tc>
          <w:tcPr>
            <w:tcW w:w="1620" w:type="dxa"/>
            <w:tcBorders>
              <w:top w:val="nil"/>
              <w:left w:val="nil"/>
              <w:bottom w:val="single" w:sz="4" w:space="0" w:color="auto"/>
              <w:right w:val="single" w:sz="4" w:space="0" w:color="auto"/>
            </w:tcBorders>
            <w:shd w:val="clear" w:color="auto" w:fill="auto"/>
            <w:vAlign w:val="center"/>
          </w:tcPr>
          <w:p w14:paraId="094748F0" w14:textId="77777777" w:rsidR="008C353F" w:rsidRPr="008C353F" w:rsidRDefault="008C353F" w:rsidP="008C353F">
            <w:pPr>
              <w:spacing w:before="0"/>
              <w:jc w:val="center"/>
              <w:rPr>
                <w:color w:val="000000"/>
                <w:sz w:val="22"/>
                <w:szCs w:val="22"/>
              </w:rPr>
            </w:pPr>
            <w:r w:rsidRPr="008C353F">
              <w:rPr>
                <w:color w:val="000000"/>
                <w:sz w:val="22"/>
                <w:szCs w:val="22"/>
              </w:rPr>
              <w:t>VLVH Liên thông Trung cấp – Đại học</w:t>
            </w:r>
          </w:p>
        </w:tc>
        <w:tc>
          <w:tcPr>
            <w:tcW w:w="1024" w:type="dxa"/>
            <w:tcBorders>
              <w:top w:val="nil"/>
              <w:left w:val="nil"/>
              <w:bottom w:val="single" w:sz="4" w:space="0" w:color="auto"/>
              <w:right w:val="single" w:sz="4" w:space="0" w:color="auto"/>
            </w:tcBorders>
            <w:shd w:val="clear" w:color="auto" w:fill="auto"/>
            <w:vAlign w:val="center"/>
          </w:tcPr>
          <w:p w14:paraId="0EC5C63A" w14:textId="77777777" w:rsidR="008C353F" w:rsidRPr="008C353F" w:rsidRDefault="008C353F" w:rsidP="008C353F">
            <w:pPr>
              <w:spacing w:before="0"/>
              <w:jc w:val="center"/>
              <w:rPr>
                <w:color w:val="000000"/>
                <w:sz w:val="22"/>
                <w:szCs w:val="22"/>
              </w:rPr>
            </w:pPr>
            <w:r w:rsidRPr="008C353F">
              <w:rPr>
                <w:color w:val="000000"/>
                <w:sz w:val="22"/>
                <w:szCs w:val="22"/>
              </w:rPr>
              <w:t>7340301</w:t>
            </w:r>
          </w:p>
        </w:tc>
        <w:tc>
          <w:tcPr>
            <w:tcW w:w="1631" w:type="dxa"/>
            <w:tcBorders>
              <w:top w:val="nil"/>
              <w:left w:val="nil"/>
              <w:bottom w:val="single" w:sz="4" w:space="0" w:color="auto"/>
              <w:right w:val="single" w:sz="4" w:space="0" w:color="auto"/>
            </w:tcBorders>
            <w:shd w:val="clear" w:color="auto" w:fill="auto"/>
            <w:vAlign w:val="center"/>
          </w:tcPr>
          <w:p w14:paraId="54526AE6" w14:textId="77777777" w:rsidR="008C353F" w:rsidRPr="008C353F" w:rsidRDefault="008C353F" w:rsidP="008C353F">
            <w:pPr>
              <w:spacing w:before="0"/>
              <w:rPr>
                <w:color w:val="000000"/>
                <w:sz w:val="22"/>
                <w:szCs w:val="22"/>
              </w:rPr>
            </w:pPr>
            <w:r w:rsidRPr="008C353F">
              <w:rPr>
                <w:color w:val="000000"/>
                <w:sz w:val="22"/>
                <w:szCs w:val="22"/>
              </w:rPr>
              <w:t>Xét tuyển kết quả học tập bậc THPT (Học bạ)</w:t>
            </w:r>
          </w:p>
        </w:tc>
        <w:tc>
          <w:tcPr>
            <w:tcW w:w="634" w:type="dxa"/>
            <w:tcBorders>
              <w:top w:val="nil"/>
              <w:left w:val="nil"/>
              <w:bottom w:val="single" w:sz="4" w:space="0" w:color="auto"/>
              <w:right w:val="single" w:sz="4" w:space="0" w:color="auto"/>
            </w:tcBorders>
            <w:shd w:val="clear" w:color="auto" w:fill="auto"/>
            <w:vAlign w:val="center"/>
          </w:tcPr>
          <w:p w14:paraId="78DBCC7F" w14:textId="77777777" w:rsidR="008C353F" w:rsidRPr="008C353F" w:rsidRDefault="008C353F" w:rsidP="008C353F">
            <w:pPr>
              <w:spacing w:before="0"/>
              <w:jc w:val="center"/>
              <w:rPr>
                <w:color w:val="000000"/>
                <w:sz w:val="22"/>
                <w:szCs w:val="22"/>
              </w:rPr>
            </w:pPr>
            <w:r w:rsidRPr="008C353F">
              <w:rPr>
                <w:color w:val="000000"/>
                <w:sz w:val="22"/>
                <w:szCs w:val="22"/>
              </w:rPr>
              <w:t>5</w:t>
            </w:r>
          </w:p>
        </w:tc>
        <w:tc>
          <w:tcPr>
            <w:tcW w:w="724" w:type="dxa"/>
            <w:tcBorders>
              <w:top w:val="nil"/>
              <w:left w:val="nil"/>
              <w:bottom w:val="single" w:sz="4" w:space="0" w:color="auto"/>
              <w:right w:val="single" w:sz="4" w:space="0" w:color="auto"/>
            </w:tcBorders>
            <w:shd w:val="clear" w:color="auto" w:fill="auto"/>
            <w:vAlign w:val="center"/>
          </w:tcPr>
          <w:p w14:paraId="23412743" w14:textId="77777777" w:rsidR="008C353F" w:rsidRPr="008C353F" w:rsidRDefault="008C353F" w:rsidP="008C353F">
            <w:pPr>
              <w:spacing w:before="0"/>
              <w:jc w:val="center"/>
              <w:rPr>
                <w:color w:val="000000"/>
                <w:sz w:val="22"/>
                <w:szCs w:val="22"/>
              </w:rPr>
            </w:pPr>
            <w:r w:rsidRPr="008C353F">
              <w:rPr>
                <w:color w:val="000000"/>
                <w:sz w:val="22"/>
                <w:szCs w:val="22"/>
              </w:rPr>
              <w:t>5</w:t>
            </w:r>
          </w:p>
        </w:tc>
        <w:tc>
          <w:tcPr>
            <w:tcW w:w="817" w:type="dxa"/>
            <w:tcBorders>
              <w:top w:val="nil"/>
              <w:left w:val="nil"/>
              <w:bottom w:val="single" w:sz="4" w:space="0" w:color="auto"/>
              <w:right w:val="single" w:sz="4" w:space="0" w:color="auto"/>
            </w:tcBorders>
            <w:shd w:val="clear" w:color="auto" w:fill="auto"/>
            <w:vAlign w:val="center"/>
          </w:tcPr>
          <w:p w14:paraId="158C0A63" w14:textId="77777777" w:rsidR="008C353F" w:rsidRPr="008C353F" w:rsidRDefault="008C353F" w:rsidP="008C353F">
            <w:pPr>
              <w:spacing w:before="0"/>
              <w:jc w:val="center"/>
              <w:rPr>
                <w:color w:val="000000"/>
                <w:sz w:val="22"/>
                <w:szCs w:val="22"/>
              </w:rPr>
            </w:pPr>
            <w:r w:rsidRPr="008C353F">
              <w:rPr>
                <w:color w:val="000000"/>
                <w:sz w:val="22"/>
                <w:szCs w:val="22"/>
              </w:rPr>
              <w:t>15</w:t>
            </w:r>
          </w:p>
        </w:tc>
        <w:tc>
          <w:tcPr>
            <w:tcW w:w="634" w:type="dxa"/>
            <w:tcBorders>
              <w:top w:val="nil"/>
              <w:left w:val="nil"/>
              <w:bottom w:val="single" w:sz="4" w:space="0" w:color="auto"/>
              <w:right w:val="single" w:sz="4" w:space="0" w:color="auto"/>
            </w:tcBorders>
            <w:shd w:val="clear" w:color="auto" w:fill="auto"/>
            <w:vAlign w:val="center"/>
          </w:tcPr>
          <w:p w14:paraId="387731A9" w14:textId="77777777" w:rsidR="008C353F" w:rsidRPr="008C353F" w:rsidRDefault="008C353F" w:rsidP="008C353F">
            <w:pPr>
              <w:spacing w:before="0"/>
              <w:jc w:val="center"/>
              <w:rPr>
                <w:color w:val="000000"/>
                <w:sz w:val="22"/>
                <w:szCs w:val="22"/>
              </w:rPr>
            </w:pPr>
            <w:r w:rsidRPr="008C353F">
              <w:rPr>
                <w:color w:val="000000"/>
                <w:sz w:val="22"/>
                <w:szCs w:val="22"/>
              </w:rPr>
              <w:t>6</w:t>
            </w:r>
          </w:p>
        </w:tc>
        <w:tc>
          <w:tcPr>
            <w:tcW w:w="702" w:type="dxa"/>
            <w:tcBorders>
              <w:top w:val="nil"/>
              <w:left w:val="nil"/>
              <w:bottom w:val="single" w:sz="4" w:space="0" w:color="auto"/>
              <w:right w:val="single" w:sz="4" w:space="0" w:color="auto"/>
            </w:tcBorders>
            <w:shd w:val="clear" w:color="auto" w:fill="auto"/>
            <w:vAlign w:val="center"/>
          </w:tcPr>
          <w:p w14:paraId="4FB8F4FD" w14:textId="77777777" w:rsidR="008C353F" w:rsidRPr="008C353F" w:rsidRDefault="008C353F" w:rsidP="008C353F">
            <w:pPr>
              <w:spacing w:before="0"/>
              <w:jc w:val="center"/>
              <w:rPr>
                <w:color w:val="000000"/>
                <w:sz w:val="22"/>
                <w:szCs w:val="22"/>
              </w:rPr>
            </w:pPr>
            <w:r w:rsidRPr="008C353F">
              <w:rPr>
                <w:color w:val="000000"/>
                <w:sz w:val="22"/>
                <w:szCs w:val="22"/>
              </w:rPr>
              <w:t>1</w:t>
            </w:r>
          </w:p>
        </w:tc>
        <w:tc>
          <w:tcPr>
            <w:tcW w:w="871" w:type="dxa"/>
            <w:tcBorders>
              <w:top w:val="nil"/>
              <w:left w:val="nil"/>
              <w:bottom w:val="single" w:sz="4" w:space="0" w:color="auto"/>
              <w:right w:val="single" w:sz="4" w:space="0" w:color="auto"/>
            </w:tcBorders>
            <w:shd w:val="clear" w:color="auto" w:fill="auto"/>
            <w:vAlign w:val="center"/>
          </w:tcPr>
          <w:p w14:paraId="059B6A87" w14:textId="77777777" w:rsidR="008C353F" w:rsidRPr="008C353F" w:rsidRDefault="008C353F" w:rsidP="008C353F">
            <w:pPr>
              <w:spacing w:before="0"/>
              <w:jc w:val="center"/>
              <w:rPr>
                <w:color w:val="000000"/>
                <w:sz w:val="22"/>
                <w:szCs w:val="22"/>
              </w:rPr>
            </w:pPr>
            <w:r w:rsidRPr="008C353F">
              <w:rPr>
                <w:color w:val="000000"/>
                <w:sz w:val="22"/>
                <w:szCs w:val="22"/>
              </w:rPr>
              <w:t>15</w:t>
            </w:r>
          </w:p>
        </w:tc>
      </w:tr>
      <w:tr w:rsidR="008C353F" w:rsidRPr="008C353F" w14:paraId="57FF98CC" w14:textId="77777777" w:rsidTr="002D1BEE">
        <w:trPr>
          <w:trHeight w:val="1115"/>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10DF1095" w14:textId="77777777" w:rsidR="008C353F" w:rsidRPr="008C353F" w:rsidRDefault="008C353F" w:rsidP="008C353F">
            <w:pPr>
              <w:spacing w:before="0"/>
              <w:jc w:val="center"/>
              <w:rPr>
                <w:color w:val="000000"/>
                <w:sz w:val="22"/>
                <w:szCs w:val="22"/>
              </w:rPr>
            </w:pPr>
            <w:r w:rsidRPr="008C353F">
              <w:rPr>
                <w:color w:val="000000"/>
                <w:sz w:val="22"/>
                <w:szCs w:val="22"/>
              </w:rPr>
              <w:t>8</w:t>
            </w:r>
          </w:p>
        </w:tc>
        <w:tc>
          <w:tcPr>
            <w:tcW w:w="990" w:type="dxa"/>
            <w:tcBorders>
              <w:top w:val="nil"/>
              <w:left w:val="nil"/>
              <w:bottom w:val="single" w:sz="4" w:space="0" w:color="auto"/>
              <w:right w:val="single" w:sz="4" w:space="0" w:color="auto"/>
            </w:tcBorders>
            <w:shd w:val="clear" w:color="auto" w:fill="auto"/>
            <w:vAlign w:val="center"/>
          </w:tcPr>
          <w:p w14:paraId="588BD9DA" w14:textId="77777777" w:rsidR="008C353F" w:rsidRPr="008C353F" w:rsidRDefault="008C353F" w:rsidP="008C353F">
            <w:pPr>
              <w:spacing w:before="0"/>
              <w:jc w:val="center"/>
              <w:rPr>
                <w:color w:val="000000"/>
                <w:sz w:val="20"/>
                <w:szCs w:val="20"/>
              </w:rPr>
            </w:pPr>
            <w:r w:rsidRPr="008C353F">
              <w:rPr>
                <w:color w:val="000000"/>
                <w:sz w:val="20"/>
                <w:szCs w:val="20"/>
              </w:rPr>
              <w:t>200_7480201VLVH_TC</w:t>
            </w:r>
          </w:p>
        </w:tc>
        <w:tc>
          <w:tcPr>
            <w:tcW w:w="1620" w:type="dxa"/>
            <w:tcBorders>
              <w:top w:val="nil"/>
              <w:left w:val="nil"/>
              <w:bottom w:val="single" w:sz="4" w:space="0" w:color="auto"/>
              <w:right w:val="single" w:sz="4" w:space="0" w:color="auto"/>
            </w:tcBorders>
            <w:shd w:val="clear" w:color="auto" w:fill="auto"/>
            <w:vAlign w:val="center"/>
          </w:tcPr>
          <w:p w14:paraId="0831631B" w14:textId="77777777" w:rsidR="008C353F" w:rsidRPr="008C353F" w:rsidRDefault="008C353F" w:rsidP="008C353F">
            <w:pPr>
              <w:spacing w:before="0"/>
              <w:jc w:val="center"/>
              <w:rPr>
                <w:color w:val="000000"/>
                <w:sz w:val="22"/>
                <w:szCs w:val="22"/>
              </w:rPr>
            </w:pPr>
            <w:r w:rsidRPr="008C353F">
              <w:rPr>
                <w:color w:val="000000"/>
                <w:sz w:val="22"/>
                <w:szCs w:val="22"/>
              </w:rPr>
              <w:t>VLVH Liên thông Trung cấp – Đại học</w:t>
            </w:r>
          </w:p>
        </w:tc>
        <w:tc>
          <w:tcPr>
            <w:tcW w:w="1024" w:type="dxa"/>
            <w:tcBorders>
              <w:top w:val="nil"/>
              <w:left w:val="nil"/>
              <w:bottom w:val="single" w:sz="4" w:space="0" w:color="auto"/>
              <w:right w:val="single" w:sz="4" w:space="0" w:color="auto"/>
            </w:tcBorders>
            <w:shd w:val="clear" w:color="auto" w:fill="auto"/>
            <w:vAlign w:val="center"/>
          </w:tcPr>
          <w:p w14:paraId="69B3AD4A" w14:textId="77777777" w:rsidR="008C353F" w:rsidRPr="008C353F" w:rsidRDefault="008C353F" w:rsidP="008C353F">
            <w:pPr>
              <w:spacing w:before="0"/>
              <w:jc w:val="center"/>
              <w:rPr>
                <w:color w:val="000000"/>
                <w:sz w:val="22"/>
                <w:szCs w:val="22"/>
              </w:rPr>
            </w:pPr>
            <w:r w:rsidRPr="008C353F">
              <w:rPr>
                <w:color w:val="000000"/>
                <w:sz w:val="22"/>
                <w:szCs w:val="22"/>
              </w:rPr>
              <w:t>7480201</w:t>
            </w:r>
          </w:p>
        </w:tc>
        <w:tc>
          <w:tcPr>
            <w:tcW w:w="1631" w:type="dxa"/>
            <w:tcBorders>
              <w:top w:val="nil"/>
              <w:left w:val="nil"/>
              <w:bottom w:val="single" w:sz="4" w:space="0" w:color="auto"/>
              <w:right w:val="single" w:sz="4" w:space="0" w:color="auto"/>
            </w:tcBorders>
            <w:shd w:val="clear" w:color="auto" w:fill="auto"/>
            <w:vAlign w:val="center"/>
          </w:tcPr>
          <w:p w14:paraId="2D0BEFB6" w14:textId="77777777" w:rsidR="008C353F" w:rsidRPr="008C353F" w:rsidRDefault="008C353F" w:rsidP="008C353F">
            <w:pPr>
              <w:spacing w:before="0"/>
              <w:rPr>
                <w:color w:val="000000"/>
                <w:sz w:val="22"/>
                <w:szCs w:val="22"/>
              </w:rPr>
            </w:pPr>
            <w:r w:rsidRPr="008C353F">
              <w:rPr>
                <w:color w:val="000000"/>
                <w:sz w:val="22"/>
                <w:szCs w:val="22"/>
              </w:rPr>
              <w:t>Xét tuyển kết quả học tập bậc THPT (Học bạ)</w:t>
            </w:r>
          </w:p>
        </w:tc>
        <w:tc>
          <w:tcPr>
            <w:tcW w:w="634" w:type="dxa"/>
            <w:tcBorders>
              <w:top w:val="nil"/>
              <w:left w:val="nil"/>
              <w:bottom w:val="single" w:sz="4" w:space="0" w:color="auto"/>
              <w:right w:val="single" w:sz="4" w:space="0" w:color="auto"/>
            </w:tcBorders>
            <w:shd w:val="clear" w:color="auto" w:fill="auto"/>
            <w:vAlign w:val="center"/>
          </w:tcPr>
          <w:p w14:paraId="3DF7EE50" w14:textId="77777777" w:rsidR="008C353F" w:rsidRPr="008C353F" w:rsidRDefault="008C353F" w:rsidP="008C353F">
            <w:pPr>
              <w:spacing w:before="0"/>
              <w:jc w:val="center"/>
              <w:rPr>
                <w:color w:val="000000"/>
                <w:sz w:val="22"/>
                <w:szCs w:val="22"/>
              </w:rPr>
            </w:pPr>
            <w:r w:rsidRPr="008C353F">
              <w:rPr>
                <w:color w:val="000000"/>
                <w:sz w:val="22"/>
                <w:szCs w:val="22"/>
              </w:rPr>
              <w:t>6</w:t>
            </w:r>
          </w:p>
        </w:tc>
        <w:tc>
          <w:tcPr>
            <w:tcW w:w="724" w:type="dxa"/>
            <w:tcBorders>
              <w:top w:val="nil"/>
              <w:left w:val="nil"/>
              <w:bottom w:val="single" w:sz="4" w:space="0" w:color="auto"/>
              <w:right w:val="single" w:sz="4" w:space="0" w:color="auto"/>
            </w:tcBorders>
            <w:shd w:val="clear" w:color="auto" w:fill="auto"/>
            <w:vAlign w:val="center"/>
          </w:tcPr>
          <w:p w14:paraId="6B7E3AB1" w14:textId="77777777" w:rsidR="008C353F" w:rsidRPr="008C353F" w:rsidRDefault="008C353F" w:rsidP="008C353F">
            <w:pPr>
              <w:spacing w:before="0"/>
              <w:jc w:val="center"/>
              <w:rPr>
                <w:color w:val="000000"/>
                <w:sz w:val="22"/>
                <w:szCs w:val="22"/>
              </w:rPr>
            </w:pPr>
            <w:r w:rsidRPr="008C353F">
              <w:rPr>
                <w:color w:val="000000"/>
                <w:sz w:val="22"/>
                <w:szCs w:val="22"/>
              </w:rPr>
              <w:t>0</w:t>
            </w:r>
          </w:p>
        </w:tc>
        <w:tc>
          <w:tcPr>
            <w:tcW w:w="817" w:type="dxa"/>
            <w:tcBorders>
              <w:top w:val="nil"/>
              <w:left w:val="nil"/>
              <w:bottom w:val="single" w:sz="4" w:space="0" w:color="auto"/>
              <w:right w:val="single" w:sz="4" w:space="0" w:color="auto"/>
            </w:tcBorders>
            <w:shd w:val="clear" w:color="auto" w:fill="auto"/>
            <w:vAlign w:val="center"/>
          </w:tcPr>
          <w:p w14:paraId="649E8B04" w14:textId="77777777" w:rsidR="008C353F" w:rsidRPr="008C353F" w:rsidRDefault="008C353F" w:rsidP="008C353F">
            <w:pPr>
              <w:spacing w:before="0"/>
              <w:jc w:val="center"/>
              <w:rPr>
                <w:color w:val="000000"/>
                <w:sz w:val="22"/>
                <w:szCs w:val="22"/>
              </w:rPr>
            </w:pPr>
            <w:r w:rsidRPr="008C353F">
              <w:rPr>
                <w:color w:val="000000"/>
                <w:sz w:val="22"/>
                <w:szCs w:val="22"/>
              </w:rPr>
              <w:t>15</w:t>
            </w:r>
          </w:p>
        </w:tc>
        <w:tc>
          <w:tcPr>
            <w:tcW w:w="634" w:type="dxa"/>
            <w:tcBorders>
              <w:top w:val="nil"/>
              <w:left w:val="nil"/>
              <w:bottom w:val="single" w:sz="4" w:space="0" w:color="auto"/>
              <w:right w:val="single" w:sz="4" w:space="0" w:color="auto"/>
            </w:tcBorders>
            <w:shd w:val="clear" w:color="auto" w:fill="auto"/>
            <w:vAlign w:val="center"/>
          </w:tcPr>
          <w:p w14:paraId="3147F5E4" w14:textId="77777777" w:rsidR="008C353F" w:rsidRPr="008C353F" w:rsidRDefault="008C353F" w:rsidP="008C353F">
            <w:pPr>
              <w:spacing w:before="0"/>
              <w:jc w:val="center"/>
              <w:rPr>
                <w:color w:val="000000"/>
                <w:sz w:val="22"/>
                <w:szCs w:val="22"/>
              </w:rPr>
            </w:pPr>
            <w:r w:rsidRPr="008C353F">
              <w:rPr>
                <w:color w:val="000000"/>
                <w:sz w:val="22"/>
                <w:szCs w:val="22"/>
              </w:rPr>
              <w:t>6</w:t>
            </w:r>
          </w:p>
        </w:tc>
        <w:tc>
          <w:tcPr>
            <w:tcW w:w="702" w:type="dxa"/>
            <w:tcBorders>
              <w:top w:val="nil"/>
              <w:left w:val="nil"/>
              <w:bottom w:val="single" w:sz="4" w:space="0" w:color="auto"/>
              <w:right w:val="single" w:sz="4" w:space="0" w:color="auto"/>
            </w:tcBorders>
            <w:shd w:val="clear" w:color="auto" w:fill="auto"/>
            <w:vAlign w:val="center"/>
          </w:tcPr>
          <w:p w14:paraId="30B0F2B6" w14:textId="77777777" w:rsidR="008C353F" w:rsidRPr="008C353F" w:rsidRDefault="008C353F" w:rsidP="008C353F">
            <w:pPr>
              <w:spacing w:before="0"/>
              <w:jc w:val="center"/>
              <w:rPr>
                <w:color w:val="000000"/>
                <w:sz w:val="22"/>
                <w:szCs w:val="22"/>
              </w:rPr>
            </w:pPr>
            <w:r w:rsidRPr="008C353F">
              <w:rPr>
                <w:color w:val="000000"/>
                <w:sz w:val="22"/>
                <w:szCs w:val="22"/>
              </w:rPr>
              <w:t>6</w:t>
            </w:r>
          </w:p>
        </w:tc>
        <w:tc>
          <w:tcPr>
            <w:tcW w:w="871" w:type="dxa"/>
            <w:tcBorders>
              <w:top w:val="nil"/>
              <w:left w:val="nil"/>
              <w:bottom w:val="single" w:sz="4" w:space="0" w:color="auto"/>
              <w:right w:val="single" w:sz="4" w:space="0" w:color="auto"/>
            </w:tcBorders>
            <w:shd w:val="clear" w:color="auto" w:fill="auto"/>
            <w:vAlign w:val="center"/>
          </w:tcPr>
          <w:p w14:paraId="0F5C0384" w14:textId="77777777" w:rsidR="008C353F" w:rsidRPr="008C353F" w:rsidRDefault="008C353F" w:rsidP="008C353F">
            <w:pPr>
              <w:spacing w:before="0"/>
              <w:jc w:val="center"/>
              <w:rPr>
                <w:color w:val="000000"/>
                <w:sz w:val="22"/>
                <w:szCs w:val="22"/>
              </w:rPr>
            </w:pPr>
            <w:r w:rsidRPr="008C353F">
              <w:rPr>
                <w:color w:val="000000"/>
                <w:sz w:val="22"/>
                <w:szCs w:val="22"/>
              </w:rPr>
              <w:t>15</w:t>
            </w:r>
          </w:p>
        </w:tc>
      </w:tr>
      <w:tr w:rsidR="008C353F" w:rsidRPr="008C353F" w14:paraId="43FE219B" w14:textId="77777777" w:rsidTr="002D1BEE">
        <w:trPr>
          <w:trHeight w:val="1151"/>
          <w:jc w:val="center"/>
        </w:trPr>
        <w:tc>
          <w:tcPr>
            <w:tcW w:w="535" w:type="dxa"/>
            <w:tcBorders>
              <w:top w:val="nil"/>
              <w:left w:val="single" w:sz="4" w:space="0" w:color="auto"/>
              <w:bottom w:val="single" w:sz="4" w:space="0" w:color="auto"/>
              <w:right w:val="single" w:sz="4" w:space="0" w:color="auto"/>
            </w:tcBorders>
            <w:shd w:val="clear" w:color="auto" w:fill="auto"/>
            <w:vAlign w:val="center"/>
          </w:tcPr>
          <w:p w14:paraId="0395ACA5" w14:textId="77777777" w:rsidR="008C353F" w:rsidRPr="008C353F" w:rsidRDefault="008C353F" w:rsidP="008C353F">
            <w:pPr>
              <w:spacing w:before="0"/>
              <w:jc w:val="center"/>
              <w:rPr>
                <w:color w:val="000000"/>
                <w:sz w:val="22"/>
                <w:szCs w:val="22"/>
              </w:rPr>
            </w:pPr>
            <w:r w:rsidRPr="008C353F">
              <w:rPr>
                <w:color w:val="000000"/>
                <w:sz w:val="22"/>
                <w:szCs w:val="22"/>
              </w:rPr>
              <w:t>9</w:t>
            </w:r>
          </w:p>
        </w:tc>
        <w:tc>
          <w:tcPr>
            <w:tcW w:w="990" w:type="dxa"/>
            <w:tcBorders>
              <w:top w:val="nil"/>
              <w:left w:val="nil"/>
              <w:bottom w:val="single" w:sz="4" w:space="0" w:color="auto"/>
              <w:right w:val="single" w:sz="4" w:space="0" w:color="auto"/>
            </w:tcBorders>
            <w:shd w:val="clear" w:color="auto" w:fill="auto"/>
            <w:vAlign w:val="center"/>
          </w:tcPr>
          <w:p w14:paraId="200CE3F3" w14:textId="77777777" w:rsidR="008C353F" w:rsidRPr="008C353F" w:rsidRDefault="008C353F" w:rsidP="008C353F">
            <w:pPr>
              <w:spacing w:before="0"/>
              <w:jc w:val="center"/>
              <w:rPr>
                <w:color w:val="000000"/>
                <w:sz w:val="20"/>
                <w:szCs w:val="20"/>
              </w:rPr>
            </w:pPr>
            <w:r w:rsidRPr="008C353F">
              <w:rPr>
                <w:color w:val="000000"/>
                <w:sz w:val="20"/>
                <w:szCs w:val="20"/>
              </w:rPr>
              <w:t>200_7510301VLVH_TC</w:t>
            </w:r>
          </w:p>
        </w:tc>
        <w:tc>
          <w:tcPr>
            <w:tcW w:w="1620" w:type="dxa"/>
            <w:tcBorders>
              <w:top w:val="nil"/>
              <w:left w:val="nil"/>
              <w:bottom w:val="single" w:sz="4" w:space="0" w:color="auto"/>
              <w:right w:val="single" w:sz="4" w:space="0" w:color="auto"/>
            </w:tcBorders>
            <w:shd w:val="clear" w:color="auto" w:fill="auto"/>
            <w:vAlign w:val="center"/>
          </w:tcPr>
          <w:p w14:paraId="2991A8FC" w14:textId="77777777" w:rsidR="008C353F" w:rsidRPr="008C353F" w:rsidRDefault="008C353F" w:rsidP="008C353F">
            <w:pPr>
              <w:spacing w:before="0"/>
              <w:jc w:val="center"/>
              <w:rPr>
                <w:color w:val="000000"/>
                <w:sz w:val="22"/>
                <w:szCs w:val="22"/>
              </w:rPr>
            </w:pPr>
            <w:r w:rsidRPr="008C353F">
              <w:rPr>
                <w:color w:val="000000"/>
                <w:sz w:val="22"/>
                <w:szCs w:val="22"/>
              </w:rPr>
              <w:t>VLVH Liên thông Trung cấp – Đại học</w:t>
            </w:r>
          </w:p>
        </w:tc>
        <w:tc>
          <w:tcPr>
            <w:tcW w:w="1024" w:type="dxa"/>
            <w:tcBorders>
              <w:top w:val="nil"/>
              <w:left w:val="nil"/>
              <w:bottom w:val="single" w:sz="4" w:space="0" w:color="auto"/>
              <w:right w:val="single" w:sz="4" w:space="0" w:color="auto"/>
            </w:tcBorders>
            <w:shd w:val="clear" w:color="auto" w:fill="auto"/>
            <w:vAlign w:val="center"/>
          </w:tcPr>
          <w:p w14:paraId="540C9EDE" w14:textId="77777777" w:rsidR="008C353F" w:rsidRPr="008C353F" w:rsidRDefault="008C353F" w:rsidP="008C353F">
            <w:pPr>
              <w:spacing w:before="0"/>
              <w:jc w:val="center"/>
              <w:rPr>
                <w:color w:val="000000"/>
                <w:sz w:val="22"/>
                <w:szCs w:val="22"/>
              </w:rPr>
            </w:pPr>
            <w:r w:rsidRPr="008C353F">
              <w:rPr>
                <w:color w:val="000000"/>
                <w:sz w:val="22"/>
                <w:szCs w:val="22"/>
              </w:rPr>
              <w:t>7510301</w:t>
            </w:r>
          </w:p>
        </w:tc>
        <w:tc>
          <w:tcPr>
            <w:tcW w:w="1631" w:type="dxa"/>
            <w:tcBorders>
              <w:top w:val="nil"/>
              <w:left w:val="nil"/>
              <w:bottom w:val="single" w:sz="4" w:space="0" w:color="auto"/>
              <w:right w:val="single" w:sz="4" w:space="0" w:color="auto"/>
            </w:tcBorders>
            <w:shd w:val="clear" w:color="auto" w:fill="auto"/>
            <w:vAlign w:val="center"/>
          </w:tcPr>
          <w:p w14:paraId="033783E4" w14:textId="77777777" w:rsidR="008C353F" w:rsidRPr="008C353F" w:rsidRDefault="008C353F" w:rsidP="008C353F">
            <w:pPr>
              <w:spacing w:before="0"/>
              <w:rPr>
                <w:color w:val="000000"/>
                <w:sz w:val="22"/>
                <w:szCs w:val="22"/>
              </w:rPr>
            </w:pPr>
            <w:r w:rsidRPr="008C353F">
              <w:rPr>
                <w:color w:val="000000"/>
                <w:sz w:val="22"/>
                <w:szCs w:val="22"/>
              </w:rPr>
              <w:t>Xét tuyển kết quả học tập bậc THPT (Học bạ)</w:t>
            </w:r>
          </w:p>
        </w:tc>
        <w:tc>
          <w:tcPr>
            <w:tcW w:w="634" w:type="dxa"/>
            <w:tcBorders>
              <w:top w:val="nil"/>
              <w:left w:val="nil"/>
              <w:bottom w:val="single" w:sz="4" w:space="0" w:color="auto"/>
              <w:right w:val="single" w:sz="4" w:space="0" w:color="auto"/>
            </w:tcBorders>
            <w:shd w:val="clear" w:color="auto" w:fill="auto"/>
            <w:vAlign w:val="center"/>
          </w:tcPr>
          <w:p w14:paraId="03CB821F" w14:textId="77777777" w:rsidR="008C353F" w:rsidRPr="008C353F" w:rsidRDefault="008C353F" w:rsidP="008C353F">
            <w:pPr>
              <w:spacing w:before="0"/>
              <w:jc w:val="center"/>
              <w:rPr>
                <w:color w:val="000000"/>
                <w:sz w:val="22"/>
                <w:szCs w:val="22"/>
              </w:rPr>
            </w:pPr>
            <w:r w:rsidRPr="008C353F">
              <w:rPr>
                <w:color w:val="000000"/>
                <w:sz w:val="22"/>
                <w:szCs w:val="22"/>
              </w:rPr>
              <w:t>9</w:t>
            </w:r>
          </w:p>
        </w:tc>
        <w:tc>
          <w:tcPr>
            <w:tcW w:w="724" w:type="dxa"/>
            <w:tcBorders>
              <w:top w:val="nil"/>
              <w:left w:val="nil"/>
              <w:bottom w:val="single" w:sz="4" w:space="0" w:color="auto"/>
              <w:right w:val="single" w:sz="4" w:space="0" w:color="auto"/>
            </w:tcBorders>
            <w:shd w:val="clear" w:color="auto" w:fill="auto"/>
            <w:vAlign w:val="center"/>
          </w:tcPr>
          <w:p w14:paraId="314B8CE6" w14:textId="77777777" w:rsidR="008C353F" w:rsidRPr="008C353F" w:rsidRDefault="008C353F" w:rsidP="008C353F">
            <w:pPr>
              <w:spacing w:before="0"/>
              <w:jc w:val="center"/>
              <w:rPr>
                <w:color w:val="000000"/>
                <w:sz w:val="22"/>
                <w:szCs w:val="22"/>
              </w:rPr>
            </w:pPr>
            <w:r w:rsidRPr="008C353F">
              <w:rPr>
                <w:color w:val="000000"/>
                <w:sz w:val="22"/>
                <w:szCs w:val="22"/>
              </w:rPr>
              <w:t>0</w:t>
            </w:r>
          </w:p>
        </w:tc>
        <w:tc>
          <w:tcPr>
            <w:tcW w:w="817" w:type="dxa"/>
            <w:tcBorders>
              <w:top w:val="nil"/>
              <w:left w:val="nil"/>
              <w:bottom w:val="single" w:sz="4" w:space="0" w:color="auto"/>
              <w:right w:val="single" w:sz="4" w:space="0" w:color="auto"/>
            </w:tcBorders>
            <w:shd w:val="clear" w:color="auto" w:fill="auto"/>
            <w:vAlign w:val="center"/>
          </w:tcPr>
          <w:p w14:paraId="3A690F6A" w14:textId="77777777" w:rsidR="008C353F" w:rsidRPr="008C353F" w:rsidRDefault="008C353F" w:rsidP="008C353F">
            <w:pPr>
              <w:spacing w:before="0"/>
              <w:jc w:val="center"/>
              <w:rPr>
                <w:color w:val="000000"/>
                <w:sz w:val="22"/>
                <w:szCs w:val="22"/>
              </w:rPr>
            </w:pPr>
            <w:r w:rsidRPr="008C353F">
              <w:rPr>
                <w:color w:val="000000"/>
                <w:sz w:val="22"/>
                <w:szCs w:val="22"/>
              </w:rPr>
              <w:t>15</w:t>
            </w:r>
          </w:p>
        </w:tc>
        <w:tc>
          <w:tcPr>
            <w:tcW w:w="634" w:type="dxa"/>
            <w:tcBorders>
              <w:top w:val="nil"/>
              <w:left w:val="nil"/>
              <w:bottom w:val="single" w:sz="4" w:space="0" w:color="auto"/>
              <w:right w:val="single" w:sz="4" w:space="0" w:color="auto"/>
            </w:tcBorders>
            <w:shd w:val="clear" w:color="auto" w:fill="auto"/>
            <w:vAlign w:val="center"/>
          </w:tcPr>
          <w:p w14:paraId="6B81251E" w14:textId="77777777" w:rsidR="008C353F" w:rsidRPr="008C353F" w:rsidRDefault="008C353F" w:rsidP="008C353F">
            <w:pPr>
              <w:spacing w:before="0"/>
              <w:jc w:val="center"/>
              <w:rPr>
                <w:color w:val="000000"/>
                <w:sz w:val="22"/>
                <w:szCs w:val="22"/>
              </w:rPr>
            </w:pPr>
            <w:r w:rsidRPr="008C353F">
              <w:rPr>
                <w:color w:val="000000"/>
                <w:sz w:val="22"/>
                <w:szCs w:val="22"/>
              </w:rPr>
              <w:t>7</w:t>
            </w:r>
          </w:p>
        </w:tc>
        <w:tc>
          <w:tcPr>
            <w:tcW w:w="702" w:type="dxa"/>
            <w:tcBorders>
              <w:top w:val="nil"/>
              <w:left w:val="nil"/>
              <w:bottom w:val="single" w:sz="4" w:space="0" w:color="auto"/>
              <w:right w:val="single" w:sz="4" w:space="0" w:color="auto"/>
            </w:tcBorders>
            <w:shd w:val="clear" w:color="auto" w:fill="auto"/>
            <w:vAlign w:val="center"/>
          </w:tcPr>
          <w:p w14:paraId="5479DCB2" w14:textId="77777777" w:rsidR="008C353F" w:rsidRPr="008C353F" w:rsidRDefault="008C353F" w:rsidP="008C353F">
            <w:pPr>
              <w:spacing w:before="0"/>
              <w:jc w:val="center"/>
              <w:rPr>
                <w:color w:val="000000"/>
                <w:sz w:val="22"/>
                <w:szCs w:val="22"/>
              </w:rPr>
            </w:pPr>
            <w:r w:rsidRPr="008C353F">
              <w:rPr>
                <w:color w:val="000000"/>
                <w:sz w:val="22"/>
                <w:szCs w:val="22"/>
              </w:rPr>
              <w:t>0</w:t>
            </w:r>
          </w:p>
        </w:tc>
        <w:tc>
          <w:tcPr>
            <w:tcW w:w="871" w:type="dxa"/>
            <w:tcBorders>
              <w:top w:val="nil"/>
              <w:left w:val="nil"/>
              <w:bottom w:val="single" w:sz="4" w:space="0" w:color="auto"/>
              <w:right w:val="single" w:sz="4" w:space="0" w:color="auto"/>
            </w:tcBorders>
            <w:shd w:val="clear" w:color="auto" w:fill="auto"/>
            <w:vAlign w:val="center"/>
          </w:tcPr>
          <w:p w14:paraId="6214689C" w14:textId="77777777" w:rsidR="008C353F" w:rsidRPr="008C353F" w:rsidRDefault="008C353F" w:rsidP="008C353F">
            <w:pPr>
              <w:spacing w:before="0"/>
              <w:jc w:val="center"/>
              <w:rPr>
                <w:color w:val="000000"/>
                <w:sz w:val="22"/>
                <w:szCs w:val="22"/>
              </w:rPr>
            </w:pPr>
            <w:r w:rsidRPr="008C353F">
              <w:rPr>
                <w:color w:val="000000"/>
                <w:sz w:val="22"/>
                <w:szCs w:val="22"/>
              </w:rPr>
              <w:t>15</w:t>
            </w:r>
          </w:p>
        </w:tc>
      </w:tr>
    </w:tbl>
    <w:p w14:paraId="1E338226" w14:textId="140A481B" w:rsidR="002471B6" w:rsidRDefault="002471B6" w:rsidP="00461049">
      <w:pPr>
        <w:pStyle w:val="BodyText0"/>
        <w:spacing w:after="0" w:line="312" w:lineRule="auto"/>
        <w:ind w:firstLine="0"/>
        <w:rPr>
          <w:rFonts w:ascii="Arial" w:hAnsi="Arial" w:cs="Arial"/>
          <w:sz w:val="20"/>
          <w:szCs w:val="20"/>
          <w:shd w:val="clear" w:color="auto" w:fill="FFFFFF"/>
        </w:rPr>
      </w:pPr>
    </w:p>
    <w:p w14:paraId="697CEF39" w14:textId="3CE944F0" w:rsidR="0005138E" w:rsidRDefault="0005138E" w:rsidP="0005138E">
      <w:pPr>
        <w:pStyle w:val="BodyText0"/>
        <w:spacing w:after="0" w:line="312" w:lineRule="auto"/>
        <w:ind w:firstLine="0"/>
        <w:rPr>
          <w:b/>
          <w:iCs/>
          <w:sz w:val="26"/>
          <w:szCs w:val="26"/>
          <w:lang w:val="sv-SE"/>
        </w:rPr>
      </w:pPr>
      <w:r>
        <w:rPr>
          <w:b/>
          <w:iCs/>
          <w:sz w:val="26"/>
          <w:szCs w:val="26"/>
          <w:lang w:val="sv-SE"/>
        </w:rPr>
        <w:lastRenderedPageBreak/>
        <w:t>V. THÔNG TIN LIÊN HỆ</w:t>
      </w:r>
    </w:p>
    <w:p w14:paraId="5C06924A" w14:textId="27BBE525" w:rsidR="0005138E" w:rsidRDefault="0005138E" w:rsidP="0005138E">
      <w:pPr>
        <w:pStyle w:val="BodyText0"/>
        <w:spacing w:after="0" w:line="312" w:lineRule="auto"/>
        <w:rPr>
          <w:iCs/>
          <w:sz w:val="26"/>
          <w:szCs w:val="26"/>
          <w:lang w:val="sv-SE"/>
        </w:rPr>
      </w:pPr>
      <w:r>
        <w:rPr>
          <w:iCs/>
          <w:sz w:val="26"/>
          <w:szCs w:val="26"/>
          <w:lang w:val="sv-SE"/>
        </w:rPr>
        <w:t>Trên đây là thông tin tuyển sinh trình độ đại học, hình thức chính quy và vừa làm vừa học năm 2025 của Trường Đại học Công nghiệp Vinh.</w:t>
      </w:r>
    </w:p>
    <w:p w14:paraId="6E5286C5" w14:textId="6966C81D" w:rsidR="0005138E" w:rsidRDefault="0005138E" w:rsidP="0005138E">
      <w:pPr>
        <w:pStyle w:val="BodyText0"/>
        <w:spacing w:after="0" w:line="312" w:lineRule="auto"/>
        <w:rPr>
          <w:iCs/>
          <w:sz w:val="26"/>
          <w:szCs w:val="26"/>
          <w:lang w:val="sv-SE"/>
        </w:rPr>
      </w:pPr>
      <w:r>
        <w:rPr>
          <w:iCs/>
          <w:sz w:val="26"/>
          <w:szCs w:val="26"/>
          <w:lang w:val="sv-SE"/>
        </w:rPr>
        <w:t>Mọi thắc mắc cần được giải đáp vui lòng liên hệ:</w:t>
      </w:r>
    </w:p>
    <w:p w14:paraId="2717F3C7" w14:textId="5219FABD" w:rsidR="0005138E" w:rsidRDefault="0005138E" w:rsidP="0005138E">
      <w:pPr>
        <w:pStyle w:val="BodyText0"/>
        <w:spacing w:after="0" w:line="312" w:lineRule="auto"/>
        <w:rPr>
          <w:iCs/>
          <w:sz w:val="26"/>
          <w:szCs w:val="26"/>
          <w:lang w:val="sv-SE"/>
        </w:rPr>
      </w:pPr>
      <w:r>
        <w:rPr>
          <w:iCs/>
          <w:sz w:val="26"/>
          <w:szCs w:val="26"/>
          <w:lang w:val="sv-SE"/>
        </w:rPr>
        <w:t>Phòng Đào tạo, Trường Đại học Công nghiệp Vinh, số 26 đường Nguyễn Thái Học, phường Quang Trung, thành phố Vinh, tỉnh Nghệ An.</w:t>
      </w:r>
    </w:p>
    <w:p w14:paraId="49B50564" w14:textId="11B57F9F" w:rsidR="0005138E" w:rsidRDefault="0005138E" w:rsidP="0005138E">
      <w:pPr>
        <w:pStyle w:val="BodyText0"/>
        <w:spacing w:after="0" w:line="312" w:lineRule="auto"/>
        <w:rPr>
          <w:iCs/>
          <w:sz w:val="26"/>
          <w:szCs w:val="26"/>
          <w:lang w:val="sv-SE"/>
        </w:rPr>
      </w:pPr>
      <w:r>
        <w:rPr>
          <w:iCs/>
          <w:sz w:val="26"/>
          <w:szCs w:val="26"/>
          <w:lang w:val="sv-SE"/>
        </w:rPr>
        <w:t>Hotline: 0964467788 hoặc một trong các số điện thoại di động:</w:t>
      </w:r>
    </w:p>
    <w:p w14:paraId="112F5B9D" w14:textId="77777777" w:rsidR="0005138E" w:rsidRDefault="0005138E" w:rsidP="0005138E">
      <w:pPr>
        <w:pStyle w:val="BodyText0"/>
        <w:spacing w:after="0" w:line="312" w:lineRule="auto"/>
        <w:rPr>
          <w:iCs/>
          <w:sz w:val="26"/>
          <w:szCs w:val="26"/>
          <w:lang w:val="sv-SE"/>
        </w:rPr>
      </w:pPr>
      <w:r>
        <w:rPr>
          <w:iCs/>
          <w:sz w:val="26"/>
          <w:szCs w:val="26"/>
          <w:lang w:val="sv-SE"/>
        </w:rPr>
        <w:t xml:space="preserve">Cô Đặng Thị Hằng: 0918381888; </w:t>
      </w:r>
    </w:p>
    <w:p w14:paraId="76F6C17B" w14:textId="11078048" w:rsidR="0005138E" w:rsidRDefault="0005138E" w:rsidP="0005138E">
      <w:pPr>
        <w:pStyle w:val="BodyText0"/>
        <w:spacing w:after="0" w:line="312" w:lineRule="auto"/>
        <w:rPr>
          <w:iCs/>
          <w:sz w:val="26"/>
          <w:szCs w:val="26"/>
          <w:lang w:val="sv-SE"/>
        </w:rPr>
      </w:pPr>
      <w:r>
        <w:rPr>
          <w:iCs/>
          <w:sz w:val="26"/>
          <w:szCs w:val="26"/>
          <w:lang w:val="sv-SE"/>
        </w:rPr>
        <w:t>Cô Lê Thị Thanh Huyền: 0834589689.</w:t>
      </w:r>
    </w:p>
    <w:p w14:paraId="67D10B1E" w14:textId="4F3A62D5" w:rsidR="000C1282" w:rsidRDefault="000C1282" w:rsidP="0005138E">
      <w:pPr>
        <w:pStyle w:val="BodyText0"/>
        <w:spacing w:after="0" w:line="312" w:lineRule="auto"/>
        <w:rPr>
          <w:iCs/>
          <w:sz w:val="26"/>
          <w:szCs w:val="26"/>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53"/>
      </w:tblGrid>
      <w:tr w:rsidR="000C1282" w14:paraId="17774994" w14:textId="77777777" w:rsidTr="000C1282">
        <w:trPr>
          <w:trHeight w:val="701"/>
        </w:trPr>
        <w:tc>
          <w:tcPr>
            <w:tcW w:w="4652" w:type="dxa"/>
          </w:tcPr>
          <w:p w14:paraId="7138ABC5" w14:textId="77777777" w:rsidR="000C1282" w:rsidRDefault="000C1282" w:rsidP="0005138E">
            <w:pPr>
              <w:pStyle w:val="BodyText0"/>
              <w:spacing w:after="0" w:line="312" w:lineRule="auto"/>
              <w:ind w:firstLine="0"/>
              <w:rPr>
                <w:iCs/>
                <w:sz w:val="26"/>
                <w:szCs w:val="26"/>
                <w:lang w:val="sv-SE"/>
              </w:rPr>
            </w:pPr>
          </w:p>
        </w:tc>
        <w:tc>
          <w:tcPr>
            <w:tcW w:w="4653" w:type="dxa"/>
          </w:tcPr>
          <w:p w14:paraId="6F52F3CF" w14:textId="77777777" w:rsidR="000C1282" w:rsidRPr="000C1282" w:rsidRDefault="000C1282" w:rsidP="0005138E">
            <w:pPr>
              <w:pStyle w:val="BodyText0"/>
              <w:spacing w:after="0" w:line="312" w:lineRule="auto"/>
              <w:ind w:firstLine="0"/>
              <w:rPr>
                <w:i/>
                <w:iCs/>
                <w:sz w:val="26"/>
                <w:szCs w:val="26"/>
                <w:lang w:val="sv-SE"/>
              </w:rPr>
            </w:pPr>
            <w:r w:rsidRPr="000C1282">
              <w:rPr>
                <w:i/>
                <w:iCs/>
                <w:sz w:val="26"/>
                <w:szCs w:val="26"/>
                <w:lang w:val="sv-SE"/>
              </w:rPr>
              <w:t>Nghệ An, ngày 23 tháng 5 năm 2025</w:t>
            </w:r>
          </w:p>
          <w:p w14:paraId="16C143DE" w14:textId="77777777" w:rsidR="000C1282" w:rsidRPr="000C1282" w:rsidRDefault="000C1282" w:rsidP="000C1282">
            <w:pPr>
              <w:pStyle w:val="BodyText0"/>
              <w:spacing w:after="0" w:line="312" w:lineRule="auto"/>
              <w:ind w:firstLine="0"/>
              <w:jc w:val="center"/>
              <w:rPr>
                <w:b/>
                <w:iCs/>
                <w:sz w:val="26"/>
                <w:szCs w:val="26"/>
                <w:lang w:val="sv-SE"/>
              </w:rPr>
            </w:pPr>
            <w:r w:rsidRPr="000C1282">
              <w:rPr>
                <w:b/>
                <w:iCs/>
                <w:sz w:val="26"/>
                <w:szCs w:val="26"/>
                <w:lang w:val="sv-SE"/>
              </w:rPr>
              <w:t>HIỆU TRƯỞNG</w:t>
            </w:r>
          </w:p>
          <w:p w14:paraId="62C0E099" w14:textId="77777777" w:rsidR="000C1282" w:rsidRPr="000C1282" w:rsidRDefault="000C1282" w:rsidP="000C1282">
            <w:pPr>
              <w:pStyle w:val="BodyText0"/>
              <w:spacing w:after="0" w:line="312" w:lineRule="auto"/>
              <w:ind w:firstLine="0"/>
              <w:jc w:val="center"/>
              <w:rPr>
                <w:b/>
                <w:iCs/>
                <w:sz w:val="26"/>
                <w:szCs w:val="26"/>
                <w:lang w:val="sv-SE"/>
              </w:rPr>
            </w:pPr>
          </w:p>
          <w:p w14:paraId="2282D644" w14:textId="77777777" w:rsidR="000C1282" w:rsidRPr="000C1282" w:rsidRDefault="000C1282" w:rsidP="000C1282">
            <w:pPr>
              <w:pStyle w:val="BodyText0"/>
              <w:spacing w:after="0" w:line="312" w:lineRule="auto"/>
              <w:ind w:firstLine="0"/>
              <w:jc w:val="center"/>
              <w:rPr>
                <w:b/>
                <w:iCs/>
                <w:sz w:val="26"/>
                <w:szCs w:val="26"/>
                <w:lang w:val="sv-SE"/>
              </w:rPr>
            </w:pPr>
          </w:p>
          <w:p w14:paraId="670B6C7F" w14:textId="77777777" w:rsidR="000C1282" w:rsidRPr="000C1282" w:rsidRDefault="000C1282" w:rsidP="000C1282">
            <w:pPr>
              <w:pStyle w:val="BodyText0"/>
              <w:spacing w:after="0" w:line="312" w:lineRule="auto"/>
              <w:ind w:firstLine="0"/>
              <w:jc w:val="center"/>
              <w:rPr>
                <w:b/>
                <w:iCs/>
                <w:sz w:val="26"/>
                <w:szCs w:val="26"/>
                <w:lang w:val="sv-SE"/>
              </w:rPr>
            </w:pPr>
          </w:p>
          <w:p w14:paraId="2622933D" w14:textId="5EDDA161" w:rsidR="000C1282" w:rsidRDefault="000C1282" w:rsidP="000C1282">
            <w:pPr>
              <w:pStyle w:val="BodyText0"/>
              <w:spacing w:after="0" w:line="312" w:lineRule="auto"/>
              <w:ind w:firstLine="0"/>
              <w:jc w:val="center"/>
              <w:rPr>
                <w:iCs/>
                <w:sz w:val="26"/>
                <w:szCs w:val="26"/>
                <w:lang w:val="sv-SE"/>
              </w:rPr>
            </w:pPr>
            <w:r w:rsidRPr="000C1282">
              <w:rPr>
                <w:b/>
                <w:iCs/>
                <w:sz w:val="26"/>
                <w:szCs w:val="26"/>
                <w:lang w:val="sv-SE"/>
              </w:rPr>
              <w:t>TS. Trần Mạnh Hà</w:t>
            </w:r>
          </w:p>
        </w:tc>
      </w:tr>
    </w:tbl>
    <w:p w14:paraId="0DEE6631" w14:textId="77777777" w:rsidR="000C1282" w:rsidRDefault="000C1282" w:rsidP="0005138E">
      <w:pPr>
        <w:pStyle w:val="BodyText0"/>
        <w:spacing w:after="0" w:line="312" w:lineRule="auto"/>
        <w:rPr>
          <w:iCs/>
          <w:sz w:val="26"/>
          <w:szCs w:val="26"/>
          <w:lang w:val="sv-SE"/>
        </w:rPr>
      </w:pPr>
    </w:p>
    <w:p w14:paraId="027C11F3" w14:textId="7061C5F2" w:rsidR="0005138E" w:rsidRPr="0005138E" w:rsidRDefault="0005138E" w:rsidP="0005138E">
      <w:pPr>
        <w:pStyle w:val="BodyText0"/>
        <w:spacing w:after="0" w:line="312" w:lineRule="auto"/>
        <w:ind w:firstLine="0"/>
        <w:rPr>
          <w:rFonts w:ascii="Arial" w:hAnsi="Arial" w:cs="Arial"/>
          <w:sz w:val="20"/>
          <w:szCs w:val="20"/>
          <w:shd w:val="clear" w:color="auto" w:fill="FFFFFF"/>
        </w:rPr>
      </w:pPr>
    </w:p>
    <w:sectPr w:rsidR="0005138E" w:rsidRPr="0005138E" w:rsidSect="006541F4">
      <w:pgSz w:w="11907" w:h="16840" w:code="9"/>
      <w:pgMar w:top="1008" w:right="1152" w:bottom="1008" w:left="1440" w:header="720" w:footer="720"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AQAWkAwR51A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D0AE6" w14:textId="77777777" w:rsidR="007F077F" w:rsidRDefault="007F077F" w:rsidP="00485756">
      <w:r>
        <w:separator/>
      </w:r>
    </w:p>
  </w:endnote>
  <w:endnote w:type="continuationSeparator" w:id="0">
    <w:p w14:paraId="36027656" w14:textId="77777777" w:rsidR="007F077F" w:rsidRDefault="007F077F" w:rsidP="0048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8070000" w:usb2="00000010" w:usb3="00000000" w:csb0="0002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776127"/>
      <w:docPartObj>
        <w:docPartGallery w:val="Page Numbers (Bottom of Page)"/>
        <w:docPartUnique/>
      </w:docPartObj>
    </w:sdtPr>
    <w:sdtEndPr>
      <w:rPr>
        <w:noProof/>
      </w:rPr>
    </w:sdtEndPr>
    <w:sdtContent>
      <w:p w14:paraId="7E4F996C" w14:textId="026DCC5C" w:rsidR="00357FA5" w:rsidRDefault="00357FA5">
        <w:pPr>
          <w:pStyle w:val="Footer"/>
          <w:jc w:val="right"/>
        </w:pPr>
        <w:r>
          <w:fldChar w:fldCharType="begin"/>
        </w:r>
        <w:r>
          <w:instrText xml:space="preserve"> PAGE   \* MERGEFORMAT </w:instrText>
        </w:r>
        <w:r>
          <w:fldChar w:fldCharType="separate"/>
        </w:r>
        <w:r w:rsidR="003F4092">
          <w:rPr>
            <w:noProof/>
          </w:rPr>
          <w:t>11</w:t>
        </w:r>
        <w:r>
          <w:rPr>
            <w:noProof/>
          </w:rPr>
          <w:fldChar w:fldCharType="end"/>
        </w:r>
      </w:p>
    </w:sdtContent>
  </w:sdt>
  <w:p w14:paraId="4EBDD1B3" w14:textId="77777777" w:rsidR="00357FA5" w:rsidRDefault="00357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B23DC" w14:textId="77777777" w:rsidR="007F077F" w:rsidRDefault="007F077F" w:rsidP="00485756">
      <w:r>
        <w:separator/>
      </w:r>
    </w:p>
  </w:footnote>
  <w:footnote w:type="continuationSeparator" w:id="0">
    <w:p w14:paraId="75E8557C" w14:textId="77777777" w:rsidR="007F077F" w:rsidRDefault="007F077F" w:rsidP="004857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8C4"/>
    <w:multiLevelType w:val="multilevel"/>
    <w:tmpl w:val="890ACCBA"/>
    <w:lvl w:ilvl="0">
      <w:start w:val="1"/>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FCD54E3"/>
    <w:multiLevelType w:val="hybridMultilevel"/>
    <w:tmpl w:val="86D4F172"/>
    <w:lvl w:ilvl="0" w:tplc="F08235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78E8"/>
    <w:multiLevelType w:val="hybridMultilevel"/>
    <w:tmpl w:val="893C4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D367B5"/>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C44DE"/>
    <w:multiLevelType w:val="hybridMultilevel"/>
    <w:tmpl w:val="C8782C88"/>
    <w:lvl w:ilvl="0" w:tplc="75BAC48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6240D86"/>
    <w:multiLevelType w:val="hybridMultilevel"/>
    <w:tmpl w:val="DAD4AA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C0C3FD5"/>
    <w:multiLevelType w:val="hybridMultilevel"/>
    <w:tmpl w:val="CF22C30C"/>
    <w:lvl w:ilvl="0" w:tplc="39C20FFC">
      <w:start w:val="1"/>
      <w:numFmt w:val="decimal"/>
      <w:lvlText w:val="%1"/>
      <w:lvlJc w:val="center"/>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3B24CA"/>
    <w:multiLevelType w:val="hybridMultilevel"/>
    <w:tmpl w:val="F6EC67C2"/>
    <w:lvl w:ilvl="0" w:tplc="7E0AE45A">
      <w:start w:val="1"/>
      <w:numFmt w:val="decimal"/>
      <w:lvlText w:val="%1."/>
      <w:lvlJc w:val="left"/>
      <w:pPr>
        <w:ind w:left="1275" w:hanging="360"/>
      </w:pPr>
      <w:rPr>
        <w:rFonts w:ascii=".VnTime" w:hAnsi=".VnTime"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15:restartNumberingAfterBreak="0">
    <w:nsid w:val="23261685"/>
    <w:multiLevelType w:val="hybridMultilevel"/>
    <w:tmpl w:val="0602DF84"/>
    <w:lvl w:ilvl="0" w:tplc="B210B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D64DF"/>
    <w:multiLevelType w:val="hybridMultilevel"/>
    <w:tmpl w:val="78A61774"/>
    <w:lvl w:ilvl="0" w:tplc="FC7A7E36">
      <w:start w:val="1"/>
      <w:numFmt w:val="decimal"/>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11" w15:restartNumberingAfterBreak="0">
    <w:nsid w:val="32B92E7B"/>
    <w:multiLevelType w:val="hybridMultilevel"/>
    <w:tmpl w:val="CE2E7A44"/>
    <w:lvl w:ilvl="0" w:tplc="BED6CF0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4B745E"/>
    <w:multiLevelType w:val="hybridMultilevel"/>
    <w:tmpl w:val="B5089A28"/>
    <w:lvl w:ilvl="0" w:tplc="8C401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C34E0"/>
    <w:multiLevelType w:val="hybridMultilevel"/>
    <w:tmpl w:val="029C6136"/>
    <w:lvl w:ilvl="0" w:tplc="173EE718">
      <w:start w:val="1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BDB7A06"/>
    <w:multiLevelType w:val="hybridMultilevel"/>
    <w:tmpl w:val="A758751A"/>
    <w:lvl w:ilvl="0" w:tplc="F0823522">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3F0950"/>
    <w:multiLevelType w:val="hybridMultilevel"/>
    <w:tmpl w:val="E6700674"/>
    <w:lvl w:ilvl="0" w:tplc="E12AB764">
      <w:start w:val="1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0BF332A"/>
    <w:multiLevelType w:val="hybridMultilevel"/>
    <w:tmpl w:val="834A0F1E"/>
    <w:lvl w:ilvl="0" w:tplc="2A28B2D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652B37"/>
    <w:multiLevelType w:val="hybridMultilevel"/>
    <w:tmpl w:val="B6B4CB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6CC3947"/>
    <w:multiLevelType w:val="hybridMultilevel"/>
    <w:tmpl w:val="3DBCD8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AE57DCC"/>
    <w:multiLevelType w:val="hybridMultilevel"/>
    <w:tmpl w:val="B0E85F78"/>
    <w:lvl w:ilvl="0" w:tplc="9A729A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AE5961"/>
    <w:multiLevelType w:val="hybridMultilevel"/>
    <w:tmpl w:val="7114721A"/>
    <w:lvl w:ilvl="0" w:tplc="F08235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8701F"/>
    <w:multiLevelType w:val="hybridMultilevel"/>
    <w:tmpl w:val="EA02E0D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5AEF4B12"/>
    <w:multiLevelType w:val="multilevel"/>
    <w:tmpl w:val="8F5A142A"/>
    <w:lvl w:ilvl="0">
      <w:start w:val="1"/>
      <w:numFmt w:val="decimal"/>
      <w:lvlText w:val="%1"/>
      <w:lvlJc w:val="left"/>
      <w:pPr>
        <w:ind w:left="700" w:hanging="700"/>
      </w:pPr>
      <w:rPr>
        <w:rFonts w:hint="default"/>
      </w:rPr>
    </w:lvl>
    <w:lvl w:ilvl="1">
      <w:start w:val="14"/>
      <w:numFmt w:val="decimal"/>
      <w:lvlText w:val="%1.%2"/>
      <w:lvlJc w:val="left"/>
      <w:pPr>
        <w:ind w:left="1125" w:hanging="7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5D2D5A0B"/>
    <w:multiLevelType w:val="hybridMultilevel"/>
    <w:tmpl w:val="F46ED64E"/>
    <w:lvl w:ilvl="0" w:tplc="5878494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D271E"/>
    <w:multiLevelType w:val="hybridMultilevel"/>
    <w:tmpl w:val="451C94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20945C5"/>
    <w:multiLevelType w:val="hybridMultilevel"/>
    <w:tmpl w:val="DA8CB5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57879DD"/>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485706"/>
    <w:multiLevelType w:val="hybridMultilevel"/>
    <w:tmpl w:val="3BC2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34D70"/>
    <w:multiLevelType w:val="hybridMultilevel"/>
    <w:tmpl w:val="21646826"/>
    <w:lvl w:ilvl="0" w:tplc="B57283D6">
      <w:start w:val="3"/>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F626064"/>
    <w:multiLevelType w:val="hybridMultilevel"/>
    <w:tmpl w:val="366E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82FBA"/>
    <w:multiLevelType w:val="hybridMultilevel"/>
    <w:tmpl w:val="419E997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7"/>
  </w:num>
  <w:num w:numId="2">
    <w:abstractNumId w:val="12"/>
  </w:num>
  <w:num w:numId="3">
    <w:abstractNumId w:val="3"/>
  </w:num>
  <w:num w:numId="4">
    <w:abstractNumId w:val="10"/>
  </w:num>
  <w:num w:numId="5">
    <w:abstractNumId w:val="26"/>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8"/>
  </w:num>
  <w:num w:numId="13">
    <w:abstractNumId w:val="8"/>
  </w:num>
  <w:num w:numId="14">
    <w:abstractNumId w:val="22"/>
  </w:num>
  <w:num w:numId="15">
    <w:abstractNumId w:val="16"/>
  </w:num>
  <w:num w:numId="16">
    <w:abstractNumId w:val="11"/>
  </w:num>
  <w:num w:numId="17">
    <w:abstractNumId w:val="2"/>
  </w:num>
  <w:num w:numId="18">
    <w:abstractNumId w:val="19"/>
  </w:num>
  <w:num w:numId="19">
    <w:abstractNumId w:val="25"/>
  </w:num>
  <w:num w:numId="20">
    <w:abstractNumId w:val="0"/>
  </w:num>
  <w:num w:numId="21">
    <w:abstractNumId w:val="18"/>
  </w:num>
  <w:num w:numId="22">
    <w:abstractNumId w:val="27"/>
  </w:num>
  <w:num w:numId="23">
    <w:abstractNumId w:val="5"/>
  </w:num>
  <w:num w:numId="24">
    <w:abstractNumId w:val="20"/>
  </w:num>
  <w:num w:numId="25">
    <w:abstractNumId w:val="1"/>
  </w:num>
  <w:num w:numId="26">
    <w:abstractNumId w:val="6"/>
  </w:num>
  <w:num w:numId="27">
    <w:abstractNumId w:val="14"/>
  </w:num>
  <w:num w:numId="28">
    <w:abstractNumId w:val="9"/>
  </w:num>
  <w:num w:numId="29">
    <w:abstractNumId w:val="31"/>
  </w:num>
  <w:num w:numId="30">
    <w:abstractNumId w:val="24"/>
  </w:num>
  <w:num w:numId="31">
    <w:abstractNumId w:val="17"/>
  </w:num>
  <w:num w:numId="32">
    <w:abstractNumId w:val="21"/>
  </w:num>
  <w:num w:numId="33">
    <w:abstractNumId w:val="30"/>
  </w:num>
  <w:num w:numId="34">
    <w:abstractNumId w:val="4"/>
  </w:num>
  <w:num w:numId="35">
    <w:abstractNumId w:val="15"/>
  </w:num>
  <w:num w:numId="3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4A"/>
    <w:rsid w:val="000003A4"/>
    <w:rsid w:val="00000A2A"/>
    <w:rsid w:val="00000BC1"/>
    <w:rsid w:val="00000E15"/>
    <w:rsid w:val="00001CE2"/>
    <w:rsid w:val="00002023"/>
    <w:rsid w:val="00002030"/>
    <w:rsid w:val="00003048"/>
    <w:rsid w:val="0000319D"/>
    <w:rsid w:val="00003725"/>
    <w:rsid w:val="00004803"/>
    <w:rsid w:val="000069E3"/>
    <w:rsid w:val="00006F34"/>
    <w:rsid w:val="00010682"/>
    <w:rsid w:val="000107E4"/>
    <w:rsid w:val="00011390"/>
    <w:rsid w:val="00011436"/>
    <w:rsid w:val="00011ADE"/>
    <w:rsid w:val="00011D79"/>
    <w:rsid w:val="00012427"/>
    <w:rsid w:val="0001324A"/>
    <w:rsid w:val="00013903"/>
    <w:rsid w:val="00013DEB"/>
    <w:rsid w:val="00014005"/>
    <w:rsid w:val="0001424A"/>
    <w:rsid w:val="00014FDA"/>
    <w:rsid w:val="000150F4"/>
    <w:rsid w:val="00016241"/>
    <w:rsid w:val="0001628E"/>
    <w:rsid w:val="000178D0"/>
    <w:rsid w:val="00017D10"/>
    <w:rsid w:val="00017FDF"/>
    <w:rsid w:val="00021140"/>
    <w:rsid w:val="000215E5"/>
    <w:rsid w:val="00021F01"/>
    <w:rsid w:val="000225B0"/>
    <w:rsid w:val="000225BA"/>
    <w:rsid w:val="00022AC1"/>
    <w:rsid w:val="00022AD2"/>
    <w:rsid w:val="000243C3"/>
    <w:rsid w:val="0002458F"/>
    <w:rsid w:val="00024AA5"/>
    <w:rsid w:val="00024E5C"/>
    <w:rsid w:val="00024E80"/>
    <w:rsid w:val="00024F8C"/>
    <w:rsid w:val="00025940"/>
    <w:rsid w:val="0002594F"/>
    <w:rsid w:val="00025AC8"/>
    <w:rsid w:val="00030DF9"/>
    <w:rsid w:val="00031540"/>
    <w:rsid w:val="00031A84"/>
    <w:rsid w:val="00033D66"/>
    <w:rsid w:val="00033DB1"/>
    <w:rsid w:val="00034827"/>
    <w:rsid w:val="000349A3"/>
    <w:rsid w:val="00034A07"/>
    <w:rsid w:val="00035C64"/>
    <w:rsid w:val="0003619E"/>
    <w:rsid w:val="00036913"/>
    <w:rsid w:val="00037181"/>
    <w:rsid w:val="00037371"/>
    <w:rsid w:val="000377AF"/>
    <w:rsid w:val="00037877"/>
    <w:rsid w:val="00040016"/>
    <w:rsid w:val="000404E7"/>
    <w:rsid w:val="00042873"/>
    <w:rsid w:val="000439C1"/>
    <w:rsid w:val="00044D6D"/>
    <w:rsid w:val="0004554A"/>
    <w:rsid w:val="000456C0"/>
    <w:rsid w:val="00046975"/>
    <w:rsid w:val="00047AAF"/>
    <w:rsid w:val="00047E93"/>
    <w:rsid w:val="00047EE2"/>
    <w:rsid w:val="0005138E"/>
    <w:rsid w:val="000519A2"/>
    <w:rsid w:val="00051A22"/>
    <w:rsid w:val="0005237F"/>
    <w:rsid w:val="000524F5"/>
    <w:rsid w:val="000532BC"/>
    <w:rsid w:val="00053CCB"/>
    <w:rsid w:val="00055C09"/>
    <w:rsid w:val="00056747"/>
    <w:rsid w:val="000571DC"/>
    <w:rsid w:val="000600C4"/>
    <w:rsid w:val="00061071"/>
    <w:rsid w:val="00061CE1"/>
    <w:rsid w:val="000636D4"/>
    <w:rsid w:val="00063A3B"/>
    <w:rsid w:val="0006415F"/>
    <w:rsid w:val="000641FD"/>
    <w:rsid w:val="000656CD"/>
    <w:rsid w:val="00065719"/>
    <w:rsid w:val="00065CFD"/>
    <w:rsid w:val="00065D8D"/>
    <w:rsid w:val="0006724C"/>
    <w:rsid w:val="000700DC"/>
    <w:rsid w:val="00070DBE"/>
    <w:rsid w:val="000714D3"/>
    <w:rsid w:val="000719CD"/>
    <w:rsid w:val="00072535"/>
    <w:rsid w:val="000733F2"/>
    <w:rsid w:val="00073968"/>
    <w:rsid w:val="00073D4B"/>
    <w:rsid w:val="0007458E"/>
    <w:rsid w:val="000772BC"/>
    <w:rsid w:val="00081C7A"/>
    <w:rsid w:val="00081D99"/>
    <w:rsid w:val="00082901"/>
    <w:rsid w:val="0008461E"/>
    <w:rsid w:val="0008500F"/>
    <w:rsid w:val="0008509D"/>
    <w:rsid w:val="00085FE7"/>
    <w:rsid w:val="00086782"/>
    <w:rsid w:val="00086EC9"/>
    <w:rsid w:val="00091163"/>
    <w:rsid w:val="00091321"/>
    <w:rsid w:val="000914E3"/>
    <w:rsid w:val="00091DF0"/>
    <w:rsid w:val="00092028"/>
    <w:rsid w:val="00093E90"/>
    <w:rsid w:val="00094A58"/>
    <w:rsid w:val="00094A61"/>
    <w:rsid w:val="000953EA"/>
    <w:rsid w:val="000958FE"/>
    <w:rsid w:val="00095C2C"/>
    <w:rsid w:val="0009613B"/>
    <w:rsid w:val="00096426"/>
    <w:rsid w:val="000965D0"/>
    <w:rsid w:val="00096FE0"/>
    <w:rsid w:val="0009711D"/>
    <w:rsid w:val="0009745D"/>
    <w:rsid w:val="00097976"/>
    <w:rsid w:val="000A0633"/>
    <w:rsid w:val="000A0CCB"/>
    <w:rsid w:val="000A125C"/>
    <w:rsid w:val="000A1537"/>
    <w:rsid w:val="000A1990"/>
    <w:rsid w:val="000A2060"/>
    <w:rsid w:val="000A28B4"/>
    <w:rsid w:val="000A2A1C"/>
    <w:rsid w:val="000A3CE9"/>
    <w:rsid w:val="000A4123"/>
    <w:rsid w:val="000A4462"/>
    <w:rsid w:val="000A475D"/>
    <w:rsid w:val="000A48F1"/>
    <w:rsid w:val="000A4F76"/>
    <w:rsid w:val="000A60FB"/>
    <w:rsid w:val="000A6B14"/>
    <w:rsid w:val="000A6D80"/>
    <w:rsid w:val="000B000D"/>
    <w:rsid w:val="000B0574"/>
    <w:rsid w:val="000B0756"/>
    <w:rsid w:val="000B0BAE"/>
    <w:rsid w:val="000B16D1"/>
    <w:rsid w:val="000B1763"/>
    <w:rsid w:val="000B1E48"/>
    <w:rsid w:val="000B203B"/>
    <w:rsid w:val="000B274B"/>
    <w:rsid w:val="000B2D83"/>
    <w:rsid w:val="000B3A1A"/>
    <w:rsid w:val="000B41A2"/>
    <w:rsid w:val="000B4DC9"/>
    <w:rsid w:val="000B5051"/>
    <w:rsid w:val="000B50A9"/>
    <w:rsid w:val="000B5659"/>
    <w:rsid w:val="000B67B8"/>
    <w:rsid w:val="000C0364"/>
    <w:rsid w:val="000C04A9"/>
    <w:rsid w:val="000C0AD6"/>
    <w:rsid w:val="000C1282"/>
    <w:rsid w:val="000C1E73"/>
    <w:rsid w:val="000C292B"/>
    <w:rsid w:val="000C4CA9"/>
    <w:rsid w:val="000C5C19"/>
    <w:rsid w:val="000C5EB9"/>
    <w:rsid w:val="000C67E5"/>
    <w:rsid w:val="000C7D70"/>
    <w:rsid w:val="000D0EBE"/>
    <w:rsid w:val="000D3148"/>
    <w:rsid w:val="000D3512"/>
    <w:rsid w:val="000D5004"/>
    <w:rsid w:val="000D55F5"/>
    <w:rsid w:val="000D58C3"/>
    <w:rsid w:val="000D5EBE"/>
    <w:rsid w:val="000D61C8"/>
    <w:rsid w:val="000D6B5C"/>
    <w:rsid w:val="000D70BB"/>
    <w:rsid w:val="000D74CE"/>
    <w:rsid w:val="000D7D9F"/>
    <w:rsid w:val="000E0352"/>
    <w:rsid w:val="000E13BC"/>
    <w:rsid w:val="000E3819"/>
    <w:rsid w:val="000E39BE"/>
    <w:rsid w:val="000E4408"/>
    <w:rsid w:val="000E469A"/>
    <w:rsid w:val="000E481A"/>
    <w:rsid w:val="000E4F89"/>
    <w:rsid w:val="000E51DB"/>
    <w:rsid w:val="000E52AB"/>
    <w:rsid w:val="000E72A8"/>
    <w:rsid w:val="000E7E50"/>
    <w:rsid w:val="000F1557"/>
    <w:rsid w:val="000F16E7"/>
    <w:rsid w:val="000F191A"/>
    <w:rsid w:val="000F1AE5"/>
    <w:rsid w:val="000F24B5"/>
    <w:rsid w:val="000F28C4"/>
    <w:rsid w:val="000F2DEB"/>
    <w:rsid w:val="000F2F25"/>
    <w:rsid w:val="000F306C"/>
    <w:rsid w:val="000F374F"/>
    <w:rsid w:val="000F3911"/>
    <w:rsid w:val="000F39E1"/>
    <w:rsid w:val="000F3A0C"/>
    <w:rsid w:val="000F41DF"/>
    <w:rsid w:val="000F426F"/>
    <w:rsid w:val="000F4400"/>
    <w:rsid w:val="000F4F67"/>
    <w:rsid w:val="000F5A63"/>
    <w:rsid w:val="0010002A"/>
    <w:rsid w:val="0010015D"/>
    <w:rsid w:val="00100F62"/>
    <w:rsid w:val="001010A4"/>
    <w:rsid w:val="00101513"/>
    <w:rsid w:val="00101BB1"/>
    <w:rsid w:val="00102042"/>
    <w:rsid w:val="00103520"/>
    <w:rsid w:val="001037BB"/>
    <w:rsid w:val="00103B36"/>
    <w:rsid w:val="00104726"/>
    <w:rsid w:val="001048B2"/>
    <w:rsid w:val="00104A30"/>
    <w:rsid w:val="00104A3C"/>
    <w:rsid w:val="00104C83"/>
    <w:rsid w:val="00105603"/>
    <w:rsid w:val="0010603B"/>
    <w:rsid w:val="0010676B"/>
    <w:rsid w:val="00106ED8"/>
    <w:rsid w:val="001077B9"/>
    <w:rsid w:val="00107C62"/>
    <w:rsid w:val="00107D79"/>
    <w:rsid w:val="001106E6"/>
    <w:rsid w:val="0011123D"/>
    <w:rsid w:val="00111276"/>
    <w:rsid w:val="00112001"/>
    <w:rsid w:val="00112211"/>
    <w:rsid w:val="00112918"/>
    <w:rsid w:val="00112E44"/>
    <w:rsid w:val="00113647"/>
    <w:rsid w:val="00113797"/>
    <w:rsid w:val="001137A2"/>
    <w:rsid w:val="00115402"/>
    <w:rsid w:val="00115576"/>
    <w:rsid w:val="001173EC"/>
    <w:rsid w:val="00117828"/>
    <w:rsid w:val="00117F08"/>
    <w:rsid w:val="0012015B"/>
    <w:rsid w:val="001204A6"/>
    <w:rsid w:val="0012075E"/>
    <w:rsid w:val="00120955"/>
    <w:rsid w:val="00121DC4"/>
    <w:rsid w:val="00121E38"/>
    <w:rsid w:val="00123709"/>
    <w:rsid w:val="00123F7C"/>
    <w:rsid w:val="001243B9"/>
    <w:rsid w:val="0012587B"/>
    <w:rsid w:val="00125F18"/>
    <w:rsid w:val="001266EA"/>
    <w:rsid w:val="00126706"/>
    <w:rsid w:val="00127F62"/>
    <w:rsid w:val="00130452"/>
    <w:rsid w:val="00131845"/>
    <w:rsid w:val="00131E95"/>
    <w:rsid w:val="00132082"/>
    <w:rsid w:val="001320C1"/>
    <w:rsid w:val="0013217D"/>
    <w:rsid w:val="001334A2"/>
    <w:rsid w:val="00133887"/>
    <w:rsid w:val="0013389D"/>
    <w:rsid w:val="00134678"/>
    <w:rsid w:val="00134CF4"/>
    <w:rsid w:val="00135FE6"/>
    <w:rsid w:val="001360D8"/>
    <w:rsid w:val="0013642E"/>
    <w:rsid w:val="00136C1B"/>
    <w:rsid w:val="00136D33"/>
    <w:rsid w:val="00136FEE"/>
    <w:rsid w:val="001373E7"/>
    <w:rsid w:val="0014023D"/>
    <w:rsid w:val="001404C6"/>
    <w:rsid w:val="001408BA"/>
    <w:rsid w:val="00141443"/>
    <w:rsid w:val="00141546"/>
    <w:rsid w:val="00141ECB"/>
    <w:rsid w:val="001434EF"/>
    <w:rsid w:val="00144D06"/>
    <w:rsid w:val="00146A19"/>
    <w:rsid w:val="001475A8"/>
    <w:rsid w:val="00147BE8"/>
    <w:rsid w:val="00150D8C"/>
    <w:rsid w:val="00152491"/>
    <w:rsid w:val="00152599"/>
    <w:rsid w:val="00152B1A"/>
    <w:rsid w:val="00153DC9"/>
    <w:rsid w:val="001541BD"/>
    <w:rsid w:val="00154E55"/>
    <w:rsid w:val="00154E6F"/>
    <w:rsid w:val="00155D31"/>
    <w:rsid w:val="00156347"/>
    <w:rsid w:val="0015653C"/>
    <w:rsid w:val="00156AA6"/>
    <w:rsid w:val="00157211"/>
    <w:rsid w:val="0015746A"/>
    <w:rsid w:val="00160333"/>
    <w:rsid w:val="00160A1C"/>
    <w:rsid w:val="00163D87"/>
    <w:rsid w:val="00164147"/>
    <w:rsid w:val="001647CC"/>
    <w:rsid w:val="00165AEA"/>
    <w:rsid w:val="00166B04"/>
    <w:rsid w:val="00166DF6"/>
    <w:rsid w:val="00167E9C"/>
    <w:rsid w:val="00167FA4"/>
    <w:rsid w:val="00167FCD"/>
    <w:rsid w:val="00170A10"/>
    <w:rsid w:val="00170ED6"/>
    <w:rsid w:val="001716AF"/>
    <w:rsid w:val="00172359"/>
    <w:rsid w:val="00172CD6"/>
    <w:rsid w:val="0017305D"/>
    <w:rsid w:val="001731CE"/>
    <w:rsid w:val="001741F4"/>
    <w:rsid w:val="0017544D"/>
    <w:rsid w:val="00175B8D"/>
    <w:rsid w:val="001764CE"/>
    <w:rsid w:val="001769EF"/>
    <w:rsid w:val="00176F39"/>
    <w:rsid w:val="00177418"/>
    <w:rsid w:val="00177D9E"/>
    <w:rsid w:val="00177DE5"/>
    <w:rsid w:val="00177FF9"/>
    <w:rsid w:val="00180437"/>
    <w:rsid w:val="00180BC0"/>
    <w:rsid w:val="00180E38"/>
    <w:rsid w:val="0018116E"/>
    <w:rsid w:val="001811B3"/>
    <w:rsid w:val="00182143"/>
    <w:rsid w:val="00182462"/>
    <w:rsid w:val="00183F7E"/>
    <w:rsid w:val="001851C5"/>
    <w:rsid w:val="001854D6"/>
    <w:rsid w:val="0018732B"/>
    <w:rsid w:val="001874E2"/>
    <w:rsid w:val="00187B10"/>
    <w:rsid w:val="00187E86"/>
    <w:rsid w:val="00190758"/>
    <w:rsid w:val="00190E6A"/>
    <w:rsid w:val="00191BEB"/>
    <w:rsid w:val="00192210"/>
    <w:rsid w:val="0019257B"/>
    <w:rsid w:val="001929F8"/>
    <w:rsid w:val="00192AEC"/>
    <w:rsid w:val="00192C3B"/>
    <w:rsid w:val="00192DB3"/>
    <w:rsid w:val="00194627"/>
    <w:rsid w:val="00194831"/>
    <w:rsid w:val="00195284"/>
    <w:rsid w:val="00196481"/>
    <w:rsid w:val="00197541"/>
    <w:rsid w:val="00197C07"/>
    <w:rsid w:val="001A046A"/>
    <w:rsid w:val="001A0B71"/>
    <w:rsid w:val="001A0CBB"/>
    <w:rsid w:val="001A1E27"/>
    <w:rsid w:val="001A3343"/>
    <w:rsid w:val="001A3953"/>
    <w:rsid w:val="001A570A"/>
    <w:rsid w:val="001A588E"/>
    <w:rsid w:val="001A6222"/>
    <w:rsid w:val="001A646A"/>
    <w:rsid w:val="001A66B5"/>
    <w:rsid w:val="001A7E2C"/>
    <w:rsid w:val="001B0B91"/>
    <w:rsid w:val="001B0C3C"/>
    <w:rsid w:val="001B0EE1"/>
    <w:rsid w:val="001B1640"/>
    <w:rsid w:val="001B1710"/>
    <w:rsid w:val="001B1872"/>
    <w:rsid w:val="001B1885"/>
    <w:rsid w:val="001B26B5"/>
    <w:rsid w:val="001B4B67"/>
    <w:rsid w:val="001B4E17"/>
    <w:rsid w:val="001B628E"/>
    <w:rsid w:val="001B671E"/>
    <w:rsid w:val="001B6A92"/>
    <w:rsid w:val="001B6CB9"/>
    <w:rsid w:val="001B6E0F"/>
    <w:rsid w:val="001B760D"/>
    <w:rsid w:val="001B7BF9"/>
    <w:rsid w:val="001C033A"/>
    <w:rsid w:val="001C0602"/>
    <w:rsid w:val="001C1443"/>
    <w:rsid w:val="001C15E2"/>
    <w:rsid w:val="001C1CF6"/>
    <w:rsid w:val="001C1F74"/>
    <w:rsid w:val="001C2765"/>
    <w:rsid w:val="001C2D09"/>
    <w:rsid w:val="001C2E0E"/>
    <w:rsid w:val="001C36EC"/>
    <w:rsid w:val="001C3DFE"/>
    <w:rsid w:val="001C4779"/>
    <w:rsid w:val="001C4786"/>
    <w:rsid w:val="001C4B81"/>
    <w:rsid w:val="001C4F2E"/>
    <w:rsid w:val="001C55B6"/>
    <w:rsid w:val="001C64AD"/>
    <w:rsid w:val="001C6AB0"/>
    <w:rsid w:val="001C7AE4"/>
    <w:rsid w:val="001D02E9"/>
    <w:rsid w:val="001D0751"/>
    <w:rsid w:val="001D24E1"/>
    <w:rsid w:val="001D33BE"/>
    <w:rsid w:val="001D3D47"/>
    <w:rsid w:val="001D49A3"/>
    <w:rsid w:val="001D4F61"/>
    <w:rsid w:val="001D57B1"/>
    <w:rsid w:val="001D5F91"/>
    <w:rsid w:val="001D6F2C"/>
    <w:rsid w:val="001D7691"/>
    <w:rsid w:val="001D79B9"/>
    <w:rsid w:val="001D7B8B"/>
    <w:rsid w:val="001D7C8A"/>
    <w:rsid w:val="001D7E5C"/>
    <w:rsid w:val="001E05B7"/>
    <w:rsid w:val="001E11D8"/>
    <w:rsid w:val="001E1625"/>
    <w:rsid w:val="001E1ED3"/>
    <w:rsid w:val="001E2239"/>
    <w:rsid w:val="001E2B48"/>
    <w:rsid w:val="001E6801"/>
    <w:rsid w:val="001E681E"/>
    <w:rsid w:val="001E6E48"/>
    <w:rsid w:val="001E7754"/>
    <w:rsid w:val="001F0142"/>
    <w:rsid w:val="001F0C9A"/>
    <w:rsid w:val="001F17FF"/>
    <w:rsid w:val="001F2C3F"/>
    <w:rsid w:val="001F31F6"/>
    <w:rsid w:val="001F37D7"/>
    <w:rsid w:val="001F38F6"/>
    <w:rsid w:val="001F3D0B"/>
    <w:rsid w:val="001F3E31"/>
    <w:rsid w:val="001F48D4"/>
    <w:rsid w:val="001F4B33"/>
    <w:rsid w:val="001F4D04"/>
    <w:rsid w:val="001F549D"/>
    <w:rsid w:val="001F5F54"/>
    <w:rsid w:val="001F6204"/>
    <w:rsid w:val="002017E9"/>
    <w:rsid w:val="00201871"/>
    <w:rsid w:val="00201EF3"/>
    <w:rsid w:val="00202DBD"/>
    <w:rsid w:val="00203DD9"/>
    <w:rsid w:val="00204280"/>
    <w:rsid w:val="00204DCD"/>
    <w:rsid w:val="00205044"/>
    <w:rsid w:val="0020549A"/>
    <w:rsid w:val="00205611"/>
    <w:rsid w:val="00205B16"/>
    <w:rsid w:val="00206832"/>
    <w:rsid w:val="00206B27"/>
    <w:rsid w:val="0020773A"/>
    <w:rsid w:val="00207FE9"/>
    <w:rsid w:val="00210BAF"/>
    <w:rsid w:val="00210E83"/>
    <w:rsid w:val="00211331"/>
    <w:rsid w:val="00211518"/>
    <w:rsid w:val="0021163C"/>
    <w:rsid w:val="00211C31"/>
    <w:rsid w:val="00211F34"/>
    <w:rsid w:val="00212828"/>
    <w:rsid w:val="002158D9"/>
    <w:rsid w:val="00216D41"/>
    <w:rsid w:val="0021718D"/>
    <w:rsid w:val="00217426"/>
    <w:rsid w:val="00217DF5"/>
    <w:rsid w:val="0022057B"/>
    <w:rsid w:val="00220D10"/>
    <w:rsid w:val="00221213"/>
    <w:rsid w:val="00221236"/>
    <w:rsid w:val="002217DC"/>
    <w:rsid w:val="002236DA"/>
    <w:rsid w:val="00224757"/>
    <w:rsid w:val="00224EC5"/>
    <w:rsid w:val="00225055"/>
    <w:rsid w:val="00225393"/>
    <w:rsid w:val="002257AC"/>
    <w:rsid w:val="00226816"/>
    <w:rsid w:val="00226A98"/>
    <w:rsid w:val="002303B3"/>
    <w:rsid w:val="002308E2"/>
    <w:rsid w:val="0023112B"/>
    <w:rsid w:val="00231225"/>
    <w:rsid w:val="002315A4"/>
    <w:rsid w:val="002317CE"/>
    <w:rsid w:val="00232D78"/>
    <w:rsid w:val="00233796"/>
    <w:rsid w:val="002341AF"/>
    <w:rsid w:val="002343B4"/>
    <w:rsid w:val="00234505"/>
    <w:rsid w:val="002352A3"/>
    <w:rsid w:val="00236127"/>
    <w:rsid w:val="0023704C"/>
    <w:rsid w:val="002373E7"/>
    <w:rsid w:val="00237599"/>
    <w:rsid w:val="00237993"/>
    <w:rsid w:val="00237FD4"/>
    <w:rsid w:val="00240357"/>
    <w:rsid w:val="0024093C"/>
    <w:rsid w:val="00240D05"/>
    <w:rsid w:val="00242B10"/>
    <w:rsid w:val="00242DB9"/>
    <w:rsid w:val="00243AEF"/>
    <w:rsid w:val="00243B5C"/>
    <w:rsid w:val="0024429D"/>
    <w:rsid w:val="00244C37"/>
    <w:rsid w:val="0024606C"/>
    <w:rsid w:val="00246468"/>
    <w:rsid w:val="002464F8"/>
    <w:rsid w:val="002471B6"/>
    <w:rsid w:val="00247764"/>
    <w:rsid w:val="00252775"/>
    <w:rsid w:val="00253F65"/>
    <w:rsid w:val="00254019"/>
    <w:rsid w:val="00254928"/>
    <w:rsid w:val="00254AE5"/>
    <w:rsid w:val="002550A1"/>
    <w:rsid w:val="002563F1"/>
    <w:rsid w:val="00256581"/>
    <w:rsid w:val="00256B37"/>
    <w:rsid w:val="00256D76"/>
    <w:rsid w:val="00256F2D"/>
    <w:rsid w:val="0025735A"/>
    <w:rsid w:val="00260A9D"/>
    <w:rsid w:val="002625E7"/>
    <w:rsid w:val="002627ED"/>
    <w:rsid w:val="00262CD1"/>
    <w:rsid w:val="002642E3"/>
    <w:rsid w:val="00265C85"/>
    <w:rsid w:val="00265D80"/>
    <w:rsid w:val="00266290"/>
    <w:rsid w:val="0026687F"/>
    <w:rsid w:val="00267052"/>
    <w:rsid w:val="0026773D"/>
    <w:rsid w:val="00270E5E"/>
    <w:rsid w:val="0027124E"/>
    <w:rsid w:val="00272490"/>
    <w:rsid w:val="002730E3"/>
    <w:rsid w:val="0027318B"/>
    <w:rsid w:val="0027339C"/>
    <w:rsid w:val="002736D1"/>
    <w:rsid w:val="0027460F"/>
    <w:rsid w:val="002753D4"/>
    <w:rsid w:val="002765B7"/>
    <w:rsid w:val="002772CD"/>
    <w:rsid w:val="00277EC1"/>
    <w:rsid w:val="00277EDA"/>
    <w:rsid w:val="002800E0"/>
    <w:rsid w:val="00280C79"/>
    <w:rsid w:val="00280FF7"/>
    <w:rsid w:val="00281990"/>
    <w:rsid w:val="002819C4"/>
    <w:rsid w:val="00281C5B"/>
    <w:rsid w:val="002828EA"/>
    <w:rsid w:val="00283104"/>
    <w:rsid w:val="00285838"/>
    <w:rsid w:val="0028673B"/>
    <w:rsid w:val="00286F2D"/>
    <w:rsid w:val="002873AF"/>
    <w:rsid w:val="00287913"/>
    <w:rsid w:val="00287DE3"/>
    <w:rsid w:val="00291A0C"/>
    <w:rsid w:val="002923F9"/>
    <w:rsid w:val="00293310"/>
    <w:rsid w:val="002933B3"/>
    <w:rsid w:val="002934F7"/>
    <w:rsid w:val="00293992"/>
    <w:rsid w:val="00293D4C"/>
    <w:rsid w:val="00293E66"/>
    <w:rsid w:val="00293F83"/>
    <w:rsid w:val="00294046"/>
    <w:rsid w:val="00295C88"/>
    <w:rsid w:val="00296251"/>
    <w:rsid w:val="00296866"/>
    <w:rsid w:val="00296934"/>
    <w:rsid w:val="00296BC7"/>
    <w:rsid w:val="00297074"/>
    <w:rsid w:val="00297488"/>
    <w:rsid w:val="002A0347"/>
    <w:rsid w:val="002A0973"/>
    <w:rsid w:val="002A0D86"/>
    <w:rsid w:val="002A1F42"/>
    <w:rsid w:val="002A2612"/>
    <w:rsid w:val="002A26E1"/>
    <w:rsid w:val="002A27BE"/>
    <w:rsid w:val="002A4DD3"/>
    <w:rsid w:val="002A5ED7"/>
    <w:rsid w:val="002A67E3"/>
    <w:rsid w:val="002A6885"/>
    <w:rsid w:val="002A6A8D"/>
    <w:rsid w:val="002A7058"/>
    <w:rsid w:val="002A780B"/>
    <w:rsid w:val="002B018A"/>
    <w:rsid w:val="002B0F4F"/>
    <w:rsid w:val="002B0FD0"/>
    <w:rsid w:val="002B121A"/>
    <w:rsid w:val="002B1272"/>
    <w:rsid w:val="002B286E"/>
    <w:rsid w:val="002B362B"/>
    <w:rsid w:val="002B39A3"/>
    <w:rsid w:val="002B4C22"/>
    <w:rsid w:val="002B4CD0"/>
    <w:rsid w:val="002B599D"/>
    <w:rsid w:val="002B5B9F"/>
    <w:rsid w:val="002B5D8D"/>
    <w:rsid w:val="002B624D"/>
    <w:rsid w:val="002B6824"/>
    <w:rsid w:val="002B72F9"/>
    <w:rsid w:val="002C0007"/>
    <w:rsid w:val="002C05F2"/>
    <w:rsid w:val="002C1572"/>
    <w:rsid w:val="002C2D5A"/>
    <w:rsid w:val="002C45D8"/>
    <w:rsid w:val="002C4685"/>
    <w:rsid w:val="002C5063"/>
    <w:rsid w:val="002C54AD"/>
    <w:rsid w:val="002C5980"/>
    <w:rsid w:val="002C5B4B"/>
    <w:rsid w:val="002C661C"/>
    <w:rsid w:val="002C662D"/>
    <w:rsid w:val="002C66F5"/>
    <w:rsid w:val="002C6DD2"/>
    <w:rsid w:val="002C7155"/>
    <w:rsid w:val="002D039B"/>
    <w:rsid w:val="002D06F7"/>
    <w:rsid w:val="002D0E91"/>
    <w:rsid w:val="002D1766"/>
    <w:rsid w:val="002D1BEE"/>
    <w:rsid w:val="002D2C87"/>
    <w:rsid w:val="002D2CC7"/>
    <w:rsid w:val="002D37C0"/>
    <w:rsid w:val="002D5888"/>
    <w:rsid w:val="002D5D76"/>
    <w:rsid w:val="002D61C2"/>
    <w:rsid w:val="002D6FBE"/>
    <w:rsid w:val="002D713C"/>
    <w:rsid w:val="002E2121"/>
    <w:rsid w:val="002E2523"/>
    <w:rsid w:val="002E37A4"/>
    <w:rsid w:val="002E5101"/>
    <w:rsid w:val="002E51F2"/>
    <w:rsid w:val="002E5F6B"/>
    <w:rsid w:val="002E5FBB"/>
    <w:rsid w:val="002E67FF"/>
    <w:rsid w:val="002E6B8C"/>
    <w:rsid w:val="002E6D02"/>
    <w:rsid w:val="002E724F"/>
    <w:rsid w:val="002F03BD"/>
    <w:rsid w:val="002F209C"/>
    <w:rsid w:val="002F20BB"/>
    <w:rsid w:val="002F46DD"/>
    <w:rsid w:val="002F4C4C"/>
    <w:rsid w:val="002F5668"/>
    <w:rsid w:val="002F5860"/>
    <w:rsid w:val="002F59E0"/>
    <w:rsid w:val="002F6177"/>
    <w:rsid w:val="003000B1"/>
    <w:rsid w:val="00300527"/>
    <w:rsid w:val="0030067B"/>
    <w:rsid w:val="00300C95"/>
    <w:rsid w:val="00300DFC"/>
    <w:rsid w:val="003016EE"/>
    <w:rsid w:val="0030250A"/>
    <w:rsid w:val="003028D8"/>
    <w:rsid w:val="00304380"/>
    <w:rsid w:val="00305CE6"/>
    <w:rsid w:val="0030657F"/>
    <w:rsid w:val="00306694"/>
    <w:rsid w:val="00306718"/>
    <w:rsid w:val="003106F9"/>
    <w:rsid w:val="003116EC"/>
    <w:rsid w:val="003119CE"/>
    <w:rsid w:val="00313B57"/>
    <w:rsid w:val="00313FA2"/>
    <w:rsid w:val="0031491E"/>
    <w:rsid w:val="00314AC0"/>
    <w:rsid w:val="00314ACD"/>
    <w:rsid w:val="00314D91"/>
    <w:rsid w:val="00315340"/>
    <w:rsid w:val="00315B6B"/>
    <w:rsid w:val="00317C02"/>
    <w:rsid w:val="00317EEF"/>
    <w:rsid w:val="003207FB"/>
    <w:rsid w:val="00320D74"/>
    <w:rsid w:val="003213AB"/>
    <w:rsid w:val="00321BAB"/>
    <w:rsid w:val="003223B1"/>
    <w:rsid w:val="00322AEE"/>
    <w:rsid w:val="00322F8E"/>
    <w:rsid w:val="0032306A"/>
    <w:rsid w:val="00323278"/>
    <w:rsid w:val="0032332E"/>
    <w:rsid w:val="0032385E"/>
    <w:rsid w:val="00324184"/>
    <w:rsid w:val="00324F90"/>
    <w:rsid w:val="003253C8"/>
    <w:rsid w:val="00325663"/>
    <w:rsid w:val="00326135"/>
    <w:rsid w:val="00326414"/>
    <w:rsid w:val="00326F11"/>
    <w:rsid w:val="003275BC"/>
    <w:rsid w:val="00327C51"/>
    <w:rsid w:val="00327EF9"/>
    <w:rsid w:val="003312C5"/>
    <w:rsid w:val="003325EF"/>
    <w:rsid w:val="00332797"/>
    <w:rsid w:val="00332FF2"/>
    <w:rsid w:val="003343BE"/>
    <w:rsid w:val="0033448C"/>
    <w:rsid w:val="003344A7"/>
    <w:rsid w:val="003368E3"/>
    <w:rsid w:val="0033742C"/>
    <w:rsid w:val="00340367"/>
    <w:rsid w:val="0034156E"/>
    <w:rsid w:val="003423FF"/>
    <w:rsid w:val="00343184"/>
    <w:rsid w:val="003434C8"/>
    <w:rsid w:val="00345391"/>
    <w:rsid w:val="003455E4"/>
    <w:rsid w:val="00345678"/>
    <w:rsid w:val="003463F2"/>
    <w:rsid w:val="00346DE6"/>
    <w:rsid w:val="0034787A"/>
    <w:rsid w:val="00347CA4"/>
    <w:rsid w:val="0035045D"/>
    <w:rsid w:val="00350F2C"/>
    <w:rsid w:val="00351F67"/>
    <w:rsid w:val="00352267"/>
    <w:rsid w:val="0035244E"/>
    <w:rsid w:val="00352636"/>
    <w:rsid w:val="0035263B"/>
    <w:rsid w:val="00352814"/>
    <w:rsid w:val="00353713"/>
    <w:rsid w:val="00353C7E"/>
    <w:rsid w:val="00354675"/>
    <w:rsid w:val="0035505A"/>
    <w:rsid w:val="0035561A"/>
    <w:rsid w:val="00355623"/>
    <w:rsid w:val="00356584"/>
    <w:rsid w:val="0035732C"/>
    <w:rsid w:val="00357FA5"/>
    <w:rsid w:val="00360E2B"/>
    <w:rsid w:val="003617DF"/>
    <w:rsid w:val="003618EC"/>
    <w:rsid w:val="00361B6C"/>
    <w:rsid w:val="00361EB5"/>
    <w:rsid w:val="00362811"/>
    <w:rsid w:val="00362A0E"/>
    <w:rsid w:val="00363081"/>
    <w:rsid w:val="00363AE9"/>
    <w:rsid w:val="00366BF6"/>
    <w:rsid w:val="0036752E"/>
    <w:rsid w:val="0037032C"/>
    <w:rsid w:val="0037046E"/>
    <w:rsid w:val="003704B3"/>
    <w:rsid w:val="003706A9"/>
    <w:rsid w:val="0037093E"/>
    <w:rsid w:val="003709F9"/>
    <w:rsid w:val="00370ABC"/>
    <w:rsid w:val="003718EE"/>
    <w:rsid w:val="00371C0B"/>
    <w:rsid w:val="00372E23"/>
    <w:rsid w:val="00373167"/>
    <w:rsid w:val="00374333"/>
    <w:rsid w:val="00374379"/>
    <w:rsid w:val="00374574"/>
    <w:rsid w:val="00374765"/>
    <w:rsid w:val="003748CB"/>
    <w:rsid w:val="00374EE9"/>
    <w:rsid w:val="00374F98"/>
    <w:rsid w:val="00375D4B"/>
    <w:rsid w:val="0037602B"/>
    <w:rsid w:val="00376457"/>
    <w:rsid w:val="0037660B"/>
    <w:rsid w:val="0037677C"/>
    <w:rsid w:val="00376B97"/>
    <w:rsid w:val="00376E4E"/>
    <w:rsid w:val="003777C9"/>
    <w:rsid w:val="00377883"/>
    <w:rsid w:val="00377DA6"/>
    <w:rsid w:val="00380221"/>
    <w:rsid w:val="0038065A"/>
    <w:rsid w:val="00380901"/>
    <w:rsid w:val="00382CE6"/>
    <w:rsid w:val="003835BF"/>
    <w:rsid w:val="003835CD"/>
    <w:rsid w:val="00383A6E"/>
    <w:rsid w:val="00384C66"/>
    <w:rsid w:val="00384EC7"/>
    <w:rsid w:val="00385715"/>
    <w:rsid w:val="00385E9F"/>
    <w:rsid w:val="00386D97"/>
    <w:rsid w:val="003871EC"/>
    <w:rsid w:val="00390735"/>
    <w:rsid w:val="0039082B"/>
    <w:rsid w:val="0039135F"/>
    <w:rsid w:val="00391E29"/>
    <w:rsid w:val="0039328D"/>
    <w:rsid w:val="0039355B"/>
    <w:rsid w:val="00393A8A"/>
    <w:rsid w:val="0039449B"/>
    <w:rsid w:val="00395334"/>
    <w:rsid w:val="00395708"/>
    <w:rsid w:val="003958B1"/>
    <w:rsid w:val="003958E8"/>
    <w:rsid w:val="00395B76"/>
    <w:rsid w:val="00397176"/>
    <w:rsid w:val="00397681"/>
    <w:rsid w:val="00397B6B"/>
    <w:rsid w:val="003A028A"/>
    <w:rsid w:val="003A02B9"/>
    <w:rsid w:val="003A047F"/>
    <w:rsid w:val="003A07AE"/>
    <w:rsid w:val="003A1546"/>
    <w:rsid w:val="003A2C6C"/>
    <w:rsid w:val="003A2D91"/>
    <w:rsid w:val="003A3A1C"/>
    <w:rsid w:val="003A3A4F"/>
    <w:rsid w:val="003A4288"/>
    <w:rsid w:val="003A4CF6"/>
    <w:rsid w:val="003A5763"/>
    <w:rsid w:val="003A59B5"/>
    <w:rsid w:val="003A5A6F"/>
    <w:rsid w:val="003A680D"/>
    <w:rsid w:val="003A68CA"/>
    <w:rsid w:val="003A7247"/>
    <w:rsid w:val="003B07A4"/>
    <w:rsid w:val="003B1294"/>
    <w:rsid w:val="003B1AEC"/>
    <w:rsid w:val="003B1CB9"/>
    <w:rsid w:val="003B279D"/>
    <w:rsid w:val="003B2B0B"/>
    <w:rsid w:val="003B2D76"/>
    <w:rsid w:val="003B31C7"/>
    <w:rsid w:val="003B383A"/>
    <w:rsid w:val="003B398C"/>
    <w:rsid w:val="003B3D18"/>
    <w:rsid w:val="003B48B6"/>
    <w:rsid w:val="003B5D71"/>
    <w:rsid w:val="003B6D2B"/>
    <w:rsid w:val="003B704B"/>
    <w:rsid w:val="003C0A54"/>
    <w:rsid w:val="003C0BD8"/>
    <w:rsid w:val="003C0C8D"/>
    <w:rsid w:val="003C1B36"/>
    <w:rsid w:val="003C1F8A"/>
    <w:rsid w:val="003C2383"/>
    <w:rsid w:val="003C251B"/>
    <w:rsid w:val="003C35AF"/>
    <w:rsid w:val="003C3A79"/>
    <w:rsid w:val="003C3CAD"/>
    <w:rsid w:val="003C4ADF"/>
    <w:rsid w:val="003C52E8"/>
    <w:rsid w:val="003C54DC"/>
    <w:rsid w:val="003C5F14"/>
    <w:rsid w:val="003C6B75"/>
    <w:rsid w:val="003C7088"/>
    <w:rsid w:val="003C7B2B"/>
    <w:rsid w:val="003D0842"/>
    <w:rsid w:val="003D10A8"/>
    <w:rsid w:val="003D29A9"/>
    <w:rsid w:val="003D2F09"/>
    <w:rsid w:val="003D3BD1"/>
    <w:rsid w:val="003D3C0B"/>
    <w:rsid w:val="003D4B23"/>
    <w:rsid w:val="003D5727"/>
    <w:rsid w:val="003D5AE4"/>
    <w:rsid w:val="003D5E05"/>
    <w:rsid w:val="003D6F2C"/>
    <w:rsid w:val="003D768C"/>
    <w:rsid w:val="003D77E5"/>
    <w:rsid w:val="003E0416"/>
    <w:rsid w:val="003E098A"/>
    <w:rsid w:val="003E0A89"/>
    <w:rsid w:val="003E1052"/>
    <w:rsid w:val="003E1910"/>
    <w:rsid w:val="003E206D"/>
    <w:rsid w:val="003E22C4"/>
    <w:rsid w:val="003E241D"/>
    <w:rsid w:val="003E25EB"/>
    <w:rsid w:val="003E3876"/>
    <w:rsid w:val="003E3BF1"/>
    <w:rsid w:val="003E3E87"/>
    <w:rsid w:val="003E4834"/>
    <w:rsid w:val="003E48BD"/>
    <w:rsid w:val="003E4D0E"/>
    <w:rsid w:val="003E4DAF"/>
    <w:rsid w:val="003E55F6"/>
    <w:rsid w:val="003E5643"/>
    <w:rsid w:val="003E6162"/>
    <w:rsid w:val="003E682D"/>
    <w:rsid w:val="003E75FA"/>
    <w:rsid w:val="003F05AD"/>
    <w:rsid w:val="003F1468"/>
    <w:rsid w:val="003F20B8"/>
    <w:rsid w:val="003F2104"/>
    <w:rsid w:val="003F2B38"/>
    <w:rsid w:val="003F3000"/>
    <w:rsid w:val="003F319C"/>
    <w:rsid w:val="003F3BE1"/>
    <w:rsid w:val="003F3D40"/>
    <w:rsid w:val="003F3ED9"/>
    <w:rsid w:val="003F4092"/>
    <w:rsid w:val="003F5110"/>
    <w:rsid w:val="003F552C"/>
    <w:rsid w:val="003F5DF0"/>
    <w:rsid w:val="003F6896"/>
    <w:rsid w:val="003F6C94"/>
    <w:rsid w:val="004002A3"/>
    <w:rsid w:val="004003BB"/>
    <w:rsid w:val="00400AEE"/>
    <w:rsid w:val="00401941"/>
    <w:rsid w:val="00402E39"/>
    <w:rsid w:val="00404287"/>
    <w:rsid w:val="004044EC"/>
    <w:rsid w:val="0040477C"/>
    <w:rsid w:val="004047B3"/>
    <w:rsid w:val="00404F16"/>
    <w:rsid w:val="00406281"/>
    <w:rsid w:val="00406540"/>
    <w:rsid w:val="00406A32"/>
    <w:rsid w:val="00406B0D"/>
    <w:rsid w:val="004075AA"/>
    <w:rsid w:val="00410CC9"/>
    <w:rsid w:val="00410ED8"/>
    <w:rsid w:val="00410F02"/>
    <w:rsid w:val="00410F78"/>
    <w:rsid w:val="004112B0"/>
    <w:rsid w:val="0041144D"/>
    <w:rsid w:val="00414E56"/>
    <w:rsid w:val="0041509B"/>
    <w:rsid w:val="004152BA"/>
    <w:rsid w:val="00415DF2"/>
    <w:rsid w:val="004165B2"/>
    <w:rsid w:val="00416B54"/>
    <w:rsid w:val="00416E10"/>
    <w:rsid w:val="00416E31"/>
    <w:rsid w:val="00416F30"/>
    <w:rsid w:val="00417461"/>
    <w:rsid w:val="00417596"/>
    <w:rsid w:val="00417A67"/>
    <w:rsid w:val="00417E55"/>
    <w:rsid w:val="00420365"/>
    <w:rsid w:val="00420669"/>
    <w:rsid w:val="00420C67"/>
    <w:rsid w:val="00421BBB"/>
    <w:rsid w:val="00421DEB"/>
    <w:rsid w:val="00422162"/>
    <w:rsid w:val="004222EC"/>
    <w:rsid w:val="0042358A"/>
    <w:rsid w:val="0042394A"/>
    <w:rsid w:val="00423BDD"/>
    <w:rsid w:val="00423E6B"/>
    <w:rsid w:val="004241E1"/>
    <w:rsid w:val="00424464"/>
    <w:rsid w:val="00424A22"/>
    <w:rsid w:val="00424FF9"/>
    <w:rsid w:val="004254A8"/>
    <w:rsid w:val="00425CBA"/>
    <w:rsid w:val="0042623E"/>
    <w:rsid w:val="004267D6"/>
    <w:rsid w:val="00426A3E"/>
    <w:rsid w:val="00427586"/>
    <w:rsid w:val="004308ED"/>
    <w:rsid w:val="00430F5F"/>
    <w:rsid w:val="00431D00"/>
    <w:rsid w:val="0043258D"/>
    <w:rsid w:val="00432E96"/>
    <w:rsid w:val="00433CD9"/>
    <w:rsid w:val="00434584"/>
    <w:rsid w:val="00434688"/>
    <w:rsid w:val="004349DD"/>
    <w:rsid w:val="0043769F"/>
    <w:rsid w:val="004376D9"/>
    <w:rsid w:val="00440128"/>
    <w:rsid w:val="0044047F"/>
    <w:rsid w:val="00440830"/>
    <w:rsid w:val="00440E55"/>
    <w:rsid w:val="0044124F"/>
    <w:rsid w:val="004412D8"/>
    <w:rsid w:val="00441962"/>
    <w:rsid w:val="004423C8"/>
    <w:rsid w:val="00444019"/>
    <w:rsid w:val="00445613"/>
    <w:rsid w:val="00446040"/>
    <w:rsid w:val="00446124"/>
    <w:rsid w:val="0044655F"/>
    <w:rsid w:val="00446BFE"/>
    <w:rsid w:val="00447915"/>
    <w:rsid w:val="0044794D"/>
    <w:rsid w:val="00447B1E"/>
    <w:rsid w:val="0045083E"/>
    <w:rsid w:val="004523F9"/>
    <w:rsid w:val="00452CD1"/>
    <w:rsid w:val="00455848"/>
    <w:rsid w:val="00455966"/>
    <w:rsid w:val="00455A5F"/>
    <w:rsid w:val="00455A70"/>
    <w:rsid w:val="004574CE"/>
    <w:rsid w:val="00457637"/>
    <w:rsid w:val="0046092B"/>
    <w:rsid w:val="00460BF1"/>
    <w:rsid w:val="00460E44"/>
    <w:rsid w:val="00461049"/>
    <w:rsid w:val="0046131C"/>
    <w:rsid w:val="00461568"/>
    <w:rsid w:val="00461916"/>
    <w:rsid w:val="00462218"/>
    <w:rsid w:val="0046233C"/>
    <w:rsid w:val="004628AA"/>
    <w:rsid w:val="00462A9D"/>
    <w:rsid w:val="00462AA6"/>
    <w:rsid w:val="00462D4F"/>
    <w:rsid w:val="00462DA4"/>
    <w:rsid w:val="004631F9"/>
    <w:rsid w:val="004632CC"/>
    <w:rsid w:val="004637DB"/>
    <w:rsid w:val="00463870"/>
    <w:rsid w:val="00463A2D"/>
    <w:rsid w:val="00464990"/>
    <w:rsid w:val="0046551A"/>
    <w:rsid w:val="00466806"/>
    <w:rsid w:val="004702FC"/>
    <w:rsid w:val="004709B6"/>
    <w:rsid w:val="00470B83"/>
    <w:rsid w:val="00472821"/>
    <w:rsid w:val="00472C29"/>
    <w:rsid w:val="00472EA7"/>
    <w:rsid w:val="00473649"/>
    <w:rsid w:val="004747FC"/>
    <w:rsid w:val="00474C69"/>
    <w:rsid w:val="00475B4F"/>
    <w:rsid w:val="00475CA6"/>
    <w:rsid w:val="00476093"/>
    <w:rsid w:val="00476997"/>
    <w:rsid w:val="00477B01"/>
    <w:rsid w:val="00480165"/>
    <w:rsid w:val="00481C73"/>
    <w:rsid w:val="00481E3A"/>
    <w:rsid w:val="004823D9"/>
    <w:rsid w:val="004850A3"/>
    <w:rsid w:val="00485756"/>
    <w:rsid w:val="00485763"/>
    <w:rsid w:val="00485CDB"/>
    <w:rsid w:val="0048687A"/>
    <w:rsid w:val="0048737E"/>
    <w:rsid w:val="00487C94"/>
    <w:rsid w:val="00487C96"/>
    <w:rsid w:val="00487D90"/>
    <w:rsid w:val="004901EB"/>
    <w:rsid w:val="004904C2"/>
    <w:rsid w:val="0049089F"/>
    <w:rsid w:val="00490B03"/>
    <w:rsid w:val="00490E9C"/>
    <w:rsid w:val="00490F15"/>
    <w:rsid w:val="0049121C"/>
    <w:rsid w:val="00491D18"/>
    <w:rsid w:val="00491FC4"/>
    <w:rsid w:val="004921E5"/>
    <w:rsid w:val="00492AEA"/>
    <w:rsid w:val="00492E53"/>
    <w:rsid w:val="004930AF"/>
    <w:rsid w:val="00493CC5"/>
    <w:rsid w:val="00493E7D"/>
    <w:rsid w:val="00495376"/>
    <w:rsid w:val="004956C4"/>
    <w:rsid w:val="00496780"/>
    <w:rsid w:val="00497525"/>
    <w:rsid w:val="004A0586"/>
    <w:rsid w:val="004A1504"/>
    <w:rsid w:val="004A27FB"/>
    <w:rsid w:val="004A30FE"/>
    <w:rsid w:val="004A3896"/>
    <w:rsid w:val="004A4032"/>
    <w:rsid w:val="004A4279"/>
    <w:rsid w:val="004A435F"/>
    <w:rsid w:val="004A5314"/>
    <w:rsid w:val="004A5A77"/>
    <w:rsid w:val="004A5D86"/>
    <w:rsid w:val="004A629E"/>
    <w:rsid w:val="004A6E57"/>
    <w:rsid w:val="004A78AA"/>
    <w:rsid w:val="004B0911"/>
    <w:rsid w:val="004B093B"/>
    <w:rsid w:val="004B2604"/>
    <w:rsid w:val="004B2E63"/>
    <w:rsid w:val="004B4337"/>
    <w:rsid w:val="004B468C"/>
    <w:rsid w:val="004B4B5D"/>
    <w:rsid w:val="004B4FED"/>
    <w:rsid w:val="004B526B"/>
    <w:rsid w:val="004B546B"/>
    <w:rsid w:val="004B68BC"/>
    <w:rsid w:val="004B6AD1"/>
    <w:rsid w:val="004B71DF"/>
    <w:rsid w:val="004B79B0"/>
    <w:rsid w:val="004B7A2B"/>
    <w:rsid w:val="004B7A76"/>
    <w:rsid w:val="004C11F0"/>
    <w:rsid w:val="004C1D71"/>
    <w:rsid w:val="004C33B2"/>
    <w:rsid w:val="004C3604"/>
    <w:rsid w:val="004C47EF"/>
    <w:rsid w:val="004C4AB3"/>
    <w:rsid w:val="004C4EF5"/>
    <w:rsid w:val="004C509A"/>
    <w:rsid w:val="004C7516"/>
    <w:rsid w:val="004C7588"/>
    <w:rsid w:val="004C7E24"/>
    <w:rsid w:val="004D09EE"/>
    <w:rsid w:val="004D0FB3"/>
    <w:rsid w:val="004D29E2"/>
    <w:rsid w:val="004D2C48"/>
    <w:rsid w:val="004D30DA"/>
    <w:rsid w:val="004D34F6"/>
    <w:rsid w:val="004D3950"/>
    <w:rsid w:val="004D4E8F"/>
    <w:rsid w:val="004D5124"/>
    <w:rsid w:val="004D51EF"/>
    <w:rsid w:val="004D5A77"/>
    <w:rsid w:val="004D5BC6"/>
    <w:rsid w:val="004D5EA2"/>
    <w:rsid w:val="004D7035"/>
    <w:rsid w:val="004D7E83"/>
    <w:rsid w:val="004D7F33"/>
    <w:rsid w:val="004E09D4"/>
    <w:rsid w:val="004E0BD3"/>
    <w:rsid w:val="004E14EE"/>
    <w:rsid w:val="004E1BFC"/>
    <w:rsid w:val="004E2490"/>
    <w:rsid w:val="004E25A3"/>
    <w:rsid w:val="004E3539"/>
    <w:rsid w:val="004E3664"/>
    <w:rsid w:val="004E41CF"/>
    <w:rsid w:val="004E5492"/>
    <w:rsid w:val="004E6129"/>
    <w:rsid w:val="004E762C"/>
    <w:rsid w:val="004E78F2"/>
    <w:rsid w:val="004F0DF6"/>
    <w:rsid w:val="004F0E07"/>
    <w:rsid w:val="004F13D6"/>
    <w:rsid w:val="004F16B1"/>
    <w:rsid w:val="004F17FA"/>
    <w:rsid w:val="004F1E40"/>
    <w:rsid w:val="004F2F0E"/>
    <w:rsid w:val="004F36E8"/>
    <w:rsid w:val="004F3978"/>
    <w:rsid w:val="004F4D72"/>
    <w:rsid w:val="004F5419"/>
    <w:rsid w:val="004F5BEE"/>
    <w:rsid w:val="004F5CAB"/>
    <w:rsid w:val="004F60AD"/>
    <w:rsid w:val="004F6419"/>
    <w:rsid w:val="004F717B"/>
    <w:rsid w:val="004F758B"/>
    <w:rsid w:val="004F778C"/>
    <w:rsid w:val="004F7EAE"/>
    <w:rsid w:val="00500593"/>
    <w:rsid w:val="005016F9"/>
    <w:rsid w:val="0050186F"/>
    <w:rsid w:val="0050275D"/>
    <w:rsid w:val="00502818"/>
    <w:rsid w:val="00502D4C"/>
    <w:rsid w:val="0050325C"/>
    <w:rsid w:val="0050359B"/>
    <w:rsid w:val="005037F9"/>
    <w:rsid w:val="00504228"/>
    <w:rsid w:val="00505A50"/>
    <w:rsid w:val="00505F16"/>
    <w:rsid w:val="0050601E"/>
    <w:rsid w:val="005068C4"/>
    <w:rsid w:val="005075B9"/>
    <w:rsid w:val="005113CE"/>
    <w:rsid w:val="00511692"/>
    <w:rsid w:val="005126FB"/>
    <w:rsid w:val="005134F7"/>
    <w:rsid w:val="00513559"/>
    <w:rsid w:val="005137E9"/>
    <w:rsid w:val="00513B53"/>
    <w:rsid w:val="00514F1D"/>
    <w:rsid w:val="005151DE"/>
    <w:rsid w:val="005153F0"/>
    <w:rsid w:val="005155D5"/>
    <w:rsid w:val="00515B9E"/>
    <w:rsid w:val="00516363"/>
    <w:rsid w:val="005170EF"/>
    <w:rsid w:val="005212B6"/>
    <w:rsid w:val="0052141E"/>
    <w:rsid w:val="005214E9"/>
    <w:rsid w:val="00523030"/>
    <w:rsid w:val="00523B4E"/>
    <w:rsid w:val="005243B7"/>
    <w:rsid w:val="005243E2"/>
    <w:rsid w:val="0052514E"/>
    <w:rsid w:val="005251B5"/>
    <w:rsid w:val="00525620"/>
    <w:rsid w:val="005258D9"/>
    <w:rsid w:val="00525AFA"/>
    <w:rsid w:val="00525BFE"/>
    <w:rsid w:val="00525FB5"/>
    <w:rsid w:val="005267D4"/>
    <w:rsid w:val="00526857"/>
    <w:rsid w:val="005275A6"/>
    <w:rsid w:val="00530351"/>
    <w:rsid w:val="00531786"/>
    <w:rsid w:val="00531A28"/>
    <w:rsid w:val="00532426"/>
    <w:rsid w:val="00532920"/>
    <w:rsid w:val="00532A18"/>
    <w:rsid w:val="005330E5"/>
    <w:rsid w:val="0053310B"/>
    <w:rsid w:val="0053354E"/>
    <w:rsid w:val="00533641"/>
    <w:rsid w:val="005336D6"/>
    <w:rsid w:val="00533985"/>
    <w:rsid w:val="005342F7"/>
    <w:rsid w:val="0053543D"/>
    <w:rsid w:val="00535F93"/>
    <w:rsid w:val="00536445"/>
    <w:rsid w:val="00536C80"/>
    <w:rsid w:val="00537443"/>
    <w:rsid w:val="00537C72"/>
    <w:rsid w:val="00540B1D"/>
    <w:rsid w:val="00540C76"/>
    <w:rsid w:val="00541796"/>
    <w:rsid w:val="00541CAC"/>
    <w:rsid w:val="005421A9"/>
    <w:rsid w:val="0054255C"/>
    <w:rsid w:val="00542849"/>
    <w:rsid w:val="00542DFD"/>
    <w:rsid w:val="00543056"/>
    <w:rsid w:val="00544226"/>
    <w:rsid w:val="005449BA"/>
    <w:rsid w:val="00544EAC"/>
    <w:rsid w:val="00545958"/>
    <w:rsid w:val="00545C6F"/>
    <w:rsid w:val="00545E19"/>
    <w:rsid w:val="00546906"/>
    <w:rsid w:val="00546A7B"/>
    <w:rsid w:val="00547711"/>
    <w:rsid w:val="0055157C"/>
    <w:rsid w:val="00552759"/>
    <w:rsid w:val="00552CDC"/>
    <w:rsid w:val="005533DD"/>
    <w:rsid w:val="005537D0"/>
    <w:rsid w:val="0055506F"/>
    <w:rsid w:val="005554A5"/>
    <w:rsid w:val="005554AD"/>
    <w:rsid w:val="005562AC"/>
    <w:rsid w:val="00556519"/>
    <w:rsid w:val="00556680"/>
    <w:rsid w:val="005603E4"/>
    <w:rsid w:val="00560C0D"/>
    <w:rsid w:val="00561759"/>
    <w:rsid w:val="005625D2"/>
    <w:rsid w:val="00562B97"/>
    <w:rsid w:val="00562C9C"/>
    <w:rsid w:val="00563711"/>
    <w:rsid w:val="00563948"/>
    <w:rsid w:val="0056492A"/>
    <w:rsid w:val="00565146"/>
    <w:rsid w:val="00565CDB"/>
    <w:rsid w:val="0056618A"/>
    <w:rsid w:val="00570822"/>
    <w:rsid w:val="00571214"/>
    <w:rsid w:val="00572650"/>
    <w:rsid w:val="00572687"/>
    <w:rsid w:val="00572706"/>
    <w:rsid w:val="005729F5"/>
    <w:rsid w:val="00572A91"/>
    <w:rsid w:val="00572D44"/>
    <w:rsid w:val="00574092"/>
    <w:rsid w:val="00574BF9"/>
    <w:rsid w:val="00574F3A"/>
    <w:rsid w:val="00575662"/>
    <w:rsid w:val="005771AA"/>
    <w:rsid w:val="0057721F"/>
    <w:rsid w:val="005772F4"/>
    <w:rsid w:val="00577A27"/>
    <w:rsid w:val="00580208"/>
    <w:rsid w:val="0058084C"/>
    <w:rsid w:val="005808B0"/>
    <w:rsid w:val="00580A5E"/>
    <w:rsid w:val="00580C0E"/>
    <w:rsid w:val="005815A9"/>
    <w:rsid w:val="0058164A"/>
    <w:rsid w:val="0058248D"/>
    <w:rsid w:val="0058290D"/>
    <w:rsid w:val="00582F5A"/>
    <w:rsid w:val="0058321C"/>
    <w:rsid w:val="005841B3"/>
    <w:rsid w:val="00584FF1"/>
    <w:rsid w:val="00585448"/>
    <w:rsid w:val="005861B3"/>
    <w:rsid w:val="00586755"/>
    <w:rsid w:val="00587A4F"/>
    <w:rsid w:val="00587E73"/>
    <w:rsid w:val="0059090F"/>
    <w:rsid w:val="00590CC5"/>
    <w:rsid w:val="005917E1"/>
    <w:rsid w:val="00592E0D"/>
    <w:rsid w:val="005939F2"/>
    <w:rsid w:val="00593DC8"/>
    <w:rsid w:val="005944E9"/>
    <w:rsid w:val="00595971"/>
    <w:rsid w:val="00595C63"/>
    <w:rsid w:val="00595EBD"/>
    <w:rsid w:val="00596956"/>
    <w:rsid w:val="00597609"/>
    <w:rsid w:val="00597D74"/>
    <w:rsid w:val="00597FE7"/>
    <w:rsid w:val="005A0086"/>
    <w:rsid w:val="005A01E3"/>
    <w:rsid w:val="005A1D25"/>
    <w:rsid w:val="005A1E93"/>
    <w:rsid w:val="005A2582"/>
    <w:rsid w:val="005A40F8"/>
    <w:rsid w:val="005A4420"/>
    <w:rsid w:val="005A5145"/>
    <w:rsid w:val="005A6F60"/>
    <w:rsid w:val="005A7411"/>
    <w:rsid w:val="005A785A"/>
    <w:rsid w:val="005B0AF0"/>
    <w:rsid w:val="005B0F0C"/>
    <w:rsid w:val="005B12BC"/>
    <w:rsid w:val="005B234B"/>
    <w:rsid w:val="005B27AA"/>
    <w:rsid w:val="005B2E27"/>
    <w:rsid w:val="005B3505"/>
    <w:rsid w:val="005B3CB9"/>
    <w:rsid w:val="005B3D53"/>
    <w:rsid w:val="005B3F36"/>
    <w:rsid w:val="005B4DDB"/>
    <w:rsid w:val="005B4DFC"/>
    <w:rsid w:val="005B6C4D"/>
    <w:rsid w:val="005B784F"/>
    <w:rsid w:val="005C0138"/>
    <w:rsid w:val="005C055B"/>
    <w:rsid w:val="005C152E"/>
    <w:rsid w:val="005C1665"/>
    <w:rsid w:val="005C1869"/>
    <w:rsid w:val="005C267A"/>
    <w:rsid w:val="005C2CB0"/>
    <w:rsid w:val="005C2F5C"/>
    <w:rsid w:val="005C341A"/>
    <w:rsid w:val="005C3C9C"/>
    <w:rsid w:val="005C3D76"/>
    <w:rsid w:val="005C4684"/>
    <w:rsid w:val="005C4956"/>
    <w:rsid w:val="005C595E"/>
    <w:rsid w:val="005C6873"/>
    <w:rsid w:val="005C6BFE"/>
    <w:rsid w:val="005C6FD5"/>
    <w:rsid w:val="005C777C"/>
    <w:rsid w:val="005C7A86"/>
    <w:rsid w:val="005D07F6"/>
    <w:rsid w:val="005D1755"/>
    <w:rsid w:val="005D1D02"/>
    <w:rsid w:val="005D21F2"/>
    <w:rsid w:val="005D23EA"/>
    <w:rsid w:val="005D281B"/>
    <w:rsid w:val="005D301E"/>
    <w:rsid w:val="005D3A09"/>
    <w:rsid w:val="005D4146"/>
    <w:rsid w:val="005D52A1"/>
    <w:rsid w:val="005D63C2"/>
    <w:rsid w:val="005D6603"/>
    <w:rsid w:val="005D67C2"/>
    <w:rsid w:val="005D6CA5"/>
    <w:rsid w:val="005D7521"/>
    <w:rsid w:val="005E0604"/>
    <w:rsid w:val="005E0614"/>
    <w:rsid w:val="005E0D32"/>
    <w:rsid w:val="005E1342"/>
    <w:rsid w:val="005E1476"/>
    <w:rsid w:val="005E1F39"/>
    <w:rsid w:val="005E2A09"/>
    <w:rsid w:val="005E3832"/>
    <w:rsid w:val="005E3A96"/>
    <w:rsid w:val="005E43F0"/>
    <w:rsid w:val="005E4999"/>
    <w:rsid w:val="005E4EC0"/>
    <w:rsid w:val="005E6144"/>
    <w:rsid w:val="005E66EF"/>
    <w:rsid w:val="005E6ED6"/>
    <w:rsid w:val="005E7263"/>
    <w:rsid w:val="005E7370"/>
    <w:rsid w:val="005E7E33"/>
    <w:rsid w:val="005F0F97"/>
    <w:rsid w:val="005F1413"/>
    <w:rsid w:val="005F2B20"/>
    <w:rsid w:val="005F2D7D"/>
    <w:rsid w:val="005F31A2"/>
    <w:rsid w:val="005F38E7"/>
    <w:rsid w:val="005F39A5"/>
    <w:rsid w:val="005F4665"/>
    <w:rsid w:val="005F5447"/>
    <w:rsid w:val="005F616B"/>
    <w:rsid w:val="005F7E27"/>
    <w:rsid w:val="005F7F25"/>
    <w:rsid w:val="00600A5D"/>
    <w:rsid w:val="006010D8"/>
    <w:rsid w:val="00601931"/>
    <w:rsid w:val="00602E8A"/>
    <w:rsid w:val="00603917"/>
    <w:rsid w:val="006044EE"/>
    <w:rsid w:val="00604C00"/>
    <w:rsid w:val="00605925"/>
    <w:rsid w:val="0060594F"/>
    <w:rsid w:val="00606860"/>
    <w:rsid w:val="006074FF"/>
    <w:rsid w:val="00607749"/>
    <w:rsid w:val="00610609"/>
    <w:rsid w:val="00610725"/>
    <w:rsid w:val="0061112F"/>
    <w:rsid w:val="00611728"/>
    <w:rsid w:val="00612492"/>
    <w:rsid w:val="00612891"/>
    <w:rsid w:val="00612D50"/>
    <w:rsid w:val="00613069"/>
    <w:rsid w:val="00614076"/>
    <w:rsid w:val="0061446B"/>
    <w:rsid w:val="00615070"/>
    <w:rsid w:val="00615EB6"/>
    <w:rsid w:val="00616138"/>
    <w:rsid w:val="00616406"/>
    <w:rsid w:val="006166E5"/>
    <w:rsid w:val="00617C20"/>
    <w:rsid w:val="00620081"/>
    <w:rsid w:val="00620519"/>
    <w:rsid w:val="00620957"/>
    <w:rsid w:val="006210A3"/>
    <w:rsid w:val="006213F5"/>
    <w:rsid w:val="00621A4C"/>
    <w:rsid w:val="00621FA6"/>
    <w:rsid w:val="006222C1"/>
    <w:rsid w:val="00622AD5"/>
    <w:rsid w:val="00622E9F"/>
    <w:rsid w:val="00623845"/>
    <w:rsid w:val="00623872"/>
    <w:rsid w:val="00623A97"/>
    <w:rsid w:val="00624131"/>
    <w:rsid w:val="0062445E"/>
    <w:rsid w:val="006270B2"/>
    <w:rsid w:val="00627166"/>
    <w:rsid w:val="00627423"/>
    <w:rsid w:val="006278AC"/>
    <w:rsid w:val="00627B39"/>
    <w:rsid w:val="00630754"/>
    <w:rsid w:val="006307D9"/>
    <w:rsid w:val="00630AE5"/>
    <w:rsid w:val="006320CE"/>
    <w:rsid w:val="006324D0"/>
    <w:rsid w:val="00632A8E"/>
    <w:rsid w:val="00633E34"/>
    <w:rsid w:val="0063451E"/>
    <w:rsid w:val="0063547D"/>
    <w:rsid w:val="00637109"/>
    <w:rsid w:val="00640DBC"/>
    <w:rsid w:val="006417AC"/>
    <w:rsid w:val="00642ADB"/>
    <w:rsid w:val="006431FB"/>
    <w:rsid w:val="00643BF4"/>
    <w:rsid w:val="00643FE7"/>
    <w:rsid w:val="006448D4"/>
    <w:rsid w:val="006462A1"/>
    <w:rsid w:val="0064711D"/>
    <w:rsid w:val="00647220"/>
    <w:rsid w:val="006478B4"/>
    <w:rsid w:val="00647AA2"/>
    <w:rsid w:val="00650648"/>
    <w:rsid w:val="00651185"/>
    <w:rsid w:val="00652F2F"/>
    <w:rsid w:val="00653D02"/>
    <w:rsid w:val="00654042"/>
    <w:rsid w:val="006541F4"/>
    <w:rsid w:val="0065429C"/>
    <w:rsid w:val="00654483"/>
    <w:rsid w:val="00654494"/>
    <w:rsid w:val="006558B7"/>
    <w:rsid w:val="00656D8E"/>
    <w:rsid w:val="0065719F"/>
    <w:rsid w:val="00657D0E"/>
    <w:rsid w:val="00657F7E"/>
    <w:rsid w:val="00660835"/>
    <w:rsid w:val="00661A76"/>
    <w:rsid w:val="00664D7A"/>
    <w:rsid w:val="00664DC9"/>
    <w:rsid w:val="006664E9"/>
    <w:rsid w:val="00666DAE"/>
    <w:rsid w:val="006673FE"/>
    <w:rsid w:val="00670C37"/>
    <w:rsid w:val="0067121E"/>
    <w:rsid w:val="006716DC"/>
    <w:rsid w:val="006726B6"/>
    <w:rsid w:val="006734D1"/>
    <w:rsid w:val="006739E4"/>
    <w:rsid w:val="00673D74"/>
    <w:rsid w:val="00674C7B"/>
    <w:rsid w:val="006752A8"/>
    <w:rsid w:val="006755FD"/>
    <w:rsid w:val="00675FE6"/>
    <w:rsid w:val="00676D64"/>
    <w:rsid w:val="00676E93"/>
    <w:rsid w:val="00677380"/>
    <w:rsid w:val="00680573"/>
    <w:rsid w:val="0068087B"/>
    <w:rsid w:val="0068103B"/>
    <w:rsid w:val="00681196"/>
    <w:rsid w:val="00681B03"/>
    <w:rsid w:val="00681CB3"/>
    <w:rsid w:val="00681E12"/>
    <w:rsid w:val="00682455"/>
    <w:rsid w:val="00682978"/>
    <w:rsid w:val="0068316D"/>
    <w:rsid w:val="00683920"/>
    <w:rsid w:val="00684663"/>
    <w:rsid w:val="00686AB7"/>
    <w:rsid w:val="00686E9A"/>
    <w:rsid w:val="00690223"/>
    <w:rsid w:val="00690D6E"/>
    <w:rsid w:val="006915A4"/>
    <w:rsid w:val="00692D06"/>
    <w:rsid w:val="00692FCB"/>
    <w:rsid w:val="006931DF"/>
    <w:rsid w:val="006931F2"/>
    <w:rsid w:val="006935A8"/>
    <w:rsid w:val="00693CD2"/>
    <w:rsid w:val="00694B5C"/>
    <w:rsid w:val="00695F1D"/>
    <w:rsid w:val="006962F1"/>
    <w:rsid w:val="00696C59"/>
    <w:rsid w:val="00697043"/>
    <w:rsid w:val="0069786E"/>
    <w:rsid w:val="006A1061"/>
    <w:rsid w:val="006A17E4"/>
    <w:rsid w:val="006A1882"/>
    <w:rsid w:val="006A211A"/>
    <w:rsid w:val="006A275C"/>
    <w:rsid w:val="006A27E7"/>
    <w:rsid w:val="006A2A4E"/>
    <w:rsid w:val="006A2FF9"/>
    <w:rsid w:val="006A33C3"/>
    <w:rsid w:val="006A3CF6"/>
    <w:rsid w:val="006A4757"/>
    <w:rsid w:val="006A68C0"/>
    <w:rsid w:val="006A6E79"/>
    <w:rsid w:val="006A78D4"/>
    <w:rsid w:val="006B039D"/>
    <w:rsid w:val="006B048E"/>
    <w:rsid w:val="006B2AD4"/>
    <w:rsid w:val="006B2D2A"/>
    <w:rsid w:val="006B38C4"/>
    <w:rsid w:val="006B42F5"/>
    <w:rsid w:val="006B4A96"/>
    <w:rsid w:val="006B5C2F"/>
    <w:rsid w:val="006B5CD9"/>
    <w:rsid w:val="006B65D3"/>
    <w:rsid w:val="006B6B7D"/>
    <w:rsid w:val="006B7441"/>
    <w:rsid w:val="006B74B3"/>
    <w:rsid w:val="006B7A0E"/>
    <w:rsid w:val="006B7FB3"/>
    <w:rsid w:val="006C06B2"/>
    <w:rsid w:val="006C0D09"/>
    <w:rsid w:val="006C16F3"/>
    <w:rsid w:val="006C2C50"/>
    <w:rsid w:val="006C311C"/>
    <w:rsid w:val="006C3A55"/>
    <w:rsid w:val="006C4C76"/>
    <w:rsid w:val="006C56FA"/>
    <w:rsid w:val="006C593C"/>
    <w:rsid w:val="006C72ED"/>
    <w:rsid w:val="006C7707"/>
    <w:rsid w:val="006C774B"/>
    <w:rsid w:val="006C793D"/>
    <w:rsid w:val="006C7AEB"/>
    <w:rsid w:val="006D0708"/>
    <w:rsid w:val="006D14C4"/>
    <w:rsid w:val="006D3488"/>
    <w:rsid w:val="006D3EA5"/>
    <w:rsid w:val="006D4C94"/>
    <w:rsid w:val="006D50BD"/>
    <w:rsid w:val="006D519D"/>
    <w:rsid w:val="006D5438"/>
    <w:rsid w:val="006D6239"/>
    <w:rsid w:val="006D6EDE"/>
    <w:rsid w:val="006D7217"/>
    <w:rsid w:val="006D77EC"/>
    <w:rsid w:val="006D7B60"/>
    <w:rsid w:val="006D7BA7"/>
    <w:rsid w:val="006E08B5"/>
    <w:rsid w:val="006E0D6E"/>
    <w:rsid w:val="006E0EAD"/>
    <w:rsid w:val="006E0EE1"/>
    <w:rsid w:val="006E0FE3"/>
    <w:rsid w:val="006E15A2"/>
    <w:rsid w:val="006E2679"/>
    <w:rsid w:val="006E33BC"/>
    <w:rsid w:val="006E4872"/>
    <w:rsid w:val="006E4AA1"/>
    <w:rsid w:val="006E691D"/>
    <w:rsid w:val="006E6CC5"/>
    <w:rsid w:val="006E6D4D"/>
    <w:rsid w:val="006F033C"/>
    <w:rsid w:val="006F08B1"/>
    <w:rsid w:val="006F1BF5"/>
    <w:rsid w:val="006F2523"/>
    <w:rsid w:val="006F25FF"/>
    <w:rsid w:val="006F297B"/>
    <w:rsid w:val="006F2AF5"/>
    <w:rsid w:val="006F2BB4"/>
    <w:rsid w:val="006F2E72"/>
    <w:rsid w:val="006F3298"/>
    <w:rsid w:val="006F3629"/>
    <w:rsid w:val="006F3A32"/>
    <w:rsid w:val="006F3A54"/>
    <w:rsid w:val="006F4318"/>
    <w:rsid w:val="006F4A0F"/>
    <w:rsid w:val="006F50A2"/>
    <w:rsid w:val="006F53DC"/>
    <w:rsid w:val="006F55F8"/>
    <w:rsid w:val="006F5A32"/>
    <w:rsid w:val="006F5C74"/>
    <w:rsid w:val="006F699F"/>
    <w:rsid w:val="006F78AF"/>
    <w:rsid w:val="006F7D6D"/>
    <w:rsid w:val="00700C13"/>
    <w:rsid w:val="00701F27"/>
    <w:rsid w:val="00701F7A"/>
    <w:rsid w:val="00702910"/>
    <w:rsid w:val="007032B8"/>
    <w:rsid w:val="00704315"/>
    <w:rsid w:val="0070434C"/>
    <w:rsid w:val="00704824"/>
    <w:rsid w:val="00704AF8"/>
    <w:rsid w:val="00704B00"/>
    <w:rsid w:val="00705632"/>
    <w:rsid w:val="00705C14"/>
    <w:rsid w:val="00705E8D"/>
    <w:rsid w:val="0070620E"/>
    <w:rsid w:val="007078DF"/>
    <w:rsid w:val="00710E27"/>
    <w:rsid w:val="00711486"/>
    <w:rsid w:val="007115CA"/>
    <w:rsid w:val="0071261B"/>
    <w:rsid w:val="00712BD2"/>
    <w:rsid w:val="00712BFB"/>
    <w:rsid w:val="00712F4D"/>
    <w:rsid w:val="0071386B"/>
    <w:rsid w:val="00713B05"/>
    <w:rsid w:val="00714EB1"/>
    <w:rsid w:val="007151DF"/>
    <w:rsid w:val="007155F8"/>
    <w:rsid w:val="00715655"/>
    <w:rsid w:val="00717CD2"/>
    <w:rsid w:val="00721A1B"/>
    <w:rsid w:val="00722C95"/>
    <w:rsid w:val="00723465"/>
    <w:rsid w:val="00724395"/>
    <w:rsid w:val="00725DBB"/>
    <w:rsid w:val="007260E8"/>
    <w:rsid w:val="00726593"/>
    <w:rsid w:val="007271F1"/>
    <w:rsid w:val="0072759C"/>
    <w:rsid w:val="0073171D"/>
    <w:rsid w:val="007344C4"/>
    <w:rsid w:val="00734ED7"/>
    <w:rsid w:val="007353B7"/>
    <w:rsid w:val="00735641"/>
    <w:rsid w:val="007367DE"/>
    <w:rsid w:val="00736AA6"/>
    <w:rsid w:val="007373B1"/>
    <w:rsid w:val="007375A7"/>
    <w:rsid w:val="00737668"/>
    <w:rsid w:val="00737BE9"/>
    <w:rsid w:val="007403FC"/>
    <w:rsid w:val="00740BF9"/>
    <w:rsid w:val="00740C96"/>
    <w:rsid w:val="00741869"/>
    <w:rsid w:val="0074199D"/>
    <w:rsid w:val="00741A34"/>
    <w:rsid w:val="00743486"/>
    <w:rsid w:val="00743C57"/>
    <w:rsid w:val="007441F7"/>
    <w:rsid w:val="00744480"/>
    <w:rsid w:val="00744D66"/>
    <w:rsid w:val="00745AD1"/>
    <w:rsid w:val="0074622B"/>
    <w:rsid w:val="00746D39"/>
    <w:rsid w:val="00746D5B"/>
    <w:rsid w:val="00747200"/>
    <w:rsid w:val="007472EC"/>
    <w:rsid w:val="00750833"/>
    <w:rsid w:val="00751C99"/>
    <w:rsid w:val="00752729"/>
    <w:rsid w:val="007538E1"/>
    <w:rsid w:val="00755846"/>
    <w:rsid w:val="00756C2B"/>
    <w:rsid w:val="00757DBE"/>
    <w:rsid w:val="00757EED"/>
    <w:rsid w:val="00760132"/>
    <w:rsid w:val="007602B3"/>
    <w:rsid w:val="00760332"/>
    <w:rsid w:val="00761033"/>
    <w:rsid w:val="0076152C"/>
    <w:rsid w:val="00761B08"/>
    <w:rsid w:val="0076204B"/>
    <w:rsid w:val="00762674"/>
    <w:rsid w:val="007636A6"/>
    <w:rsid w:val="00763E09"/>
    <w:rsid w:val="00764531"/>
    <w:rsid w:val="00764B14"/>
    <w:rsid w:val="00765028"/>
    <w:rsid w:val="007650C3"/>
    <w:rsid w:val="00765E0E"/>
    <w:rsid w:val="007661B4"/>
    <w:rsid w:val="00766ED8"/>
    <w:rsid w:val="007711EB"/>
    <w:rsid w:val="00772445"/>
    <w:rsid w:val="00773D91"/>
    <w:rsid w:val="00773E10"/>
    <w:rsid w:val="00774FCE"/>
    <w:rsid w:val="0077604A"/>
    <w:rsid w:val="007776AA"/>
    <w:rsid w:val="007779B6"/>
    <w:rsid w:val="00777FA1"/>
    <w:rsid w:val="007805C2"/>
    <w:rsid w:val="00780D9D"/>
    <w:rsid w:val="00780DEC"/>
    <w:rsid w:val="00780E32"/>
    <w:rsid w:val="00781490"/>
    <w:rsid w:val="00782679"/>
    <w:rsid w:val="007831E0"/>
    <w:rsid w:val="007832EE"/>
    <w:rsid w:val="00783B1D"/>
    <w:rsid w:val="007840FA"/>
    <w:rsid w:val="00785BC6"/>
    <w:rsid w:val="00785CE0"/>
    <w:rsid w:val="0078629B"/>
    <w:rsid w:val="0078637B"/>
    <w:rsid w:val="007875D1"/>
    <w:rsid w:val="007876C5"/>
    <w:rsid w:val="00787806"/>
    <w:rsid w:val="00790F09"/>
    <w:rsid w:val="0079158D"/>
    <w:rsid w:val="00791B58"/>
    <w:rsid w:val="00791C40"/>
    <w:rsid w:val="00792B8A"/>
    <w:rsid w:val="00792E33"/>
    <w:rsid w:val="007930D3"/>
    <w:rsid w:val="007933B6"/>
    <w:rsid w:val="00793A82"/>
    <w:rsid w:val="007943A1"/>
    <w:rsid w:val="007947ED"/>
    <w:rsid w:val="007961A0"/>
    <w:rsid w:val="0079668A"/>
    <w:rsid w:val="0079677B"/>
    <w:rsid w:val="00796B01"/>
    <w:rsid w:val="00797134"/>
    <w:rsid w:val="00797FCB"/>
    <w:rsid w:val="007A071D"/>
    <w:rsid w:val="007A105D"/>
    <w:rsid w:val="007A17D4"/>
    <w:rsid w:val="007A35CE"/>
    <w:rsid w:val="007A3702"/>
    <w:rsid w:val="007A37A4"/>
    <w:rsid w:val="007A3DA6"/>
    <w:rsid w:val="007A4CFF"/>
    <w:rsid w:val="007A5A81"/>
    <w:rsid w:val="007A5DEC"/>
    <w:rsid w:val="007A605E"/>
    <w:rsid w:val="007A6650"/>
    <w:rsid w:val="007A7E8F"/>
    <w:rsid w:val="007B085B"/>
    <w:rsid w:val="007B167F"/>
    <w:rsid w:val="007B1BF1"/>
    <w:rsid w:val="007B1E92"/>
    <w:rsid w:val="007B1F03"/>
    <w:rsid w:val="007B2139"/>
    <w:rsid w:val="007B281C"/>
    <w:rsid w:val="007B32EE"/>
    <w:rsid w:val="007B3963"/>
    <w:rsid w:val="007B4ECF"/>
    <w:rsid w:val="007B690E"/>
    <w:rsid w:val="007B753B"/>
    <w:rsid w:val="007C0B52"/>
    <w:rsid w:val="007C0D62"/>
    <w:rsid w:val="007C107A"/>
    <w:rsid w:val="007C2AAE"/>
    <w:rsid w:val="007C3349"/>
    <w:rsid w:val="007C40C0"/>
    <w:rsid w:val="007C4ABD"/>
    <w:rsid w:val="007C5E34"/>
    <w:rsid w:val="007C6CD3"/>
    <w:rsid w:val="007C6F36"/>
    <w:rsid w:val="007C7081"/>
    <w:rsid w:val="007D0B1B"/>
    <w:rsid w:val="007D0CEC"/>
    <w:rsid w:val="007D0FD5"/>
    <w:rsid w:val="007D1772"/>
    <w:rsid w:val="007D2744"/>
    <w:rsid w:val="007D2BB1"/>
    <w:rsid w:val="007D40AC"/>
    <w:rsid w:val="007D486B"/>
    <w:rsid w:val="007D575B"/>
    <w:rsid w:val="007D64E6"/>
    <w:rsid w:val="007D6E07"/>
    <w:rsid w:val="007D7F4C"/>
    <w:rsid w:val="007E04F0"/>
    <w:rsid w:val="007E16BD"/>
    <w:rsid w:val="007E1808"/>
    <w:rsid w:val="007E2B50"/>
    <w:rsid w:val="007E2F34"/>
    <w:rsid w:val="007E318B"/>
    <w:rsid w:val="007E3320"/>
    <w:rsid w:val="007E38B1"/>
    <w:rsid w:val="007E3B5F"/>
    <w:rsid w:val="007E5950"/>
    <w:rsid w:val="007E5ADD"/>
    <w:rsid w:val="007E5FA3"/>
    <w:rsid w:val="007E6F47"/>
    <w:rsid w:val="007F077F"/>
    <w:rsid w:val="007F1ADE"/>
    <w:rsid w:val="007F1EA4"/>
    <w:rsid w:val="007F2759"/>
    <w:rsid w:val="007F2A23"/>
    <w:rsid w:val="007F2B73"/>
    <w:rsid w:val="007F3914"/>
    <w:rsid w:val="007F4356"/>
    <w:rsid w:val="007F4D25"/>
    <w:rsid w:val="007F5716"/>
    <w:rsid w:val="007F5F68"/>
    <w:rsid w:val="007F6C5D"/>
    <w:rsid w:val="007F7623"/>
    <w:rsid w:val="007F7C11"/>
    <w:rsid w:val="0080034D"/>
    <w:rsid w:val="008003E0"/>
    <w:rsid w:val="00800EAD"/>
    <w:rsid w:val="00801DC7"/>
    <w:rsid w:val="008024E6"/>
    <w:rsid w:val="00802C92"/>
    <w:rsid w:val="00804328"/>
    <w:rsid w:val="00804390"/>
    <w:rsid w:val="00804958"/>
    <w:rsid w:val="00804C8B"/>
    <w:rsid w:val="0080577D"/>
    <w:rsid w:val="00805B14"/>
    <w:rsid w:val="00805DB5"/>
    <w:rsid w:val="00806204"/>
    <w:rsid w:val="008064FF"/>
    <w:rsid w:val="00807945"/>
    <w:rsid w:val="00807FB8"/>
    <w:rsid w:val="00810894"/>
    <w:rsid w:val="0081099D"/>
    <w:rsid w:val="00811256"/>
    <w:rsid w:val="00812E0F"/>
    <w:rsid w:val="008136A0"/>
    <w:rsid w:val="00813E86"/>
    <w:rsid w:val="008148E6"/>
    <w:rsid w:val="00814AC1"/>
    <w:rsid w:val="00814BC1"/>
    <w:rsid w:val="00814C2F"/>
    <w:rsid w:val="00815C40"/>
    <w:rsid w:val="00817363"/>
    <w:rsid w:val="00817C13"/>
    <w:rsid w:val="0082045D"/>
    <w:rsid w:val="0082061B"/>
    <w:rsid w:val="00820AE8"/>
    <w:rsid w:val="00822548"/>
    <w:rsid w:val="00823C54"/>
    <w:rsid w:val="00824239"/>
    <w:rsid w:val="00824470"/>
    <w:rsid w:val="0082565C"/>
    <w:rsid w:val="00826536"/>
    <w:rsid w:val="0082745C"/>
    <w:rsid w:val="0082751D"/>
    <w:rsid w:val="00827D60"/>
    <w:rsid w:val="008300C9"/>
    <w:rsid w:val="00830DC2"/>
    <w:rsid w:val="00830F55"/>
    <w:rsid w:val="00830F9D"/>
    <w:rsid w:val="00832FCA"/>
    <w:rsid w:val="0083311C"/>
    <w:rsid w:val="00833DF9"/>
    <w:rsid w:val="008340AA"/>
    <w:rsid w:val="0083449D"/>
    <w:rsid w:val="00834698"/>
    <w:rsid w:val="0083608C"/>
    <w:rsid w:val="0083629C"/>
    <w:rsid w:val="00836430"/>
    <w:rsid w:val="00837A2D"/>
    <w:rsid w:val="00840000"/>
    <w:rsid w:val="00840008"/>
    <w:rsid w:val="00840570"/>
    <w:rsid w:val="008406F4"/>
    <w:rsid w:val="008408A2"/>
    <w:rsid w:val="00840B31"/>
    <w:rsid w:val="00840F66"/>
    <w:rsid w:val="0084108F"/>
    <w:rsid w:val="0084150A"/>
    <w:rsid w:val="0084251C"/>
    <w:rsid w:val="00842EC6"/>
    <w:rsid w:val="0084377F"/>
    <w:rsid w:val="00845799"/>
    <w:rsid w:val="00846B8E"/>
    <w:rsid w:val="00846C3B"/>
    <w:rsid w:val="00847287"/>
    <w:rsid w:val="008503C0"/>
    <w:rsid w:val="008504AF"/>
    <w:rsid w:val="00850504"/>
    <w:rsid w:val="008509D6"/>
    <w:rsid w:val="00850A93"/>
    <w:rsid w:val="0085104F"/>
    <w:rsid w:val="008516DD"/>
    <w:rsid w:val="00851B17"/>
    <w:rsid w:val="00851EC9"/>
    <w:rsid w:val="00852207"/>
    <w:rsid w:val="008523BA"/>
    <w:rsid w:val="00852821"/>
    <w:rsid w:val="00852872"/>
    <w:rsid w:val="00852962"/>
    <w:rsid w:val="008540AD"/>
    <w:rsid w:val="008540CF"/>
    <w:rsid w:val="00854169"/>
    <w:rsid w:val="00854333"/>
    <w:rsid w:val="0085473C"/>
    <w:rsid w:val="00854B1C"/>
    <w:rsid w:val="00855241"/>
    <w:rsid w:val="0085591F"/>
    <w:rsid w:val="00856932"/>
    <w:rsid w:val="008570D0"/>
    <w:rsid w:val="0085719F"/>
    <w:rsid w:val="00857420"/>
    <w:rsid w:val="00860772"/>
    <w:rsid w:val="00860C94"/>
    <w:rsid w:val="008621F4"/>
    <w:rsid w:val="00862923"/>
    <w:rsid w:val="00864795"/>
    <w:rsid w:val="00864E07"/>
    <w:rsid w:val="008656B0"/>
    <w:rsid w:val="00865F6E"/>
    <w:rsid w:val="00866335"/>
    <w:rsid w:val="0086652D"/>
    <w:rsid w:val="00870352"/>
    <w:rsid w:val="00870635"/>
    <w:rsid w:val="00874EF2"/>
    <w:rsid w:val="00875716"/>
    <w:rsid w:val="008757E1"/>
    <w:rsid w:val="00875A31"/>
    <w:rsid w:val="00875B08"/>
    <w:rsid w:val="00876AC8"/>
    <w:rsid w:val="00876E29"/>
    <w:rsid w:val="00877360"/>
    <w:rsid w:val="008776E6"/>
    <w:rsid w:val="00877EBD"/>
    <w:rsid w:val="0088064E"/>
    <w:rsid w:val="00880B86"/>
    <w:rsid w:val="008811CB"/>
    <w:rsid w:val="0088130B"/>
    <w:rsid w:val="0088163A"/>
    <w:rsid w:val="00881C2F"/>
    <w:rsid w:val="008826E6"/>
    <w:rsid w:val="0088346E"/>
    <w:rsid w:val="00883CAB"/>
    <w:rsid w:val="00884DFE"/>
    <w:rsid w:val="0088532C"/>
    <w:rsid w:val="008854F1"/>
    <w:rsid w:val="00885510"/>
    <w:rsid w:val="00885ABE"/>
    <w:rsid w:val="008865F6"/>
    <w:rsid w:val="00886DE6"/>
    <w:rsid w:val="0088711D"/>
    <w:rsid w:val="00887730"/>
    <w:rsid w:val="00887C97"/>
    <w:rsid w:val="00890B88"/>
    <w:rsid w:val="00890C0D"/>
    <w:rsid w:val="00890D6D"/>
    <w:rsid w:val="00892220"/>
    <w:rsid w:val="00892A5B"/>
    <w:rsid w:val="008959E4"/>
    <w:rsid w:val="00895DC0"/>
    <w:rsid w:val="00895FB9"/>
    <w:rsid w:val="00896898"/>
    <w:rsid w:val="00896B4A"/>
    <w:rsid w:val="008971B4"/>
    <w:rsid w:val="008975BE"/>
    <w:rsid w:val="008A0C66"/>
    <w:rsid w:val="008A10FE"/>
    <w:rsid w:val="008A21D6"/>
    <w:rsid w:val="008A2673"/>
    <w:rsid w:val="008A276C"/>
    <w:rsid w:val="008A29DD"/>
    <w:rsid w:val="008A2B03"/>
    <w:rsid w:val="008A37CC"/>
    <w:rsid w:val="008A4D3E"/>
    <w:rsid w:val="008A5C50"/>
    <w:rsid w:val="008A6958"/>
    <w:rsid w:val="008A6DE2"/>
    <w:rsid w:val="008A731D"/>
    <w:rsid w:val="008A73B1"/>
    <w:rsid w:val="008A73EC"/>
    <w:rsid w:val="008A7D68"/>
    <w:rsid w:val="008B0AA9"/>
    <w:rsid w:val="008B19D8"/>
    <w:rsid w:val="008B2A07"/>
    <w:rsid w:val="008B2AEF"/>
    <w:rsid w:val="008B31FC"/>
    <w:rsid w:val="008B356F"/>
    <w:rsid w:val="008B3A1D"/>
    <w:rsid w:val="008B4FCD"/>
    <w:rsid w:val="008B535D"/>
    <w:rsid w:val="008B6F08"/>
    <w:rsid w:val="008B7173"/>
    <w:rsid w:val="008C0025"/>
    <w:rsid w:val="008C0C39"/>
    <w:rsid w:val="008C2D1E"/>
    <w:rsid w:val="008C34F8"/>
    <w:rsid w:val="008C353F"/>
    <w:rsid w:val="008C38E7"/>
    <w:rsid w:val="008C3957"/>
    <w:rsid w:val="008C43F4"/>
    <w:rsid w:val="008C4D58"/>
    <w:rsid w:val="008C5AA5"/>
    <w:rsid w:val="008C7AE9"/>
    <w:rsid w:val="008C7EF0"/>
    <w:rsid w:val="008C7F0D"/>
    <w:rsid w:val="008D0E47"/>
    <w:rsid w:val="008D173F"/>
    <w:rsid w:val="008D18EA"/>
    <w:rsid w:val="008D1AF2"/>
    <w:rsid w:val="008D25D6"/>
    <w:rsid w:val="008D2A11"/>
    <w:rsid w:val="008D3961"/>
    <w:rsid w:val="008D415A"/>
    <w:rsid w:val="008D4223"/>
    <w:rsid w:val="008D4CC3"/>
    <w:rsid w:val="008D5092"/>
    <w:rsid w:val="008D51E9"/>
    <w:rsid w:val="008D536B"/>
    <w:rsid w:val="008D57F3"/>
    <w:rsid w:val="008D5B51"/>
    <w:rsid w:val="008D6509"/>
    <w:rsid w:val="008D6559"/>
    <w:rsid w:val="008D6A6C"/>
    <w:rsid w:val="008D70DB"/>
    <w:rsid w:val="008D75C8"/>
    <w:rsid w:val="008D7B2D"/>
    <w:rsid w:val="008E23F9"/>
    <w:rsid w:val="008E2561"/>
    <w:rsid w:val="008E25F3"/>
    <w:rsid w:val="008E2974"/>
    <w:rsid w:val="008E3882"/>
    <w:rsid w:val="008E4971"/>
    <w:rsid w:val="008E65FB"/>
    <w:rsid w:val="008F0844"/>
    <w:rsid w:val="008F1A46"/>
    <w:rsid w:val="008F3223"/>
    <w:rsid w:val="008F3720"/>
    <w:rsid w:val="008F384C"/>
    <w:rsid w:val="008F4E7C"/>
    <w:rsid w:val="008F505E"/>
    <w:rsid w:val="008F5876"/>
    <w:rsid w:val="008F71D0"/>
    <w:rsid w:val="008F78A9"/>
    <w:rsid w:val="009009D5"/>
    <w:rsid w:val="00900BC3"/>
    <w:rsid w:val="00901040"/>
    <w:rsid w:val="00901363"/>
    <w:rsid w:val="00901754"/>
    <w:rsid w:val="00901770"/>
    <w:rsid w:val="00902190"/>
    <w:rsid w:val="00902440"/>
    <w:rsid w:val="00902D8B"/>
    <w:rsid w:val="009031FB"/>
    <w:rsid w:val="00903234"/>
    <w:rsid w:val="009035CE"/>
    <w:rsid w:val="009042F2"/>
    <w:rsid w:val="009054EE"/>
    <w:rsid w:val="00906F8D"/>
    <w:rsid w:val="00907136"/>
    <w:rsid w:val="009077E7"/>
    <w:rsid w:val="00907BDB"/>
    <w:rsid w:val="009105DF"/>
    <w:rsid w:val="009106E9"/>
    <w:rsid w:val="009112DA"/>
    <w:rsid w:val="00912CC1"/>
    <w:rsid w:val="00912F94"/>
    <w:rsid w:val="00912FEF"/>
    <w:rsid w:val="0091316D"/>
    <w:rsid w:val="0091350E"/>
    <w:rsid w:val="0091376C"/>
    <w:rsid w:val="00913F80"/>
    <w:rsid w:val="0091480F"/>
    <w:rsid w:val="00917008"/>
    <w:rsid w:val="00917AD4"/>
    <w:rsid w:val="00917C4B"/>
    <w:rsid w:val="0092000C"/>
    <w:rsid w:val="00920D1D"/>
    <w:rsid w:val="0092116C"/>
    <w:rsid w:val="0092139B"/>
    <w:rsid w:val="00921C45"/>
    <w:rsid w:val="009223E1"/>
    <w:rsid w:val="00922FD7"/>
    <w:rsid w:val="00923E50"/>
    <w:rsid w:val="0092435E"/>
    <w:rsid w:val="00924E4D"/>
    <w:rsid w:val="00924FC1"/>
    <w:rsid w:val="00925119"/>
    <w:rsid w:val="00925295"/>
    <w:rsid w:val="009253A6"/>
    <w:rsid w:val="00926158"/>
    <w:rsid w:val="0092656D"/>
    <w:rsid w:val="00926A63"/>
    <w:rsid w:val="00927D6B"/>
    <w:rsid w:val="00927FC2"/>
    <w:rsid w:val="00930067"/>
    <w:rsid w:val="0093068E"/>
    <w:rsid w:val="00930C6A"/>
    <w:rsid w:val="0093132B"/>
    <w:rsid w:val="0093154D"/>
    <w:rsid w:val="009317FC"/>
    <w:rsid w:val="009325F4"/>
    <w:rsid w:val="009328EB"/>
    <w:rsid w:val="009335DF"/>
    <w:rsid w:val="00933DAD"/>
    <w:rsid w:val="00934320"/>
    <w:rsid w:val="00934B64"/>
    <w:rsid w:val="009353C3"/>
    <w:rsid w:val="00935B1A"/>
    <w:rsid w:val="00937235"/>
    <w:rsid w:val="00940331"/>
    <w:rsid w:val="009405D9"/>
    <w:rsid w:val="00940820"/>
    <w:rsid w:val="009408F2"/>
    <w:rsid w:val="00943331"/>
    <w:rsid w:val="0094334E"/>
    <w:rsid w:val="009436B1"/>
    <w:rsid w:val="0094379B"/>
    <w:rsid w:val="0094385A"/>
    <w:rsid w:val="00943B0E"/>
    <w:rsid w:val="00943BE1"/>
    <w:rsid w:val="0094406D"/>
    <w:rsid w:val="00944AEE"/>
    <w:rsid w:val="009456E3"/>
    <w:rsid w:val="009457B1"/>
    <w:rsid w:val="00945930"/>
    <w:rsid w:val="00945D8C"/>
    <w:rsid w:val="00945EAF"/>
    <w:rsid w:val="00945EFD"/>
    <w:rsid w:val="009504D9"/>
    <w:rsid w:val="009506F3"/>
    <w:rsid w:val="00952255"/>
    <w:rsid w:val="009527C5"/>
    <w:rsid w:val="00952BAC"/>
    <w:rsid w:val="00953138"/>
    <w:rsid w:val="00953144"/>
    <w:rsid w:val="00954E2D"/>
    <w:rsid w:val="009551C3"/>
    <w:rsid w:val="009561FF"/>
    <w:rsid w:val="00956770"/>
    <w:rsid w:val="00956B46"/>
    <w:rsid w:val="0095762F"/>
    <w:rsid w:val="00957731"/>
    <w:rsid w:val="0095773A"/>
    <w:rsid w:val="00957F3C"/>
    <w:rsid w:val="0096028A"/>
    <w:rsid w:val="00961B9D"/>
    <w:rsid w:val="00962812"/>
    <w:rsid w:val="00963609"/>
    <w:rsid w:val="00963BAC"/>
    <w:rsid w:val="009642BA"/>
    <w:rsid w:val="009644C8"/>
    <w:rsid w:val="0096467E"/>
    <w:rsid w:val="00964B82"/>
    <w:rsid w:val="00964E81"/>
    <w:rsid w:val="009650F6"/>
    <w:rsid w:val="00965863"/>
    <w:rsid w:val="009661D8"/>
    <w:rsid w:val="00966598"/>
    <w:rsid w:val="00966823"/>
    <w:rsid w:val="00966BC4"/>
    <w:rsid w:val="00967815"/>
    <w:rsid w:val="0096792A"/>
    <w:rsid w:val="009679C9"/>
    <w:rsid w:val="00967BCE"/>
    <w:rsid w:val="00967C35"/>
    <w:rsid w:val="00967CF6"/>
    <w:rsid w:val="0097134F"/>
    <w:rsid w:val="009721CF"/>
    <w:rsid w:val="009724E0"/>
    <w:rsid w:val="00972EE8"/>
    <w:rsid w:val="0097352F"/>
    <w:rsid w:val="00973EED"/>
    <w:rsid w:val="00974744"/>
    <w:rsid w:val="00974AB9"/>
    <w:rsid w:val="00974C88"/>
    <w:rsid w:val="00974CE4"/>
    <w:rsid w:val="00975BEF"/>
    <w:rsid w:val="00975DB9"/>
    <w:rsid w:val="00975E62"/>
    <w:rsid w:val="009766CF"/>
    <w:rsid w:val="009767DB"/>
    <w:rsid w:val="00980636"/>
    <w:rsid w:val="00981335"/>
    <w:rsid w:val="0098155A"/>
    <w:rsid w:val="009819F5"/>
    <w:rsid w:val="009822AA"/>
    <w:rsid w:val="00982897"/>
    <w:rsid w:val="009834D7"/>
    <w:rsid w:val="00984480"/>
    <w:rsid w:val="00984886"/>
    <w:rsid w:val="00985171"/>
    <w:rsid w:val="0098553F"/>
    <w:rsid w:val="0098555E"/>
    <w:rsid w:val="0098675A"/>
    <w:rsid w:val="009878C3"/>
    <w:rsid w:val="00987A32"/>
    <w:rsid w:val="00990348"/>
    <w:rsid w:val="0099071A"/>
    <w:rsid w:val="00990B58"/>
    <w:rsid w:val="00990CC2"/>
    <w:rsid w:val="009911C6"/>
    <w:rsid w:val="009924CF"/>
    <w:rsid w:val="00993954"/>
    <w:rsid w:val="009939D1"/>
    <w:rsid w:val="00994874"/>
    <w:rsid w:val="00994B1F"/>
    <w:rsid w:val="00995806"/>
    <w:rsid w:val="00995942"/>
    <w:rsid w:val="009966EB"/>
    <w:rsid w:val="0099710C"/>
    <w:rsid w:val="00997261"/>
    <w:rsid w:val="0099744F"/>
    <w:rsid w:val="009A0659"/>
    <w:rsid w:val="009A069E"/>
    <w:rsid w:val="009A09E3"/>
    <w:rsid w:val="009A1194"/>
    <w:rsid w:val="009A2A1F"/>
    <w:rsid w:val="009A3602"/>
    <w:rsid w:val="009A39F2"/>
    <w:rsid w:val="009A4188"/>
    <w:rsid w:val="009A49B4"/>
    <w:rsid w:val="009A5209"/>
    <w:rsid w:val="009A64F8"/>
    <w:rsid w:val="009A694A"/>
    <w:rsid w:val="009B0107"/>
    <w:rsid w:val="009B09B3"/>
    <w:rsid w:val="009B2804"/>
    <w:rsid w:val="009B33B9"/>
    <w:rsid w:val="009B3CF9"/>
    <w:rsid w:val="009B5427"/>
    <w:rsid w:val="009B5B55"/>
    <w:rsid w:val="009B6BE8"/>
    <w:rsid w:val="009B71CE"/>
    <w:rsid w:val="009C05C3"/>
    <w:rsid w:val="009C0F0C"/>
    <w:rsid w:val="009C256B"/>
    <w:rsid w:val="009C4112"/>
    <w:rsid w:val="009C42C0"/>
    <w:rsid w:val="009C43A1"/>
    <w:rsid w:val="009C4974"/>
    <w:rsid w:val="009C54AE"/>
    <w:rsid w:val="009C59E5"/>
    <w:rsid w:val="009C6150"/>
    <w:rsid w:val="009C6589"/>
    <w:rsid w:val="009C7244"/>
    <w:rsid w:val="009C7BFC"/>
    <w:rsid w:val="009D0C12"/>
    <w:rsid w:val="009D1073"/>
    <w:rsid w:val="009D2596"/>
    <w:rsid w:val="009D2DEF"/>
    <w:rsid w:val="009D36E8"/>
    <w:rsid w:val="009D4169"/>
    <w:rsid w:val="009D48A5"/>
    <w:rsid w:val="009D49EE"/>
    <w:rsid w:val="009D5353"/>
    <w:rsid w:val="009D6A52"/>
    <w:rsid w:val="009D6E1B"/>
    <w:rsid w:val="009D74A2"/>
    <w:rsid w:val="009D7770"/>
    <w:rsid w:val="009E0592"/>
    <w:rsid w:val="009E0916"/>
    <w:rsid w:val="009E1362"/>
    <w:rsid w:val="009E1BF1"/>
    <w:rsid w:val="009E1DEB"/>
    <w:rsid w:val="009E2565"/>
    <w:rsid w:val="009E2592"/>
    <w:rsid w:val="009E3A34"/>
    <w:rsid w:val="009E4DB9"/>
    <w:rsid w:val="009E5852"/>
    <w:rsid w:val="009E6EBE"/>
    <w:rsid w:val="009E6F6C"/>
    <w:rsid w:val="009E75EC"/>
    <w:rsid w:val="009F08B9"/>
    <w:rsid w:val="009F2263"/>
    <w:rsid w:val="009F2775"/>
    <w:rsid w:val="009F2F38"/>
    <w:rsid w:val="009F2FB1"/>
    <w:rsid w:val="009F4260"/>
    <w:rsid w:val="009F4F45"/>
    <w:rsid w:val="009F568D"/>
    <w:rsid w:val="009F5939"/>
    <w:rsid w:val="009F6DFB"/>
    <w:rsid w:val="009F700B"/>
    <w:rsid w:val="009F7190"/>
    <w:rsid w:val="009F723F"/>
    <w:rsid w:val="009F724A"/>
    <w:rsid w:val="00A00049"/>
    <w:rsid w:val="00A00D52"/>
    <w:rsid w:val="00A00D79"/>
    <w:rsid w:val="00A00ED0"/>
    <w:rsid w:val="00A0129C"/>
    <w:rsid w:val="00A0396F"/>
    <w:rsid w:val="00A03BE6"/>
    <w:rsid w:val="00A041F3"/>
    <w:rsid w:val="00A0516F"/>
    <w:rsid w:val="00A06262"/>
    <w:rsid w:val="00A06A14"/>
    <w:rsid w:val="00A07BC6"/>
    <w:rsid w:val="00A07CB5"/>
    <w:rsid w:val="00A1048B"/>
    <w:rsid w:val="00A10656"/>
    <w:rsid w:val="00A11037"/>
    <w:rsid w:val="00A11DF7"/>
    <w:rsid w:val="00A12496"/>
    <w:rsid w:val="00A13C98"/>
    <w:rsid w:val="00A14054"/>
    <w:rsid w:val="00A14815"/>
    <w:rsid w:val="00A15266"/>
    <w:rsid w:val="00A16AD3"/>
    <w:rsid w:val="00A17427"/>
    <w:rsid w:val="00A178DE"/>
    <w:rsid w:val="00A179FF"/>
    <w:rsid w:val="00A20F17"/>
    <w:rsid w:val="00A217DA"/>
    <w:rsid w:val="00A21823"/>
    <w:rsid w:val="00A21849"/>
    <w:rsid w:val="00A21B2C"/>
    <w:rsid w:val="00A21EBD"/>
    <w:rsid w:val="00A22228"/>
    <w:rsid w:val="00A2236D"/>
    <w:rsid w:val="00A22FF6"/>
    <w:rsid w:val="00A23CE1"/>
    <w:rsid w:val="00A23EEA"/>
    <w:rsid w:val="00A244D2"/>
    <w:rsid w:val="00A24BF2"/>
    <w:rsid w:val="00A2510A"/>
    <w:rsid w:val="00A253A9"/>
    <w:rsid w:val="00A257E7"/>
    <w:rsid w:val="00A2654B"/>
    <w:rsid w:val="00A2691C"/>
    <w:rsid w:val="00A269A8"/>
    <w:rsid w:val="00A26C51"/>
    <w:rsid w:val="00A27255"/>
    <w:rsid w:val="00A27437"/>
    <w:rsid w:val="00A27518"/>
    <w:rsid w:val="00A27A7D"/>
    <w:rsid w:val="00A300F4"/>
    <w:rsid w:val="00A30D3D"/>
    <w:rsid w:val="00A311D5"/>
    <w:rsid w:val="00A314EC"/>
    <w:rsid w:val="00A317BE"/>
    <w:rsid w:val="00A32714"/>
    <w:rsid w:val="00A32CB9"/>
    <w:rsid w:val="00A3303D"/>
    <w:rsid w:val="00A33DCD"/>
    <w:rsid w:val="00A355D3"/>
    <w:rsid w:val="00A3578F"/>
    <w:rsid w:val="00A3799A"/>
    <w:rsid w:val="00A37CCD"/>
    <w:rsid w:val="00A403BA"/>
    <w:rsid w:val="00A40FAD"/>
    <w:rsid w:val="00A418E5"/>
    <w:rsid w:val="00A42661"/>
    <w:rsid w:val="00A42AF6"/>
    <w:rsid w:val="00A42BD6"/>
    <w:rsid w:val="00A42F48"/>
    <w:rsid w:val="00A43C35"/>
    <w:rsid w:val="00A4471A"/>
    <w:rsid w:val="00A454F2"/>
    <w:rsid w:val="00A458CB"/>
    <w:rsid w:val="00A45F48"/>
    <w:rsid w:val="00A46A20"/>
    <w:rsid w:val="00A46A72"/>
    <w:rsid w:val="00A47A51"/>
    <w:rsid w:val="00A47EB1"/>
    <w:rsid w:val="00A505C2"/>
    <w:rsid w:val="00A5105C"/>
    <w:rsid w:val="00A53522"/>
    <w:rsid w:val="00A53F87"/>
    <w:rsid w:val="00A5458D"/>
    <w:rsid w:val="00A54719"/>
    <w:rsid w:val="00A54E86"/>
    <w:rsid w:val="00A550B8"/>
    <w:rsid w:val="00A554C3"/>
    <w:rsid w:val="00A55B5A"/>
    <w:rsid w:val="00A56BDD"/>
    <w:rsid w:val="00A60220"/>
    <w:rsid w:val="00A60ECA"/>
    <w:rsid w:val="00A621D0"/>
    <w:rsid w:val="00A637BC"/>
    <w:rsid w:val="00A64832"/>
    <w:rsid w:val="00A648C2"/>
    <w:rsid w:val="00A64C2C"/>
    <w:rsid w:val="00A663E9"/>
    <w:rsid w:val="00A67442"/>
    <w:rsid w:val="00A6786A"/>
    <w:rsid w:val="00A679C9"/>
    <w:rsid w:val="00A67A42"/>
    <w:rsid w:val="00A67B95"/>
    <w:rsid w:val="00A703BB"/>
    <w:rsid w:val="00A70813"/>
    <w:rsid w:val="00A70AFA"/>
    <w:rsid w:val="00A7115F"/>
    <w:rsid w:val="00A71A19"/>
    <w:rsid w:val="00A71D1A"/>
    <w:rsid w:val="00A729BD"/>
    <w:rsid w:val="00A72C19"/>
    <w:rsid w:val="00A72FA7"/>
    <w:rsid w:val="00A73252"/>
    <w:rsid w:val="00A74054"/>
    <w:rsid w:val="00A74240"/>
    <w:rsid w:val="00A74697"/>
    <w:rsid w:val="00A752CB"/>
    <w:rsid w:val="00A75381"/>
    <w:rsid w:val="00A7583E"/>
    <w:rsid w:val="00A76696"/>
    <w:rsid w:val="00A76CD1"/>
    <w:rsid w:val="00A774FE"/>
    <w:rsid w:val="00A7785D"/>
    <w:rsid w:val="00A804C3"/>
    <w:rsid w:val="00A80EA2"/>
    <w:rsid w:val="00A822BA"/>
    <w:rsid w:val="00A82ACB"/>
    <w:rsid w:val="00A82AE8"/>
    <w:rsid w:val="00A82BF9"/>
    <w:rsid w:val="00A82F6C"/>
    <w:rsid w:val="00A83107"/>
    <w:rsid w:val="00A83F55"/>
    <w:rsid w:val="00A84368"/>
    <w:rsid w:val="00A84A0F"/>
    <w:rsid w:val="00A8545B"/>
    <w:rsid w:val="00A85554"/>
    <w:rsid w:val="00A85A02"/>
    <w:rsid w:val="00A85D29"/>
    <w:rsid w:val="00A86103"/>
    <w:rsid w:val="00A875E0"/>
    <w:rsid w:val="00A87A52"/>
    <w:rsid w:val="00A90427"/>
    <w:rsid w:val="00A90CF4"/>
    <w:rsid w:val="00A91CF7"/>
    <w:rsid w:val="00A922B5"/>
    <w:rsid w:val="00A9230F"/>
    <w:rsid w:val="00A9266C"/>
    <w:rsid w:val="00A92C61"/>
    <w:rsid w:val="00A93F42"/>
    <w:rsid w:val="00A9500D"/>
    <w:rsid w:val="00A9516F"/>
    <w:rsid w:val="00A956FC"/>
    <w:rsid w:val="00A95BA3"/>
    <w:rsid w:val="00A96211"/>
    <w:rsid w:val="00A96588"/>
    <w:rsid w:val="00A96BE4"/>
    <w:rsid w:val="00A9701E"/>
    <w:rsid w:val="00A97A7D"/>
    <w:rsid w:val="00AA0E71"/>
    <w:rsid w:val="00AA1957"/>
    <w:rsid w:val="00AA1EAF"/>
    <w:rsid w:val="00AA21AE"/>
    <w:rsid w:val="00AA2BAF"/>
    <w:rsid w:val="00AA3A83"/>
    <w:rsid w:val="00AA492D"/>
    <w:rsid w:val="00AA4CAE"/>
    <w:rsid w:val="00AA4CC9"/>
    <w:rsid w:val="00AA4F0B"/>
    <w:rsid w:val="00AA5655"/>
    <w:rsid w:val="00AA5A83"/>
    <w:rsid w:val="00AA6437"/>
    <w:rsid w:val="00AA677D"/>
    <w:rsid w:val="00AA6DA6"/>
    <w:rsid w:val="00AA7CFC"/>
    <w:rsid w:val="00AB0631"/>
    <w:rsid w:val="00AB085C"/>
    <w:rsid w:val="00AB1719"/>
    <w:rsid w:val="00AB1A08"/>
    <w:rsid w:val="00AB252E"/>
    <w:rsid w:val="00AB25C9"/>
    <w:rsid w:val="00AB39A0"/>
    <w:rsid w:val="00AB42C8"/>
    <w:rsid w:val="00AB48F9"/>
    <w:rsid w:val="00AB6E59"/>
    <w:rsid w:val="00AB77E6"/>
    <w:rsid w:val="00AC1C37"/>
    <w:rsid w:val="00AC1C95"/>
    <w:rsid w:val="00AC23CF"/>
    <w:rsid w:val="00AC241C"/>
    <w:rsid w:val="00AC250C"/>
    <w:rsid w:val="00AC2833"/>
    <w:rsid w:val="00AC373A"/>
    <w:rsid w:val="00AC41C7"/>
    <w:rsid w:val="00AC4A06"/>
    <w:rsid w:val="00AC5139"/>
    <w:rsid w:val="00AC517E"/>
    <w:rsid w:val="00AC5B70"/>
    <w:rsid w:val="00AD023E"/>
    <w:rsid w:val="00AD16CC"/>
    <w:rsid w:val="00AD1F7E"/>
    <w:rsid w:val="00AD212C"/>
    <w:rsid w:val="00AD2376"/>
    <w:rsid w:val="00AD2A90"/>
    <w:rsid w:val="00AD2E75"/>
    <w:rsid w:val="00AD4C44"/>
    <w:rsid w:val="00AD5236"/>
    <w:rsid w:val="00AD5266"/>
    <w:rsid w:val="00AD595E"/>
    <w:rsid w:val="00AD5AE5"/>
    <w:rsid w:val="00AD5BCF"/>
    <w:rsid w:val="00AD6D99"/>
    <w:rsid w:val="00AD7B1C"/>
    <w:rsid w:val="00AE0C52"/>
    <w:rsid w:val="00AE0E9C"/>
    <w:rsid w:val="00AE0FB9"/>
    <w:rsid w:val="00AE2057"/>
    <w:rsid w:val="00AE2849"/>
    <w:rsid w:val="00AE2871"/>
    <w:rsid w:val="00AE3C87"/>
    <w:rsid w:val="00AE3EE1"/>
    <w:rsid w:val="00AE4495"/>
    <w:rsid w:val="00AE46F9"/>
    <w:rsid w:val="00AE6A6A"/>
    <w:rsid w:val="00AE7405"/>
    <w:rsid w:val="00AE7CB8"/>
    <w:rsid w:val="00AF0A0C"/>
    <w:rsid w:val="00AF0E1A"/>
    <w:rsid w:val="00AF2086"/>
    <w:rsid w:val="00AF2560"/>
    <w:rsid w:val="00AF27D0"/>
    <w:rsid w:val="00AF2A3C"/>
    <w:rsid w:val="00AF31AC"/>
    <w:rsid w:val="00AF331C"/>
    <w:rsid w:val="00AF3898"/>
    <w:rsid w:val="00AF4180"/>
    <w:rsid w:val="00AF4377"/>
    <w:rsid w:val="00AF4F99"/>
    <w:rsid w:val="00AF58DC"/>
    <w:rsid w:val="00AF5D95"/>
    <w:rsid w:val="00AF6071"/>
    <w:rsid w:val="00AF60A7"/>
    <w:rsid w:val="00AF735C"/>
    <w:rsid w:val="00AF7368"/>
    <w:rsid w:val="00AF7F21"/>
    <w:rsid w:val="00B004B4"/>
    <w:rsid w:val="00B02297"/>
    <w:rsid w:val="00B02518"/>
    <w:rsid w:val="00B02BF8"/>
    <w:rsid w:val="00B02E4D"/>
    <w:rsid w:val="00B04C47"/>
    <w:rsid w:val="00B065C9"/>
    <w:rsid w:val="00B06C7D"/>
    <w:rsid w:val="00B06F4E"/>
    <w:rsid w:val="00B07E04"/>
    <w:rsid w:val="00B10257"/>
    <w:rsid w:val="00B10DA2"/>
    <w:rsid w:val="00B12F39"/>
    <w:rsid w:val="00B135DC"/>
    <w:rsid w:val="00B13812"/>
    <w:rsid w:val="00B14E2E"/>
    <w:rsid w:val="00B14FFA"/>
    <w:rsid w:val="00B15039"/>
    <w:rsid w:val="00B17286"/>
    <w:rsid w:val="00B23205"/>
    <w:rsid w:val="00B23E6C"/>
    <w:rsid w:val="00B26042"/>
    <w:rsid w:val="00B26B54"/>
    <w:rsid w:val="00B26C66"/>
    <w:rsid w:val="00B272E5"/>
    <w:rsid w:val="00B273A9"/>
    <w:rsid w:val="00B30B0E"/>
    <w:rsid w:val="00B310C1"/>
    <w:rsid w:val="00B313F0"/>
    <w:rsid w:val="00B31B9E"/>
    <w:rsid w:val="00B32389"/>
    <w:rsid w:val="00B33870"/>
    <w:rsid w:val="00B341F9"/>
    <w:rsid w:val="00B34CED"/>
    <w:rsid w:val="00B35192"/>
    <w:rsid w:val="00B351E7"/>
    <w:rsid w:val="00B3561C"/>
    <w:rsid w:val="00B3562A"/>
    <w:rsid w:val="00B3663F"/>
    <w:rsid w:val="00B36E70"/>
    <w:rsid w:val="00B37A8D"/>
    <w:rsid w:val="00B406CF"/>
    <w:rsid w:val="00B407DD"/>
    <w:rsid w:val="00B40EA7"/>
    <w:rsid w:val="00B41485"/>
    <w:rsid w:val="00B4187E"/>
    <w:rsid w:val="00B41B4C"/>
    <w:rsid w:val="00B427C2"/>
    <w:rsid w:val="00B43B77"/>
    <w:rsid w:val="00B44122"/>
    <w:rsid w:val="00B44C1D"/>
    <w:rsid w:val="00B451DB"/>
    <w:rsid w:val="00B459B1"/>
    <w:rsid w:val="00B45A04"/>
    <w:rsid w:val="00B45D16"/>
    <w:rsid w:val="00B46DAD"/>
    <w:rsid w:val="00B46F17"/>
    <w:rsid w:val="00B4703A"/>
    <w:rsid w:val="00B4796C"/>
    <w:rsid w:val="00B51BB4"/>
    <w:rsid w:val="00B528C9"/>
    <w:rsid w:val="00B53671"/>
    <w:rsid w:val="00B53AF0"/>
    <w:rsid w:val="00B53B84"/>
    <w:rsid w:val="00B54428"/>
    <w:rsid w:val="00B55ABA"/>
    <w:rsid w:val="00B55D68"/>
    <w:rsid w:val="00B55DDE"/>
    <w:rsid w:val="00B569F7"/>
    <w:rsid w:val="00B576B3"/>
    <w:rsid w:val="00B6014A"/>
    <w:rsid w:val="00B60608"/>
    <w:rsid w:val="00B606EB"/>
    <w:rsid w:val="00B61130"/>
    <w:rsid w:val="00B61AE3"/>
    <w:rsid w:val="00B61F2B"/>
    <w:rsid w:val="00B62121"/>
    <w:rsid w:val="00B6225E"/>
    <w:rsid w:val="00B62C1D"/>
    <w:rsid w:val="00B63C53"/>
    <w:rsid w:val="00B64078"/>
    <w:rsid w:val="00B64968"/>
    <w:rsid w:val="00B6525C"/>
    <w:rsid w:val="00B6584B"/>
    <w:rsid w:val="00B65C18"/>
    <w:rsid w:val="00B66259"/>
    <w:rsid w:val="00B664BB"/>
    <w:rsid w:val="00B669E0"/>
    <w:rsid w:val="00B67269"/>
    <w:rsid w:val="00B67599"/>
    <w:rsid w:val="00B675F3"/>
    <w:rsid w:val="00B67FFE"/>
    <w:rsid w:val="00B70D32"/>
    <w:rsid w:val="00B71684"/>
    <w:rsid w:val="00B71C86"/>
    <w:rsid w:val="00B71D9A"/>
    <w:rsid w:val="00B73825"/>
    <w:rsid w:val="00B74126"/>
    <w:rsid w:val="00B74849"/>
    <w:rsid w:val="00B74886"/>
    <w:rsid w:val="00B755CF"/>
    <w:rsid w:val="00B756CE"/>
    <w:rsid w:val="00B75919"/>
    <w:rsid w:val="00B76789"/>
    <w:rsid w:val="00B7739B"/>
    <w:rsid w:val="00B77642"/>
    <w:rsid w:val="00B77D78"/>
    <w:rsid w:val="00B77F1C"/>
    <w:rsid w:val="00B803D1"/>
    <w:rsid w:val="00B80B04"/>
    <w:rsid w:val="00B80CDC"/>
    <w:rsid w:val="00B812FF"/>
    <w:rsid w:val="00B81F53"/>
    <w:rsid w:val="00B8245F"/>
    <w:rsid w:val="00B82F9A"/>
    <w:rsid w:val="00B83943"/>
    <w:rsid w:val="00B83F70"/>
    <w:rsid w:val="00B84797"/>
    <w:rsid w:val="00B86A89"/>
    <w:rsid w:val="00B8714D"/>
    <w:rsid w:val="00B87F76"/>
    <w:rsid w:val="00B9037C"/>
    <w:rsid w:val="00B904CD"/>
    <w:rsid w:val="00B92DB4"/>
    <w:rsid w:val="00B92E5E"/>
    <w:rsid w:val="00B93038"/>
    <w:rsid w:val="00B93432"/>
    <w:rsid w:val="00B93B1C"/>
    <w:rsid w:val="00B942B4"/>
    <w:rsid w:val="00B953BE"/>
    <w:rsid w:val="00B95714"/>
    <w:rsid w:val="00B957D1"/>
    <w:rsid w:val="00B95DE8"/>
    <w:rsid w:val="00B97482"/>
    <w:rsid w:val="00B97D1A"/>
    <w:rsid w:val="00BA05C7"/>
    <w:rsid w:val="00BA2456"/>
    <w:rsid w:val="00BA3055"/>
    <w:rsid w:val="00BA332E"/>
    <w:rsid w:val="00BA4D1E"/>
    <w:rsid w:val="00BA5E3A"/>
    <w:rsid w:val="00BA617B"/>
    <w:rsid w:val="00BA72E4"/>
    <w:rsid w:val="00BA74CC"/>
    <w:rsid w:val="00BA7625"/>
    <w:rsid w:val="00BA7AB4"/>
    <w:rsid w:val="00BA7B89"/>
    <w:rsid w:val="00BB017F"/>
    <w:rsid w:val="00BB1FE8"/>
    <w:rsid w:val="00BB2D52"/>
    <w:rsid w:val="00BB3356"/>
    <w:rsid w:val="00BB3A91"/>
    <w:rsid w:val="00BB4701"/>
    <w:rsid w:val="00BB5DDD"/>
    <w:rsid w:val="00BB5F1A"/>
    <w:rsid w:val="00BB60AD"/>
    <w:rsid w:val="00BB6A57"/>
    <w:rsid w:val="00BB7027"/>
    <w:rsid w:val="00BB7999"/>
    <w:rsid w:val="00BB79C9"/>
    <w:rsid w:val="00BB7D2A"/>
    <w:rsid w:val="00BC0725"/>
    <w:rsid w:val="00BC09D3"/>
    <w:rsid w:val="00BC09F1"/>
    <w:rsid w:val="00BC0AC2"/>
    <w:rsid w:val="00BC0EDE"/>
    <w:rsid w:val="00BC128A"/>
    <w:rsid w:val="00BC2DB2"/>
    <w:rsid w:val="00BC314C"/>
    <w:rsid w:val="00BC3397"/>
    <w:rsid w:val="00BC3EF4"/>
    <w:rsid w:val="00BC4D20"/>
    <w:rsid w:val="00BC5394"/>
    <w:rsid w:val="00BC5C5C"/>
    <w:rsid w:val="00BC5C68"/>
    <w:rsid w:val="00BC61F9"/>
    <w:rsid w:val="00BC6519"/>
    <w:rsid w:val="00BC6959"/>
    <w:rsid w:val="00BC6EE5"/>
    <w:rsid w:val="00BC6F61"/>
    <w:rsid w:val="00BC7A5C"/>
    <w:rsid w:val="00BC7C07"/>
    <w:rsid w:val="00BC7F5F"/>
    <w:rsid w:val="00BD03D2"/>
    <w:rsid w:val="00BD0FAA"/>
    <w:rsid w:val="00BD1AF0"/>
    <w:rsid w:val="00BD1DA8"/>
    <w:rsid w:val="00BD1DC5"/>
    <w:rsid w:val="00BD25C6"/>
    <w:rsid w:val="00BD3983"/>
    <w:rsid w:val="00BD39D8"/>
    <w:rsid w:val="00BD50E2"/>
    <w:rsid w:val="00BD568A"/>
    <w:rsid w:val="00BD5D01"/>
    <w:rsid w:val="00BD6540"/>
    <w:rsid w:val="00BD656D"/>
    <w:rsid w:val="00BD7750"/>
    <w:rsid w:val="00BD7752"/>
    <w:rsid w:val="00BD799E"/>
    <w:rsid w:val="00BE0976"/>
    <w:rsid w:val="00BE0C75"/>
    <w:rsid w:val="00BE0FBC"/>
    <w:rsid w:val="00BE1D21"/>
    <w:rsid w:val="00BE1E09"/>
    <w:rsid w:val="00BE327F"/>
    <w:rsid w:val="00BE43DF"/>
    <w:rsid w:val="00BE4486"/>
    <w:rsid w:val="00BE50AB"/>
    <w:rsid w:val="00BE62C5"/>
    <w:rsid w:val="00BE63E4"/>
    <w:rsid w:val="00BE7570"/>
    <w:rsid w:val="00BF1983"/>
    <w:rsid w:val="00BF2780"/>
    <w:rsid w:val="00BF31E5"/>
    <w:rsid w:val="00BF3B66"/>
    <w:rsid w:val="00BF3B6A"/>
    <w:rsid w:val="00BF4DA7"/>
    <w:rsid w:val="00BF5169"/>
    <w:rsid w:val="00BF5A6B"/>
    <w:rsid w:val="00BF5CB0"/>
    <w:rsid w:val="00BF5E74"/>
    <w:rsid w:val="00BF60E9"/>
    <w:rsid w:val="00BF64DB"/>
    <w:rsid w:val="00BF72CD"/>
    <w:rsid w:val="00C0035F"/>
    <w:rsid w:val="00C02322"/>
    <w:rsid w:val="00C0284F"/>
    <w:rsid w:val="00C02DB6"/>
    <w:rsid w:val="00C02E94"/>
    <w:rsid w:val="00C03EDA"/>
    <w:rsid w:val="00C0405E"/>
    <w:rsid w:val="00C04764"/>
    <w:rsid w:val="00C05DAD"/>
    <w:rsid w:val="00C061C3"/>
    <w:rsid w:val="00C064E2"/>
    <w:rsid w:val="00C07ECB"/>
    <w:rsid w:val="00C10E17"/>
    <w:rsid w:val="00C113E2"/>
    <w:rsid w:val="00C118D5"/>
    <w:rsid w:val="00C11E09"/>
    <w:rsid w:val="00C1285F"/>
    <w:rsid w:val="00C12D63"/>
    <w:rsid w:val="00C12E18"/>
    <w:rsid w:val="00C1461E"/>
    <w:rsid w:val="00C15263"/>
    <w:rsid w:val="00C16ABC"/>
    <w:rsid w:val="00C16AED"/>
    <w:rsid w:val="00C1725B"/>
    <w:rsid w:val="00C1740A"/>
    <w:rsid w:val="00C2148F"/>
    <w:rsid w:val="00C21973"/>
    <w:rsid w:val="00C21C80"/>
    <w:rsid w:val="00C227EC"/>
    <w:rsid w:val="00C22EB4"/>
    <w:rsid w:val="00C22EEC"/>
    <w:rsid w:val="00C231C7"/>
    <w:rsid w:val="00C231FC"/>
    <w:rsid w:val="00C232A8"/>
    <w:rsid w:val="00C239A5"/>
    <w:rsid w:val="00C242F1"/>
    <w:rsid w:val="00C24A53"/>
    <w:rsid w:val="00C24C00"/>
    <w:rsid w:val="00C256FD"/>
    <w:rsid w:val="00C25BEB"/>
    <w:rsid w:val="00C25D20"/>
    <w:rsid w:val="00C25F61"/>
    <w:rsid w:val="00C26EE6"/>
    <w:rsid w:val="00C27EA3"/>
    <w:rsid w:val="00C30753"/>
    <w:rsid w:val="00C30BA8"/>
    <w:rsid w:val="00C30F3D"/>
    <w:rsid w:val="00C311D2"/>
    <w:rsid w:val="00C32C64"/>
    <w:rsid w:val="00C33220"/>
    <w:rsid w:val="00C33B3F"/>
    <w:rsid w:val="00C33D80"/>
    <w:rsid w:val="00C33E06"/>
    <w:rsid w:val="00C343F5"/>
    <w:rsid w:val="00C3509B"/>
    <w:rsid w:val="00C351A2"/>
    <w:rsid w:val="00C357B9"/>
    <w:rsid w:val="00C36285"/>
    <w:rsid w:val="00C36E5E"/>
    <w:rsid w:val="00C40434"/>
    <w:rsid w:val="00C408E5"/>
    <w:rsid w:val="00C412B6"/>
    <w:rsid w:val="00C41FD7"/>
    <w:rsid w:val="00C421D3"/>
    <w:rsid w:val="00C42A69"/>
    <w:rsid w:val="00C42AD0"/>
    <w:rsid w:val="00C42F03"/>
    <w:rsid w:val="00C42F78"/>
    <w:rsid w:val="00C438E4"/>
    <w:rsid w:val="00C43ABE"/>
    <w:rsid w:val="00C4456B"/>
    <w:rsid w:val="00C44D40"/>
    <w:rsid w:val="00C468A9"/>
    <w:rsid w:val="00C50241"/>
    <w:rsid w:val="00C5037A"/>
    <w:rsid w:val="00C5121B"/>
    <w:rsid w:val="00C51320"/>
    <w:rsid w:val="00C5169F"/>
    <w:rsid w:val="00C522E5"/>
    <w:rsid w:val="00C52329"/>
    <w:rsid w:val="00C528D0"/>
    <w:rsid w:val="00C53C41"/>
    <w:rsid w:val="00C54711"/>
    <w:rsid w:val="00C54A5F"/>
    <w:rsid w:val="00C5536F"/>
    <w:rsid w:val="00C553FE"/>
    <w:rsid w:val="00C55739"/>
    <w:rsid w:val="00C55792"/>
    <w:rsid w:val="00C55F2A"/>
    <w:rsid w:val="00C57482"/>
    <w:rsid w:val="00C57AC6"/>
    <w:rsid w:val="00C6025E"/>
    <w:rsid w:val="00C609B1"/>
    <w:rsid w:val="00C60CC6"/>
    <w:rsid w:val="00C60E0D"/>
    <w:rsid w:val="00C610A8"/>
    <w:rsid w:val="00C61DF3"/>
    <w:rsid w:val="00C626E0"/>
    <w:rsid w:val="00C63835"/>
    <w:rsid w:val="00C63D0B"/>
    <w:rsid w:val="00C64466"/>
    <w:rsid w:val="00C64554"/>
    <w:rsid w:val="00C64FEB"/>
    <w:rsid w:val="00C65760"/>
    <w:rsid w:val="00C6739D"/>
    <w:rsid w:val="00C675F2"/>
    <w:rsid w:val="00C678A9"/>
    <w:rsid w:val="00C7019E"/>
    <w:rsid w:val="00C72282"/>
    <w:rsid w:val="00C727BB"/>
    <w:rsid w:val="00C727FF"/>
    <w:rsid w:val="00C72886"/>
    <w:rsid w:val="00C7417A"/>
    <w:rsid w:val="00C75217"/>
    <w:rsid w:val="00C76C69"/>
    <w:rsid w:val="00C77124"/>
    <w:rsid w:val="00C775BE"/>
    <w:rsid w:val="00C77961"/>
    <w:rsid w:val="00C77A85"/>
    <w:rsid w:val="00C77B1D"/>
    <w:rsid w:val="00C81837"/>
    <w:rsid w:val="00C81BAF"/>
    <w:rsid w:val="00C81DE7"/>
    <w:rsid w:val="00C8215D"/>
    <w:rsid w:val="00C827BC"/>
    <w:rsid w:val="00C82B4E"/>
    <w:rsid w:val="00C83082"/>
    <w:rsid w:val="00C843EC"/>
    <w:rsid w:val="00C859B4"/>
    <w:rsid w:val="00C8614C"/>
    <w:rsid w:val="00C87128"/>
    <w:rsid w:val="00C90353"/>
    <w:rsid w:val="00C90BCD"/>
    <w:rsid w:val="00C90DC8"/>
    <w:rsid w:val="00C90EA1"/>
    <w:rsid w:val="00C90F60"/>
    <w:rsid w:val="00C90F6A"/>
    <w:rsid w:val="00C91CF2"/>
    <w:rsid w:val="00C9233B"/>
    <w:rsid w:val="00C9301F"/>
    <w:rsid w:val="00C93F89"/>
    <w:rsid w:val="00C94318"/>
    <w:rsid w:val="00C95765"/>
    <w:rsid w:val="00C9583E"/>
    <w:rsid w:val="00C9653E"/>
    <w:rsid w:val="00C966EF"/>
    <w:rsid w:val="00C968F4"/>
    <w:rsid w:val="00C97147"/>
    <w:rsid w:val="00C9766C"/>
    <w:rsid w:val="00C979AE"/>
    <w:rsid w:val="00C97A70"/>
    <w:rsid w:val="00CA02BC"/>
    <w:rsid w:val="00CA11F2"/>
    <w:rsid w:val="00CA1451"/>
    <w:rsid w:val="00CA17A6"/>
    <w:rsid w:val="00CA1906"/>
    <w:rsid w:val="00CA2B92"/>
    <w:rsid w:val="00CA3091"/>
    <w:rsid w:val="00CA335D"/>
    <w:rsid w:val="00CA39C7"/>
    <w:rsid w:val="00CA44DC"/>
    <w:rsid w:val="00CA4B74"/>
    <w:rsid w:val="00CA4E38"/>
    <w:rsid w:val="00CA56E0"/>
    <w:rsid w:val="00CA57E3"/>
    <w:rsid w:val="00CA5E4C"/>
    <w:rsid w:val="00CA7335"/>
    <w:rsid w:val="00CB07CD"/>
    <w:rsid w:val="00CB0BAF"/>
    <w:rsid w:val="00CB0E99"/>
    <w:rsid w:val="00CB154B"/>
    <w:rsid w:val="00CB1A0B"/>
    <w:rsid w:val="00CB1DA0"/>
    <w:rsid w:val="00CB260B"/>
    <w:rsid w:val="00CB4277"/>
    <w:rsid w:val="00CB4348"/>
    <w:rsid w:val="00CB4E3F"/>
    <w:rsid w:val="00CB567D"/>
    <w:rsid w:val="00CB595F"/>
    <w:rsid w:val="00CB67CF"/>
    <w:rsid w:val="00CB797C"/>
    <w:rsid w:val="00CB7C2C"/>
    <w:rsid w:val="00CC055D"/>
    <w:rsid w:val="00CC0C55"/>
    <w:rsid w:val="00CC1A39"/>
    <w:rsid w:val="00CC27EA"/>
    <w:rsid w:val="00CC2CF5"/>
    <w:rsid w:val="00CC30F5"/>
    <w:rsid w:val="00CC3313"/>
    <w:rsid w:val="00CC3681"/>
    <w:rsid w:val="00CC4FCB"/>
    <w:rsid w:val="00CC6483"/>
    <w:rsid w:val="00CC64F9"/>
    <w:rsid w:val="00CC7857"/>
    <w:rsid w:val="00CC7930"/>
    <w:rsid w:val="00CC7F67"/>
    <w:rsid w:val="00CD043E"/>
    <w:rsid w:val="00CD04E7"/>
    <w:rsid w:val="00CD1C40"/>
    <w:rsid w:val="00CD1E98"/>
    <w:rsid w:val="00CD2763"/>
    <w:rsid w:val="00CD299C"/>
    <w:rsid w:val="00CD2C8F"/>
    <w:rsid w:val="00CD3E7B"/>
    <w:rsid w:val="00CD45BB"/>
    <w:rsid w:val="00CD4631"/>
    <w:rsid w:val="00CD577D"/>
    <w:rsid w:val="00CD662D"/>
    <w:rsid w:val="00CD66BC"/>
    <w:rsid w:val="00CD734E"/>
    <w:rsid w:val="00CD76DA"/>
    <w:rsid w:val="00CD76E7"/>
    <w:rsid w:val="00CE1097"/>
    <w:rsid w:val="00CE116A"/>
    <w:rsid w:val="00CE13B1"/>
    <w:rsid w:val="00CE1C74"/>
    <w:rsid w:val="00CE24BF"/>
    <w:rsid w:val="00CE41F1"/>
    <w:rsid w:val="00CE4464"/>
    <w:rsid w:val="00CE4FA5"/>
    <w:rsid w:val="00CE68BC"/>
    <w:rsid w:val="00CE718D"/>
    <w:rsid w:val="00CE744F"/>
    <w:rsid w:val="00CE7911"/>
    <w:rsid w:val="00CE7C52"/>
    <w:rsid w:val="00CF0955"/>
    <w:rsid w:val="00CF15D0"/>
    <w:rsid w:val="00CF1C2A"/>
    <w:rsid w:val="00CF1DEC"/>
    <w:rsid w:val="00CF286D"/>
    <w:rsid w:val="00CF3029"/>
    <w:rsid w:val="00CF3181"/>
    <w:rsid w:val="00CF32D1"/>
    <w:rsid w:val="00CF38CD"/>
    <w:rsid w:val="00CF39F5"/>
    <w:rsid w:val="00CF42ED"/>
    <w:rsid w:val="00CF4529"/>
    <w:rsid w:val="00CF49E3"/>
    <w:rsid w:val="00CF5B0C"/>
    <w:rsid w:val="00CF65D4"/>
    <w:rsid w:val="00D006A3"/>
    <w:rsid w:val="00D01DC9"/>
    <w:rsid w:val="00D02238"/>
    <w:rsid w:val="00D026EE"/>
    <w:rsid w:val="00D0285D"/>
    <w:rsid w:val="00D02D8B"/>
    <w:rsid w:val="00D02E49"/>
    <w:rsid w:val="00D03311"/>
    <w:rsid w:val="00D03851"/>
    <w:rsid w:val="00D03EC7"/>
    <w:rsid w:val="00D03FE8"/>
    <w:rsid w:val="00D04CF5"/>
    <w:rsid w:val="00D0532F"/>
    <w:rsid w:val="00D05625"/>
    <w:rsid w:val="00D05F1C"/>
    <w:rsid w:val="00D06296"/>
    <w:rsid w:val="00D06325"/>
    <w:rsid w:val="00D066EE"/>
    <w:rsid w:val="00D10405"/>
    <w:rsid w:val="00D11FF0"/>
    <w:rsid w:val="00D13497"/>
    <w:rsid w:val="00D15AC9"/>
    <w:rsid w:val="00D1615D"/>
    <w:rsid w:val="00D179FD"/>
    <w:rsid w:val="00D17E12"/>
    <w:rsid w:val="00D201F2"/>
    <w:rsid w:val="00D20C43"/>
    <w:rsid w:val="00D21528"/>
    <w:rsid w:val="00D21B5D"/>
    <w:rsid w:val="00D22DB4"/>
    <w:rsid w:val="00D232E6"/>
    <w:rsid w:val="00D2465A"/>
    <w:rsid w:val="00D26015"/>
    <w:rsid w:val="00D26793"/>
    <w:rsid w:val="00D26DDC"/>
    <w:rsid w:val="00D26E36"/>
    <w:rsid w:val="00D27A09"/>
    <w:rsid w:val="00D27B4D"/>
    <w:rsid w:val="00D3174A"/>
    <w:rsid w:val="00D3188A"/>
    <w:rsid w:val="00D3366A"/>
    <w:rsid w:val="00D34004"/>
    <w:rsid w:val="00D340EF"/>
    <w:rsid w:val="00D3494B"/>
    <w:rsid w:val="00D34C02"/>
    <w:rsid w:val="00D34D9C"/>
    <w:rsid w:val="00D3632C"/>
    <w:rsid w:val="00D37530"/>
    <w:rsid w:val="00D40E10"/>
    <w:rsid w:val="00D422CA"/>
    <w:rsid w:val="00D423D1"/>
    <w:rsid w:val="00D43F0F"/>
    <w:rsid w:val="00D44946"/>
    <w:rsid w:val="00D453BD"/>
    <w:rsid w:val="00D45500"/>
    <w:rsid w:val="00D45507"/>
    <w:rsid w:val="00D475B4"/>
    <w:rsid w:val="00D50617"/>
    <w:rsid w:val="00D50691"/>
    <w:rsid w:val="00D506AB"/>
    <w:rsid w:val="00D50B34"/>
    <w:rsid w:val="00D50C64"/>
    <w:rsid w:val="00D511F1"/>
    <w:rsid w:val="00D5209D"/>
    <w:rsid w:val="00D52374"/>
    <w:rsid w:val="00D52BB7"/>
    <w:rsid w:val="00D52D01"/>
    <w:rsid w:val="00D52E30"/>
    <w:rsid w:val="00D52E8D"/>
    <w:rsid w:val="00D53C0D"/>
    <w:rsid w:val="00D544DD"/>
    <w:rsid w:val="00D54EC3"/>
    <w:rsid w:val="00D557D4"/>
    <w:rsid w:val="00D55CAD"/>
    <w:rsid w:val="00D56E63"/>
    <w:rsid w:val="00D57284"/>
    <w:rsid w:val="00D57ADF"/>
    <w:rsid w:val="00D60252"/>
    <w:rsid w:val="00D610DA"/>
    <w:rsid w:val="00D6117E"/>
    <w:rsid w:val="00D61DC0"/>
    <w:rsid w:val="00D61EEF"/>
    <w:rsid w:val="00D621BE"/>
    <w:rsid w:val="00D62A7A"/>
    <w:rsid w:val="00D62BFC"/>
    <w:rsid w:val="00D63083"/>
    <w:rsid w:val="00D63174"/>
    <w:rsid w:val="00D634AE"/>
    <w:rsid w:val="00D63840"/>
    <w:rsid w:val="00D63CB1"/>
    <w:rsid w:val="00D63F85"/>
    <w:rsid w:val="00D642D2"/>
    <w:rsid w:val="00D65023"/>
    <w:rsid w:val="00D6694F"/>
    <w:rsid w:val="00D66AC4"/>
    <w:rsid w:val="00D67541"/>
    <w:rsid w:val="00D67FE3"/>
    <w:rsid w:val="00D703AB"/>
    <w:rsid w:val="00D70CCF"/>
    <w:rsid w:val="00D71274"/>
    <w:rsid w:val="00D724B9"/>
    <w:rsid w:val="00D728EA"/>
    <w:rsid w:val="00D73BB8"/>
    <w:rsid w:val="00D76711"/>
    <w:rsid w:val="00D77025"/>
    <w:rsid w:val="00D777ED"/>
    <w:rsid w:val="00D77ACF"/>
    <w:rsid w:val="00D77F84"/>
    <w:rsid w:val="00D800BE"/>
    <w:rsid w:val="00D81022"/>
    <w:rsid w:val="00D8171E"/>
    <w:rsid w:val="00D82345"/>
    <w:rsid w:val="00D82393"/>
    <w:rsid w:val="00D830B6"/>
    <w:rsid w:val="00D83296"/>
    <w:rsid w:val="00D83B86"/>
    <w:rsid w:val="00D840FD"/>
    <w:rsid w:val="00D849B7"/>
    <w:rsid w:val="00D849D5"/>
    <w:rsid w:val="00D8514D"/>
    <w:rsid w:val="00D85CB0"/>
    <w:rsid w:val="00D873F6"/>
    <w:rsid w:val="00D87708"/>
    <w:rsid w:val="00D87BC2"/>
    <w:rsid w:val="00D87C8E"/>
    <w:rsid w:val="00D87FF7"/>
    <w:rsid w:val="00D9049C"/>
    <w:rsid w:val="00D90745"/>
    <w:rsid w:val="00D91242"/>
    <w:rsid w:val="00D91389"/>
    <w:rsid w:val="00D919D9"/>
    <w:rsid w:val="00D91CD3"/>
    <w:rsid w:val="00D9208B"/>
    <w:rsid w:val="00D92D81"/>
    <w:rsid w:val="00D93CCD"/>
    <w:rsid w:val="00D94BFD"/>
    <w:rsid w:val="00D9519B"/>
    <w:rsid w:val="00D967A0"/>
    <w:rsid w:val="00DA02E6"/>
    <w:rsid w:val="00DA059E"/>
    <w:rsid w:val="00DA08C6"/>
    <w:rsid w:val="00DA1B0B"/>
    <w:rsid w:val="00DA1BA1"/>
    <w:rsid w:val="00DA2923"/>
    <w:rsid w:val="00DA3B55"/>
    <w:rsid w:val="00DA47BA"/>
    <w:rsid w:val="00DA492B"/>
    <w:rsid w:val="00DA57D2"/>
    <w:rsid w:val="00DA5AC2"/>
    <w:rsid w:val="00DA5C9F"/>
    <w:rsid w:val="00DB0892"/>
    <w:rsid w:val="00DB0F17"/>
    <w:rsid w:val="00DB107D"/>
    <w:rsid w:val="00DB164A"/>
    <w:rsid w:val="00DB1C77"/>
    <w:rsid w:val="00DB2630"/>
    <w:rsid w:val="00DB280E"/>
    <w:rsid w:val="00DB2A00"/>
    <w:rsid w:val="00DB2C90"/>
    <w:rsid w:val="00DB2DD2"/>
    <w:rsid w:val="00DB2FB6"/>
    <w:rsid w:val="00DB5129"/>
    <w:rsid w:val="00DB5822"/>
    <w:rsid w:val="00DB5D65"/>
    <w:rsid w:val="00DB6570"/>
    <w:rsid w:val="00DB6628"/>
    <w:rsid w:val="00DB699F"/>
    <w:rsid w:val="00DB6D1D"/>
    <w:rsid w:val="00DB740F"/>
    <w:rsid w:val="00DB7B27"/>
    <w:rsid w:val="00DC006B"/>
    <w:rsid w:val="00DC0213"/>
    <w:rsid w:val="00DC07A7"/>
    <w:rsid w:val="00DC09F2"/>
    <w:rsid w:val="00DC0A16"/>
    <w:rsid w:val="00DC16AC"/>
    <w:rsid w:val="00DC18A6"/>
    <w:rsid w:val="00DC1FCE"/>
    <w:rsid w:val="00DC2B62"/>
    <w:rsid w:val="00DC3F8F"/>
    <w:rsid w:val="00DC4F7B"/>
    <w:rsid w:val="00DC5AE2"/>
    <w:rsid w:val="00DC5E04"/>
    <w:rsid w:val="00DC66CD"/>
    <w:rsid w:val="00DC6AEB"/>
    <w:rsid w:val="00DC6BBB"/>
    <w:rsid w:val="00DD0283"/>
    <w:rsid w:val="00DD0903"/>
    <w:rsid w:val="00DD091D"/>
    <w:rsid w:val="00DD107A"/>
    <w:rsid w:val="00DD10B7"/>
    <w:rsid w:val="00DD1A04"/>
    <w:rsid w:val="00DD3101"/>
    <w:rsid w:val="00DD3F66"/>
    <w:rsid w:val="00DD485A"/>
    <w:rsid w:val="00DD55C0"/>
    <w:rsid w:val="00DD6D7B"/>
    <w:rsid w:val="00DE0EA4"/>
    <w:rsid w:val="00DE1705"/>
    <w:rsid w:val="00DE2B7F"/>
    <w:rsid w:val="00DE4BA3"/>
    <w:rsid w:val="00DE4F7D"/>
    <w:rsid w:val="00DE5EAF"/>
    <w:rsid w:val="00DF073C"/>
    <w:rsid w:val="00DF3798"/>
    <w:rsid w:val="00DF39D6"/>
    <w:rsid w:val="00DF490B"/>
    <w:rsid w:val="00DF4BC1"/>
    <w:rsid w:val="00DF62D1"/>
    <w:rsid w:val="00DF705B"/>
    <w:rsid w:val="00DF7823"/>
    <w:rsid w:val="00DF7BBA"/>
    <w:rsid w:val="00DF7F04"/>
    <w:rsid w:val="00E005E5"/>
    <w:rsid w:val="00E00BF8"/>
    <w:rsid w:val="00E00C72"/>
    <w:rsid w:val="00E015E7"/>
    <w:rsid w:val="00E01792"/>
    <w:rsid w:val="00E017B0"/>
    <w:rsid w:val="00E018D7"/>
    <w:rsid w:val="00E01AF1"/>
    <w:rsid w:val="00E024D7"/>
    <w:rsid w:val="00E035E1"/>
    <w:rsid w:val="00E0440E"/>
    <w:rsid w:val="00E04696"/>
    <w:rsid w:val="00E04718"/>
    <w:rsid w:val="00E04B0F"/>
    <w:rsid w:val="00E04C6C"/>
    <w:rsid w:val="00E0554A"/>
    <w:rsid w:val="00E05A68"/>
    <w:rsid w:val="00E06EF0"/>
    <w:rsid w:val="00E07788"/>
    <w:rsid w:val="00E103BD"/>
    <w:rsid w:val="00E1093C"/>
    <w:rsid w:val="00E10F61"/>
    <w:rsid w:val="00E11A3C"/>
    <w:rsid w:val="00E11DB7"/>
    <w:rsid w:val="00E12BBB"/>
    <w:rsid w:val="00E12F32"/>
    <w:rsid w:val="00E13EB5"/>
    <w:rsid w:val="00E13F44"/>
    <w:rsid w:val="00E16050"/>
    <w:rsid w:val="00E165DB"/>
    <w:rsid w:val="00E16956"/>
    <w:rsid w:val="00E16A4F"/>
    <w:rsid w:val="00E16C94"/>
    <w:rsid w:val="00E1787C"/>
    <w:rsid w:val="00E17958"/>
    <w:rsid w:val="00E17EB4"/>
    <w:rsid w:val="00E17F60"/>
    <w:rsid w:val="00E205AE"/>
    <w:rsid w:val="00E20A23"/>
    <w:rsid w:val="00E20B7E"/>
    <w:rsid w:val="00E2163D"/>
    <w:rsid w:val="00E217B8"/>
    <w:rsid w:val="00E21A06"/>
    <w:rsid w:val="00E21F49"/>
    <w:rsid w:val="00E2200A"/>
    <w:rsid w:val="00E225FD"/>
    <w:rsid w:val="00E22F91"/>
    <w:rsid w:val="00E23724"/>
    <w:rsid w:val="00E23B8C"/>
    <w:rsid w:val="00E24919"/>
    <w:rsid w:val="00E24DB6"/>
    <w:rsid w:val="00E25499"/>
    <w:rsid w:val="00E273CD"/>
    <w:rsid w:val="00E27427"/>
    <w:rsid w:val="00E27438"/>
    <w:rsid w:val="00E27859"/>
    <w:rsid w:val="00E30CD7"/>
    <w:rsid w:val="00E32BDE"/>
    <w:rsid w:val="00E32F13"/>
    <w:rsid w:val="00E3308C"/>
    <w:rsid w:val="00E33696"/>
    <w:rsid w:val="00E341A1"/>
    <w:rsid w:val="00E3438A"/>
    <w:rsid w:val="00E358CE"/>
    <w:rsid w:val="00E35E13"/>
    <w:rsid w:val="00E36EEC"/>
    <w:rsid w:val="00E37FEE"/>
    <w:rsid w:val="00E4073A"/>
    <w:rsid w:val="00E40B46"/>
    <w:rsid w:val="00E4110E"/>
    <w:rsid w:val="00E42738"/>
    <w:rsid w:val="00E43168"/>
    <w:rsid w:val="00E44483"/>
    <w:rsid w:val="00E45365"/>
    <w:rsid w:val="00E45475"/>
    <w:rsid w:val="00E45E2E"/>
    <w:rsid w:val="00E46569"/>
    <w:rsid w:val="00E466FC"/>
    <w:rsid w:val="00E46EF0"/>
    <w:rsid w:val="00E471AC"/>
    <w:rsid w:val="00E47CEF"/>
    <w:rsid w:val="00E52B2A"/>
    <w:rsid w:val="00E544CD"/>
    <w:rsid w:val="00E546EA"/>
    <w:rsid w:val="00E558A6"/>
    <w:rsid w:val="00E55A7A"/>
    <w:rsid w:val="00E56D24"/>
    <w:rsid w:val="00E56D9D"/>
    <w:rsid w:val="00E56EF7"/>
    <w:rsid w:val="00E57CDF"/>
    <w:rsid w:val="00E57D62"/>
    <w:rsid w:val="00E60D9F"/>
    <w:rsid w:val="00E61E6E"/>
    <w:rsid w:val="00E62616"/>
    <w:rsid w:val="00E62A26"/>
    <w:rsid w:val="00E6337D"/>
    <w:rsid w:val="00E634F2"/>
    <w:rsid w:val="00E637E7"/>
    <w:rsid w:val="00E63D14"/>
    <w:rsid w:val="00E64635"/>
    <w:rsid w:val="00E654A9"/>
    <w:rsid w:val="00E66732"/>
    <w:rsid w:val="00E66B76"/>
    <w:rsid w:val="00E66C49"/>
    <w:rsid w:val="00E66CC8"/>
    <w:rsid w:val="00E6700F"/>
    <w:rsid w:val="00E674DC"/>
    <w:rsid w:val="00E6797C"/>
    <w:rsid w:val="00E70375"/>
    <w:rsid w:val="00E70EE9"/>
    <w:rsid w:val="00E7220E"/>
    <w:rsid w:val="00E72425"/>
    <w:rsid w:val="00E72453"/>
    <w:rsid w:val="00E72C26"/>
    <w:rsid w:val="00E72EFB"/>
    <w:rsid w:val="00E7310C"/>
    <w:rsid w:val="00E73896"/>
    <w:rsid w:val="00E745B9"/>
    <w:rsid w:val="00E75B87"/>
    <w:rsid w:val="00E75E6B"/>
    <w:rsid w:val="00E7695F"/>
    <w:rsid w:val="00E77A82"/>
    <w:rsid w:val="00E77DE6"/>
    <w:rsid w:val="00E77EE6"/>
    <w:rsid w:val="00E800AC"/>
    <w:rsid w:val="00E809F8"/>
    <w:rsid w:val="00E80B99"/>
    <w:rsid w:val="00E816DD"/>
    <w:rsid w:val="00E85B68"/>
    <w:rsid w:val="00E85EB8"/>
    <w:rsid w:val="00E868BD"/>
    <w:rsid w:val="00E8721B"/>
    <w:rsid w:val="00E90179"/>
    <w:rsid w:val="00E90922"/>
    <w:rsid w:val="00E909C3"/>
    <w:rsid w:val="00E91660"/>
    <w:rsid w:val="00E91718"/>
    <w:rsid w:val="00E9257D"/>
    <w:rsid w:val="00E928D6"/>
    <w:rsid w:val="00E92CAF"/>
    <w:rsid w:val="00E939D0"/>
    <w:rsid w:val="00E944B0"/>
    <w:rsid w:val="00E94F2A"/>
    <w:rsid w:val="00E955F1"/>
    <w:rsid w:val="00E970BB"/>
    <w:rsid w:val="00E97400"/>
    <w:rsid w:val="00E97631"/>
    <w:rsid w:val="00EA00FA"/>
    <w:rsid w:val="00EA0485"/>
    <w:rsid w:val="00EA04BB"/>
    <w:rsid w:val="00EA0A6E"/>
    <w:rsid w:val="00EA193D"/>
    <w:rsid w:val="00EA1D5E"/>
    <w:rsid w:val="00EA2C74"/>
    <w:rsid w:val="00EA2DF2"/>
    <w:rsid w:val="00EA3048"/>
    <w:rsid w:val="00EA3414"/>
    <w:rsid w:val="00EA3818"/>
    <w:rsid w:val="00EA4569"/>
    <w:rsid w:val="00EA527B"/>
    <w:rsid w:val="00EA5577"/>
    <w:rsid w:val="00EA62A3"/>
    <w:rsid w:val="00EA6809"/>
    <w:rsid w:val="00EA69C3"/>
    <w:rsid w:val="00EA719B"/>
    <w:rsid w:val="00EA7B61"/>
    <w:rsid w:val="00EB02BF"/>
    <w:rsid w:val="00EB077A"/>
    <w:rsid w:val="00EB105E"/>
    <w:rsid w:val="00EB19E3"/>
    <w:rsid w:val="00EB2294"/>
    <w:rsid w:val="00EB390B"/>
    <w:rsid w:val="00EB3C24"/>
    <w:rsid w:val="00EB40F8"/>
    <w:rsid w:val="00EB443D"/>
    <w:rsid w:val="00EB616E"/>
    <w:rsid w:val="00EB65AB"/>
    <w:rsid w:val="00EB74E6"/>
    <w:rsid w:val="00EC0357"/>
    <w:rsid w:val="00EC06FE"/>
    <w:rsid w:val="00EC0EA0"/>
    <w:rsid w:val="00EC1058"/>
    <w:rsid w:val="00EC1875"/>
    <w:rsid w:val="00EC2195"/>
    <w:rsid w:val="00EC3367"/>
    <w:rsid w:val="00EC38F5"/>
    <w:rsid w:val="00EC3D67"/>
    <w:rsid w:val="00EC45A6"/>
    <w:rsid w:val="00EC4705"/>
    <w:rsid w:val="00EC481B"/>
    <w:rsid w:val="00EC4B82"/>
    <w:rsid w:val="00EC536A"/>
    <w:rsid w:val="00EC59D2"/>
    <w:rsid w:val="00EC5AD4"/>
    <w:rsid w:val="00EC5B86"/>
    <w:rsid w:val="00EC5D70"/>
    <w:rsid w:val="00EC6A9B"/>
    <w:rsid w:val="00EC6F5F"/>
    <w:rsid w:val="00EC70D6"/>
    <w:rsid w:val="00EC7181"/>
    <w:rsid w:val="00ED0720"/>
    <w:rsid w:val="00ED1474"/>
    <w:rsid w:val="00ED1655"/>
    <w:rsid w:val="00ED19A9"/>
    <w:rsid w:val="00ED1B33"/>
    <w:rsid w:val="00ED2A48"/>
    <w:rsid w:val="00ED2DA5"/>
    <w:rsid w:val="00ED346F"/>
    <w:rsid w:val="00ED3896"/>
    <w:rsid w:val="00ED3AF7"/>
    <w:rsid w:val="00ED3C11"/>
    <w:rsid w:val="00ED4426"/>
    <w:rsid w:val="00ED4983"/>
    <w:rsid w:val="00ED61E1"/>
    <w:rsid w:val="00ED6680"/>
    <w:rsid w:val="00ED6906"/>
    <w:rsid w:val="00ED6A54"/>
    <w:rsid w:val="00ED6E4A"/>
    <w:rsid w:val="00EE0310"/>
    <w:rsid w:val="00EE0690"/>
    <w:rsid w:val="00EE074A"/>
    <w:rsid w:val="00EE0DFA"/>
    <w:rsid w:val="00EE23A5"/>
    <w:rsid w:val="00EE27EA"/>
    <w:rsid w:val="00EE32C3"/>
    <w:rsid w:val="00EE3F15"/>
    <w:rsid w:val="00EE4209"/>
    <w:rsid w:val="00EE4C60"/>
    <w:rsid w:val="00EE5701"/>
    <w:rsid w:val="00EE5A92"/>
    <w:rsid w:val="00EE6335"/>
    <w:rsid w:val="00EE6CA9"/>
    <w:rsid w:val="00EF0EB8"/>
    <w:rsid w:val="00EF2341"/>
    <w:rsid w:val="00EF235D"/>
    <w:rsid w:val="00EF240E"/>
    <w:rsid w:val="00EF2FCB"/>
    <w:rsid w:val="00EF35E4"/>
    <w:rsid w:val="00EF41E0"/>
    <w:rsid w:val="00EF4BDD"/>
    <w:rsid w:val="00EF5C76"/>
    <w:rsid w:val="00EF6274"/>
    <w:rsid w:val="00EF792F"/>
    <w:rsid w:val="00F003B2"/>
    <w:rsid w:val="00F0057C"/>
    <w:rsid w:val="00F0059F"/>
    <w:rsid w:val="00F008C4"/>
    <w:rsid w:val="00F00BEC"/>
    <w:rsid w:val="00F01B7D"/>
    <w:rsid w:val="00F02097"/>
    <w:rsid w:val="00F022DA"/>
    <w:rsid w:val="00F02E28"/>
    <w:rsid w:val="00F02E2A"/>
    <w:rsid w:val="00F03392"/>
    <w:rsid w:val="00F03743"/>
    <w:rsid w:val="00F0449A"/>
    <w:rsid w:val="00F04AB4"/>
    <w:rsid w:val="00F04BC8"/>
    <w:rsid w:val="00F05A39"/>
    <w:rsid w:val="00F06AF9"/>
    <w:rsid w:val="00F06F78"/>
    <w:rsid w:val="00F07204"/>
    <w:rsid w:val="00F07351"/>
    <w:rsid w:val="00F10542"/>
    <w:rsid w:val="00F10823"/>
    <w:rsid w:val="00F10922"/>
    <w:rsid w:val="00F110FE"/>
    <w:rsid w:val="00F1321C"/>
    <w:rsid w:val="00F135D6"/>
    <w:rsid w:val="00F13AB6"/>
    <w:rsid w:val="00F13F7E"/>
    <w:rsid w:val="00F142CA"/>
    <w:rsid w:val="00F14BA9"/>
    <w:rsid w:val="00F15003"/>
    <w:rsid w:val="00F154FB"/>
    <w:rsid w:val="00F15B82"/>
    <w:rsid w:val="00F16647"/>
    <w:rsid w:val="00F16A7E"/>
    <w:rsid w:val="00F17B70"/>
    <w:rsid w:val="00F20535"/>
    <w:rsid w:val="00F20A52"/>
    <w:rsid w:val="00F20EB2"/>
    <w:rsid w:val="00F21786"/>
    <w:rsid w:val="00F21EFD"/>
    <w:rsid w:val="00F2200F"/>
    <w:rsid w:val="00F22EEB"/>
    <w:rsid w:val="00F2370D"/>
    <w:rsid w:val="00F23A37"/>
    <w:rsid w:val="00F23F2E"/>
    <w:rsid w:val="00F2438E"/>
    <w:rsid w:val="00F24FFA"/>
    <w:rsid w:val="00F25021"/>
    <w:rsid w:val="00F251DE"/>
    <w:rsid w:val="00F25EDE"/>
    <w:rsid w:val="00F26547"/>
    <w:rsid w:val="00F268EB"/>
    <w:rsid w:val="00F27DD9"/>
    <w:rsid w:val="00F27FD9"/>
    <w:rsid w:val="00F305E9"/>
    <w:rsid w:val="00F30B70"/>
    <w:rsid w:val="00F31836"/>
    <w:rsid w:val="00F3190B"/>
    <w:rsid w:val="00F31A99"/>
    <w:rsid w:val="00F31ED8"/>
    <w:rsid w:val="00F32245"/>
    <w:rsid w:val="00F328B6"/>
    <w:rsid w:val="00F3389C"/>
    <w:rsid w:val="00F33B8F"/>
    <w:rsid w:val="00F33D11"/>
    <w:rsid w:val="00F33FF5"/>
    <w:rsid w:val="00F3659E"/>
    <w:rsid w:val="00F36EE5"/>
    <w:rsid w:val="00F37A78"/>
    <w:rsid w:val="00F40C83"/>
    <w:rsid w:val="00F41962"/>
    <w:rsid w:val="00F4294D"/>
    <w:rsid w:val="00F43532"/>
    <w:rsid w:val="00F439C4"/>
    <w:rsid w:val="00F44705"/>
    <w:rsid w:val="00F45D51"/>
    <w:rsid w:val="00F45E7F"/>
    <w:rsid w:val="00F46AAB"/>
    <w:rsid w:val="00F50225"/>
    <w:rsid w:val="00F512CD"/>
    <w:rsid w:val="00F530BF"/>
    <w:rsid w:val="00F531F8"/>
    <w:rsid w:val="00F534AE"/>
    <w:rsid w:val="00F53AB3"/>
    <w:rsid w:val="00F54091"/>
    <w:rsid w:val="00F55A44"/>
    <w:rsid w:val="00F561FC"/>
    <w:rsid w:val="00F56FC4"/>
    <w:rsid w:val="00F57005"/>
    <w:rsid w:val="00F57260"/>
    <w:rsid w:val="00F574B4"/>
    <w:rsid w:val="00F57512"/>
    <w:rsid w:val="00F5780F"/>
    <w:rsid w:val="00F57F84"/>
    <w:rsid w:val="00F603BA"/>
    <w:rsid w:val="00F6045A"/>
    <w:rsid w:val="00F609EE"/>
    <w:rsid w:val="00F62A77"/>
    <w:rsid w:val="00F630A1"/>
    <w:rsid w:val="00F63293"/>
    <w:rsid w:val="00F6369C"/>
    <w:rsid w:val="00F637A2"/>
    <w:rsid w:val="00F63995"/>
    <w:rsid w:val="00F64124"/>
    <w:rsid w:val="00F642CF"/>
    <w:rsid w:val="00F654A4"/>
    <w:rsid w:val="00F65882"/>
    <w:rsid w:val="00F65AAD"/>
    <w:rsid w:val="00F66073"/>
    <w:rsid w:val="00F661B4"/>
    <w:rsid w:val="00F667B7"/>
    <w:rsid w:val="00F66AA2"/>
    <w:rsid w:val="00F66AF4"/>
    <w:rsid w:val="00F66B23"/>
    <w:rsid w:val="00F66C96"/>
    <w:rsid w:val="00F66CC5"/>
    <w:rsid w:val="00F66EFA"/>
    <w:rsid w:val="00F703E5"/>
    <w:rsid w:val="00F70B91"/>
    <w:rsid w:val="00F71BBA"/>
    <w:rsid w:val="00F73856"/>
    <w:rsid w:val="00F740B4"/>
    <w:rsid w:val="00F74794"/>
    <w:rsid w:val="00F74A1A"/>
    <w:rsid w:val="00F74C06"/>
    <w:rsid w:val="00F74F98"/>
    <w:rsid w:val="00F75F15"/>
    <w:rsid w:val="00F77933"/>
    <w:rsid w:val="00F77C7E"/>
    <w:rsid w:val="00F804F7"/>
    <w:rsid w:val="00F805C4"/>
    <w:rsid w:val="00F810DD"/>
    <w:rsid w:val="00F82E32"/>
    <w:rsid w:val="00F834CD"/>
    <w:rsid w:val="00F83740"/>
    <w:rsid w:val="00F849EB"/>
    <w:rsid w:val="00F855B0"/>
    <w:rsid w:val="00F85955"/>
    <w:rsid w:val="00F85D65"/>
    <w:rsid w:val="00F87955"/>
    <w:rsid w:val="00F90A86"/>
    <w:rsid w:val="00F90C05"/>
    <w:rsid w:val="00F90FF0"/>
    <w:rsid w:val="00F911DC"/>
    <w:rsid w:val="00F911E4"/>
    <w:rsid w:val="00F9199D"/>
    <w:rsid w:val="00F91AE3"/>
    <w:rsid w:val="00F926E8"/>
    <w:rsid w:val="00F927CA"/>
    <w:rsid w:val="00F93637"/>
    <w:rsid w:val="00F937BE"/>
    <w:rsid w:val="00F9386A"/>
    <w:rsid w:val="00F939A9"/>
    <w:rsid w:val="00F9439D"/>
    <w:rsid w:val="00F94C83"/>
    <w:rsid w:val="00F952FC"/>
    <w:rsid w:val="00F954DA"/>
    <w:rsid w:val="00F95E4D"/>
    <w:rsid w:val="00F96191"/>
    <w:rsid w:val="00F972C2"/>
    <w:rsid w:val="00FA0223"/>
    <w:rsid w:val="00FA0768"/>
    <w:rsid w:val="00FA19CB"/>
    <w:rsid w:val="00FA1B44"/>
    <w:rsid w:val="00FA1D7F"/>
    <w:rsid w:val="00FA22B7"/>
    <w:rsid w:val="00FA23DC"/>
    <w:rsid w:val="00FA2991"/>
    <w:rsid w:val="00FA2ECB"/>
    <w:rsid w:val="00FA48EA"/>
    <w:rsid w:val="00FA4B53"/>
    <w:rsid w:val="00FA4B5D"/>
    <w:rsid w:val="00FA5FFD"/>
    <w:rsid w:val="00FA69D4"/>
    <w:rsid w:val="00FA7AC0"/>
    <w:rsid w:val="00FA7C04"/>
    <w:rsid w:val="00FA7FB0"/>
    <w:rsid w:val="00FB0010"/>
    <w:rsid w:val="00FB1C6E"/>
    <w:rsid w:val="00FB2280"/>
    <w:rsid w:val="00FB300B"/>
    <w:rsid w:val="00FB3454"/>
    <w:rsid w:val="00FB4792"/>
    <w:rsid w:val="00FB4E94"/>
    <w:rsid w:val="00FB5F87"/>
    <w:rsid w:val="00FB6079"/>
    <w:rsid w:val="00FB6FEC"/>
    <w:rsid w:val="00FB7B29"/>
    <w:rsid w:val="00FB7D03"/>
    <w:rsid w:val="00FB7D52"/>
    <w:rsid w:val="00FC1D81"/>
    <w:rsid w:val="00FC35B0"/>
    <w:rsid w:val="00FC3E69"/>
    <w:rsid w:val="00FC48BB"/>
    <w:rsid w:val="00FC52AF"/>
    <w:rsid w:val="00FC56C2"/>
    <w:rsid w:val="00FC5EE4"/>
    <w:rsid w:val="00FC6051"/>
    <w:rsid w:val="00FC6BFE"/>
    <w:rsid w:val="00FC744E"/>
    <w:rsid w:val="00FC7E8F"/>
    <w:rsid w:val="00FD089A"/>
    <w:rsid w:val="00FD0A42"/>
    <w:rsid w:val="00FD1C6F"/>
    <w:rsid w:val="00FD2DD1"/>
    <w:rsid w:val="00FD3288"/>
    <w:rsid w:val="00FD3B76"/>
    <w:rsid w:val="00FD3C3B"/>
    <w:rsid w:val="00FD3EDC"/>
    <w:rsid w:val="00FD40E1"/>
    <w:rsid w:val="00FD4464"/>
    <w:rsid w:val="00FD4D58"/>
    <w:rsid w:val="00FD5914"/>
    <w:rsid w:val="00FD6004"/>
    <w:rsid w:val="00FD7F0F"/>
    <w:rsid w:val="00FE0226"/>
    <w:rsid w:val="00FE1279"/>
    <w:rsid w:val="00FE16EE"/>
    <w:rsid w:val="00FE1E68"/>
    <w:rsid w:val="00FE22DF"/>
    <w:rsid w:val="00FE2470"/>
    <w:rsid w:val="00FE2F7F"/>
    <w:rsid w:val="00FE3096"/>
    <w:rsid w:val="00FE3ED6"/>
    <w:rsid w:val="00FE4B87"/>
    <w:rsid w:val="00FE5FFB"/>
    <w:rsid w:val="00FE72C5"/>
    <w:rsid w:val="00FE735C"/>
    <w:rsid w:val="00FE7606"/>
    <w:rsid w:val="00FF096D"/>
    <w:rsid w:val="00FF196E"/>
    <w:rsid w:val="00FF1C35"/>
    <w:rsid w:val="00FF21BB"/>
    <w:rsid w:val="00FF346C"/>
    <w:rsid w:val="00FF393C"/>
    <w:rsid w:val="00FF3EA7"/>
    <w:rsid w:val="00FF4358"/>
    <w:rsid w:val="00FF5904"/>
    <w:rsid w:val="00FF5A15"/>
    <w:rsid w:val="00FF6C33"/>
    <w:rsid w:val="00FF6C7A"/>
    <w:rsid w:val="00FF7B1B"/>
    <w:rsid w:val="00FF7C7D"/>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FA673"/>
  <w15:docId w15:val="{96E4F9C7-E138-44A2-BD5A-F2638B1E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BD"/>
    <w:pPr>
      <w:spacing w:before="120"/>
    </w:pPr>
    <w:rPr>
      <w:sz w:val="28"/>
      <w:szCs w:val="24"/>
    </w:rPr>
  </w:style>
  <w:style w:type="paragraph" w:styleId="Heading1">
    <w:name w:val="heading 1"/>
    <w:basedOn w:val="Normal"/>
    <w:next w:val="Normal"/>
    <w:link w:val="Heading1Char"/>
    <w:qFormat/>
    <w:rsid w:val="00AF4F99"/>
    <w:pPr>
      <w:keepNext/>
      <w:spacing w:before="240" w:after="60"/>
      <w:outlineLvl w:val="0"/>
    </w:pPr>
    <w:rPr>
      <w:b/>
      <w:bCs/>
      <w:kern w:val="32"/>
      <w:sz w:val="32"/>
      <w:szCs w:val="32"/>
    </w:rPr>
  </w:style>
  <w:style w:type="paragraph" w:styleId="Heading2">
    <w:name w:val="heading 2"/>
    <w:basedOn w:val="Normal"/>
    <w:next w:val="Normal"/>
    <w:link w:val="Heading2Char"/>
    <w:qFormat/>
    <w:rsid w:val="00C113E2"/>
    <w:pPr>
      <w:keepNext/>
      <w:spacing w:beforeLines="40" w:afterLines="40" w:line="360" w:lineRule="exact"/>
      <w:ind w:firstLine="561"/>
      <w:jc w:val="center"/>
      <w:outlineLvl w:val="1"/>
    </w:pPr>
    <w:rPr>
      <w:rFonts w:ascii=".VnTime" w:eastAsia="Calibri" w:hAnsi=".VnTime"/>
      <w:b/>
      <w:bCs/>
      <w:szCs w:val="28"/>
    </w:rPr>
  </w:style>
  <w:style w:type="paragraph" w:styleId="Heading3">
    <w:name w:val="heading 3"/>
    <w:basedOn w:val="Normal"/>
    <w:next w:val="Normal"/>
    <w:link w:val="Heading3Char"/>
    <w:qFormat/>
    <w:rsid w:val="00C113E2"/>
    <w:pPr>
      <w:keepNext/>
      <w:spacing w:before="240" w:after="60" w:line="276" w:lineRule="auto"/>
      <w:outlineLvl w:val="2"/>
    </w:pPr>
    <w:rPr>
      <w:rFonts w:ascii="Cambria" w:hAnsi="Cambria"/>
      <w:b/>
      <w:bCs/>
      <w:sz w:val="26"/>
      <w:szCs w:val="26"/>
    </w:rPr>
  </w:style>
  <w:style w:type="paragraph" w:styleId="Heading5">
    <w:name w:val="heading 5"/>
    <w:basedOn w:val="Normal"/>
    <w:next w:val="Normal"/>
    <w:link w:val="Heading5Char"/>
    <w:qFormat/>
    <w:rsid w:val="00840F66"/>
    <w:pPr>
      <w:keepNext/>
      <w:spacing w:beforeLines="40" w:after="40" w:line="360" w:lineRule="exact"/>
      <w:ind w:firstLine="561"/>
      <w:jc w:val="center"/>
      <w:outlineLvl w:val="4"/>
    </w:pPr>
    <w:rPr>
      <w:rFonts w:ascii=".VnTimeH" w:eastAsia="Calibri" w:hAnsi=".VnTimeH"/>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4F99"/>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rsid w:val="00C113E2"/>
    <w:rPr>
      <w:rFonts w:ascii=".VnTime" w:eastAsia="Calibri" w:hAnsi=".VnTime"/>
      <w:b/>
      <w:bCs/>
      <w:sz w:val="28"/>
      <w:szCs w:val="28"/>
    </w:rPr>
  </w:style>
  <w:style w:type="character" w:customStyle="1" w:styleId="Heading3Char">
    <w:name w:val="Heading 3 Char"/>
    <w:link w:val="Heading3"/>
    <w:rsid w:val="00C113E2"/>
    <w:rPr>
      <w:rFonts w:ascii="Cambria" w:hAnsi="Cambria"/>
      <w:b/>
      <w:bCs/>
      <w:sz w:val="26"/>
      <w:szCs w:val="26"/>
    </w:rPr>
  </w:style>
  <w:style w:type="character" w:customStyle="1" w:styleId="Heading5Char">
    <w:name w:val="Heading 5 Char"/>
    <w:link w:val="Heading5"/>
    <w:rsid w:val="00840F66"/>
    <w:rPr>
      <w:rFonts w:ascii=".VnTimeH" w:eastAsia="Calibri" w:hAnsi=".VnTimeH"/>
      <w:b/>
      <w:bCs/>
      <w:sz w:val="32"/>
      <w:szCs w:val="32"/>
    </w:rPr>
  </w:style>
  <w:style w:type="paragraph" w:styleId="Header">
    <w:name w:val="header"/>
    <w:basedOn w:val="Normal"/>
    <w:link w:val="HeaderChar"/>
    <w:uiPriority w:val="99"/>
    <w:unhideWhenUsed/>
    <w:rsid w:val="00485756"/>
    <w:pPr>
      <w:tabs>
        <w:tab w:val="center" w:pos="4680"/>
        <w:tab w:val="right" w:pos="9360"/>
      </w:tabs>
    </w:pPr>
  </w:style>
  <w:style w:type="character" w:customStyle="1" w:styleId="HeaderChar">
    <w:name w:val="Header Char"/>
    <w:link w:val="Header"/>
    <w:uiPriority w:val="99"/>
    <w:rsid w:val="00485756"/>
    <w:rPr>
      <w:sz w:val="24"/>
      <w:szCs w:val="24"/>
    </w:rPr>
  </w:style>
  <w:style w:type="paragraph" w:styleId="Footer">
    <w:name w:val="footer"/>
    <w:basedOn w:val="Normal"/>
    <w:link w:val="FooterChar"/>
    <w:uiPriority w:val="99"/>
    <w:unhideWhenUsed/>
    <w:rsid w:val="00485756"/>
    <w:pPr>
      <w:tabs>
        <w:tab w:val="center" w:pos="4680"/>
        <w:tab w:val="right" w:pos="9360"/>
      </w:tabs>
    </w:pPr>
  </w:style>
  <w:style w:type="character" w:customStyle="1" w:styleId="FooterChar">
    <w:name w:val="Footer Char"/>
    <w:link w:val="Footer"/>
    <w:uiPriority w:val="99"/>
    <w:rsid w:val="00485756"/>
    <w:rPr>
      <w:sz w:val="24"/>
      <w:szCs w:val="24"/>
    </w:rPr>
  </w:style>
  <w:style w:type="table" w:styleId="TableGrid">
    <w:name w:val="Table Grid"/>
    <w:basedOn w:val="TableNormal"/>
    <w:uiPriority w:val="59"/>
    <w:unhideWhenUsed/>
    <w:rsid w:val="007B4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092028"/>
    <w:rPr>
      <w:sz w:val="20"/>
      <w:szCs w:val="20"/>
    </w:rPr>
  </w:style>
  <w:style w:type="character" w:customStyle="1" w:styleId="FootnoteTextChar">
    <w:name w:val="Footnote Text Char"/>
    <w:basedOn w:val="DefaultParagraphFont"/>
    <w:link w:val="FootnoteText"/>
    <w:semiHidden/>
    <w:rsid w:val="00092028"/>
  </w:style>
  <w:style w:type="character" w:styleId="FootnoteReference">
    <w:name w:val="footnote reference"/>
    <w:semiHidden/>
    <w:unhideWhenUsed/>
    <w:rsid w:val="00092028"/>
    <w:rPr>
      <w:vertAlign w:val="superscript"/>
    </w:rPr>
  </w:style>
  <w:style w:type="character" w:styleId="Emphasis">
    <w:name w:val="Emphasis"/>
    <w:qFormat/>
    <w:rsid w:val="00092028"/>
    <w:rPr>
      <w:i/>
      <w:iCs/>
    </w:rPr>
  </w:style>
  <w:style w:type="character" w:customStyle="1" w:styleId="BodyTextChar1">
    <w:name w:val="Body Text Char1"/>
    <w:rsid w:val="00092028"/>
    <w:rPr>
      <w:rFonts w:ascii=".VnTime" w:hAnsi=".VnTime" w:cs="Times New Roman"/>
      <w:sz w:val="28"/>
      <w:szCs w:val="28"/>
      <w:lang w:val="en-US" w:eastAsia="en-US" w:bidi="ar-SA"/>
    </w:rPr>
  </w:style>
  <w:style w:type="character" w:styleId="CommentReference">
    <w:name w:val="annotation reference"/>
    <w:uiPriority w:val="99"/>
    <w:unhideWhenUsed/>
    <w:rsid w:val="0037602B"/>
    <w:rPr>
      <w:sz w:val="16"/>
      <w:szCs w:val="16"/>
    </w:rPr>
  </w:style>
  <w:style w:type="paragraph" w:styleId="CommentText">
    <w:name w:val="annotation text"/>
    <w:basedOn w:val="Normal"/>
    <w:link w:val="CommentTextChar"/>
    <w:uiPriority w:val="99"/>
    <w:unhideWhenUsed/>
    <w:rsid w:val="0037602B"/>
    <w:rPr>
      <w:sz w:val="20"/>
      <w:szCs w:val="20"/>
    </w:rPr>
  </w:style>
  <w:style w:type="character" w:customStyle="1" w:styleId="CommentTextChar">
    <w:name w:val="Comment Text Char"/>
    <w:basedOn w:val="DefaultParagraphFont"/>
    <w:link w:val="CommentText"/>
    <w:uiPriority w:val="99"/>
    <w:rsid w:val="0037602B"/>
  </w:style>
  <w:style w:type="paragraph" w:styleId="CommentSubject">
    <w:name w:val="annotation subject"/>
    <w:basedOn w:val="CommentText"/>
    <w:next w:val="CommentText"/>
    <w:link w:val="CommentSubjectChar"/>
    <w:uiPriority w:val="99"/>
    <w:semiHidden/>
    <w:unhideWhenUsed/>
    <w:rsid w:val="0037602B"/>
    <w:rPr>
      <w:b/>
      <w:bCs/>
    </w:rPr>
  </w:style>
  <w:style w:type="character" w:customStyle="1" w:styleId="CommentSubjectChar">
    <w:name w:val="Comment Subject Char"/>
    <w:link w:val="CommentSubject"/>
    <w:uiPriority w:val="99"/>
    <w:semiHidden/>
    <w:rsid w:val="0037602B"/>
    <w:rPr>
      <w:b/>
      <w:bCs/>
    </w:rPr>
  </w:style>
  <w:style w:type="paragraph" w:styleId="BalloonText">
    <w:name w:val="Balloon Text"/>
    <w:basedOn w:val="Normal"/>
    <w:link w:val="BalloonTextChar"/>
    <w:uiPriority w:val="99"/>
    <w:semiHidden/>
    <w:unhideWhenUsed/>
    <w:rsid w:val="0037602B"/>
    <w:rPr>
      <w:rFonts w:ascii="Segoe UI" w:hAnsi="Segoe UI" w:cs="Segoe UI"/>
      <w:sz w:val="18"/>
      <w:szCs w:val="18"/>
    </w:rPr>
  </w:style>
  <w:style w:type="character" w:customStyle="1" w:styleId="BalloonTextChar">
    <w:name w:val="Balloon Text Char"/>
    <w:link w:val="BalloonText"/>
    <w:uiPriority w:val="99"/>
    <w:semiHidden/>
    <w:rsid w:val="0037602B"/>
    <w:rPr>
      <w:rFonts w:ascii="Segoe UI" w:hAnsi="Segoe UI" w:cs="Segoe UI"/>
      <w:sz w:val="18"/>
      <w:szCs w:val="18"/>
    </w:rPr>
  </w:style>
  <w:style w:type="paragraph" w:styleId="Revision">
    <w:name w:val="Revision"/>
    <w:hidden/>
    <w:uiPriority w:val="99"/>
    <w:unhideWhenUsed/>
    <w:rsid w:val="00D634AE"/>
    <w:rPr>
      <w:sz w:val="24"/>
      <w:szCs w:val="24"/>
    </w:r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44794D"/>
    <w:pPr>
      <w:ind w:left="720"/>
      <w:contextualSpacing/>
    </w:pPr>
    <w:rPr>
      <w:rFonts w:ascii=".VnTime" w:hAnsi=".VnTime"/>
      <w:szCs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44794D"/>
    <w:rPr>
      <w:rFonts w:ascii=".VnTime" w:hAnsi=".VnTime"/>
      <w:sz w:val="28"/>
      <w:szCs w:val="28"/>
      <w:lang w:val="en-US" w:eastAsia="en-US"/>
    </w:rPr>
  </w:style>
  <w:style w:type="paragraph" w:styleId="BodyTextIndent">
    <w:name w:val="Body Text Indent"/>
    <w:basedOn w:val="Normal"/>
    <w:link w:val="BodyTextIndentChar"/>
    <w:rsid w:val="00AF4F99"/>
    <w:pPr>
      <w:spacing w:before="80"/>
      <w:ind w:firstLine="284"/>
      <w:jc w:val="both"/>
    </w:pPr>
    <w:rPr>
      <w:rFonts w:ascii=".VnTime" w:hAnsi=".VnTime"/>
      <w:color w:val="000000"/>
      <w:sz w:val="26"/>
      <w:szCs w:val="20"/>
    </w:rPr>
  </w:style>
  <w:style w:type="character" w:customStyle="1" w:styleId="BodyTextIndentChar">
    <w:name w:val="Body Text Indent Char"/>
    <w:link w:val="BodyTextIndent"/>
    <w:rsid w:val="00AF4F99"/>
    <w:rPr>
      <w:rFonts w:ascii=".VnTime" w:hAnsi=".VnTime"/>
      <w:color w:val="000000"/>
      <w:sz w:val="26"/>
    </w:rPr>
  </w:style>
  <w:style w:type="paragraph" w:styleId="NormalWeb">
    <w:name w:val="Normal (Web)"/>
    <w:aliases w:val=" Char Char Char,Normal (Web) Char Char, Char Char25,Char Char25,Обычный (веб)1,Обычный (веб) Знак,Обычный (веб) Знак1,Обычный (веб) Знак Знак,Char Char Char"/>
    <w:basedOn w:val="Normal"/>
    <w:link w:val="NormalWebChar"/>
    <w:uiPriority w:val="99"/>
    <w:qFormat/>
    <w:rsid w:val="00AF4F99"/>
    <w:pPr>
      <w:spacing w:before="100" w:beforeAutospacing="1" w:after="100" w:afterAutospacing="1"/>
    </w:p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Char Char Char Char1"/>
    <w:link w:val="NormalWeb"/>
    <w:uiPriority w:val="99"/>
    <w:locked/>
    <w:rsid w:val="00C113E2"/>
    <w:rPr>
      <w:sz w:val="24"/>
      <w:szCs w:val="24"/>
      <w:lang w:val="en-US" w:eastAsia="en-US"/>
    </w:rPr>
  </w:style>
  <w:style w:type="character" w:customStyle="1" w:styleId="apple-converted-space">
    <w:name w:val="apple-converted-space"/>
    <w:rsid w:val="00AF4F99"/>
  </w:style>
  <w:style w:type="paragraph" w:customStyle="1" w:styleId="NormalTimesNewRoman">
    <w:name w:val="Normal + Times New Roman"/>
    <w:aliases w:val="14 pt"/>
    <w:basedOn w:val="Normal"/>
    <w:link w:val="NormalTimesNewRomanChar"/>
    <w:rsid w:val="00AF4F99"/>
    <w:pPr>
      <w:ind w:firstLine="720"/>
      <w:jc w:val="both"/>
    </w:pPr>
    <w:rPr>
      <w:rFonts w:eastAsia="Calibri"/>
      <w:bCs/>
      <w:szCs w:val="28"/>
      <w:lang w:val="sv-SE"/>
    </w:rPr>
  </w:style>
  <w:style w:type="character" w:customStyle="1" w:styleId="NormalTimesNewRomanChar">
    <w:name w:val="Normal + Times New Roman Char"/>
    <w:aliases w:val="14 pt Char"/>
    <w:link w:val="NormalTimesNewRoman"/>
    <w:rsid w:val="00AF4F99"/>
    <w:rPr>
      <w:rFonts w:eastAsia="Calibri"/>
      <w:bCs/>
      <w:sz w:val="28"/>
      <w:szCs w:val="28"/>
      <w:lang w:val="sv-SE"/>
    </w:rPr>
  </w:style>
  <w:style w:type="paragraph" w:customStyle="1" w:styleId="abc">
    <w:name w:val="abc"/>
    <w:basedOn w:val="Normal"/>
    <w:rsid w:val="00AF4F99"/>
    <w:pPr>
      <w:overflowPunct w:val="0"/>
      <w:autoSpaceDE w:val="0"/>
      <w:autoSpaceDN w:val="0"/>
      <w:adjustRightInd w:val="0"/>
      <w:textAlignment w:val="baseline"/>
    </w:pPr>
    <w:rPr>
      <w:rFonts w:ascii=".VnTime" w:hAnsi=".VnTime"/>
      <w:szCs w:val="20"/>
    </w:rPr>
  </w:style>
  <w:style w:type="paragraph" w:customStyle="1" w:styleId="CharCharCharChar">
    <w:name w:val="Char Char Char Char"/>
    <w:basedOn w:val="Normal"/>
    <w:rsid w:val="00C113E2"/>
    <w:pPr>
      <w:spacing w:after="160" w:line="240" w:lineRule="exact"/>
    </w:pPr>
    <w:rPr>
      <w:rFonts w:ascii="Tahoma" w:eastAsia="PMingLiU" w:hAnsi="Tahoma"/>
      <w:sz w:val="20"/>
      <w:szCs w:val="20"/>
    </w:rPr>
  </w:style>
  <w:style w:type="paragraph" w:customStyle="1" w:styleId="Body1">
    <w:name w:val="Body 1"/>
    <w:rsid w:val="00C113E2"/>
    <w:pPr>
      <w:outlineLvl w:val="0"/>
    </w:pPr>
    <w:rPr>
      <w:rFonts w:eastAsia="Arial Unicode MS"/>
      <w:color w:val="000000"/>
      <w:sz w:val="24"/>
      <w:u w:color="000000"/>
    </w:rPr>
  </w:style>
  <w:style w:type="character" w:styleId="Hyperlink">
    <w:name w:val="Hyperlink"/>
    <w:uiPriority w:val="99"/>
    <w:rsid w:val="00C113E2"/>
    <w:rPr>
      <w:color w:val="0000FF"/>
      <w:u w:val="single"/>
    </w:rPr>
  </w:style>
  <w:style w:type="character" w:customStyle="1" w:styleId="FootnoteTextChar1">
    <w:name w:val="Footnote Text Char1"/>
    <w:semiHidden/>
    <w:rsid w:val="00C113E2"/>
    <w:rPr>
      <w:lang w:val="en-GB" w:bidi="ar-SA"/>
    </w:rPr>
  </w:style>
  <w:style w:type="character" w:customStyle="1" w:styleId="CharChar2">
    <w:name w:val="Char Char2"/>
    <w:locked/>
    <w:rsid w:val="00C113E2"/>
    <w:rPr>
      <w:rFonts w:ascii="Times New Roman" w:hAnsi="Times New Roman"/>
      <w:color w:val="000000"/>
      <w:sz w:val="26"/>
      <w:lang w:val="en-US" w:eastAsia="en-US"/>
    </w:rPr>
  </w:style>
  <w:style w:type="paragraph" w:styleId="PlainText">
    <w:name w:val="Plain Text"/>
    <w:basedOn w:val="Normal"/>
    <w:link w:val="PlainTextChar"/>
    <w:unhideWhenUsed/>
    <w:rsid w:val="00C113E2"/>
    <w:rPr>
      <w:rFonts w:ascii="Courier New" w:hAnsi="Courier New"/>
      <w:color w:val="000000"/>
      <w:sz w:val="20"/>
      <w:szCs w:val="20"/>
    </w:rPr>
  </w:style>
  <w:style w:type="character" w:customStyle="1" w:styleId="PlainTextChar">
    <w:name w:val="Plain Text Char"/>
    <w:link w:val="PlainText"/>
    <w:rsid w:val="00C113E2"/>
    <w:rPr>
      <w:rFonts w:ascii="Courier New" w:hAnsi="Courier New"/>
      <w:color w:val="000000"/>
    </w:rPr>
  </w:style>
  <w:style w:type="character" w:styleId="PageNumber">
    <w:name w:val="page number"/>
    <w:rsid w:val="00C113E2"/>
  </w:style>
  <w:style w:type="character" w:customStyle="1" w:styleId="CharChar3">
    <w:name w:val="Char Char3"/>
    <w:locked/>
    <w:rsid w:val="00C113E2"/>
    <w:rPr>
      <w:rFonts w:ascii=".VnTime" w:hAnsi=".VnTime"/>
      <w:color w:val="000000"/>
      <w:sz w:val="26"/>
      <w:lang w:val="en-US" w:eastAsia="en-US" w:bidi="ar-SA"/>
    </w:rPr>
  </w:style>
  <w:style w:type="character" w:customStyle="1" w:styleId="st">
    <w:name w:val="st"/>
    <w:rsid w:val="00C113E2"/>
  </w:style>
  <w:style w:type="character" w:styleId="Strong">
    <w:name w:val="Strong"/>
    <w:uiPriority w:val="22"/>
    <w:qFormat/>
    <w:rsid w:val="00C113E2"/>
    <w:rPr>
      <w:b/>
      <w:bCs/>
    </w:rPr>
  </w:style>
  <w:style w:type="paragraph" w:customStyle="1" w:styleId="m-2411125207474703886gmail-normaltimesnewroman">
    <w:name w:val="m_-2411125207474703886gmail-normaltimesnewroman"/>
    <w:basedOn w:val="Normal"/>
    <w:rsid w:val="00C113E2"/>
    <w:pPr>
      <w:spacing w:before="100" w:beforeAutospacing="1" w:after="100" w:afterAutospacing="1"/>
    </w:pPr>
  </w:style>
  <w:style w:type="character" w:customStyle="1" w:styleId="m-2411125207474703886gmail-normaltimesnewromanchar">
    <w:name w:val="m_-2411125207474703886gmail-normaltimesnewromanchar"/>
    <w:rsid w:val="00C113E2"/>
  </w:style>
  <w:style w:type="character" w:styleId="IntenseReference">
    <w:name w:val="Intense Reference"/>
    <w:uiPriority w:val="32"/>
    <w:qFormat/>
    <w:rsid w:val="00C113E2"/>
    <w:rPr>
      <w:b/>
      <w:bCs/>
      <w:smallCaps/>
      <w:color w:val="5B9BD5"/>
      <w:spacing w:val="5"/>
    </w:rPr>
  </w:style>
  <w:style w:type="character" w:customStyle="1" w:styleId="Bodytext2">
    <w:name w:val="Body text (2)_"/>
    <w:link w:val="Bodytext20"/>
    <w:rsid w:val="00C113E2"/>
    <w:rPr>
      <w:sz w:val="28"/>
      <w:szCs w:val="28"/>
      <w:shd w:val="clear" w:color="auto" w:fill="FFFFFF"/>
    </w:rPr>
  </w:style>
  <w:style w:type="paragraph" w:customStyle="1" w:styleId="Bodytext20">
    <w:name w:val="Body text (2)"/>
    <w:basedOn w:val="Normal"/>
    <w:link w:val="Bodytext2"/>
    <w:rsid w:val="00C113E2"/>
    <w:pPr>
      <w:widowControl w:val="0"/>
      <w:shd w:val="clear" w:color="auto" w:fill="FFFFFF"/>
      <w:spacing w:after="60" w:line="0" w:lineRule="atLeast"/>
      <w:ind w:hanging="480"/>
    </w:pPr>
    <w:rPr>
      <w:szCs w:val="28"/>
      <w:lang w:val="vi-VN" w:eastAsia="vi-VN"/>
    </w:rPr>
  </w:style>
  <w:style w:type="character" w:customStyle="1" w:styleId="Bodytext4">
    <w:name w:val="Body text (4)_"/>
    <w:link w:val="Bodytext40"/>
    <w:rsid w:val="00C113E2"/>
    <w:rPr>
      <w:b/>
      <w:bCs/>
      <w:sz w:val="22"/>
      <w:szCs w:val="22"/>
      <w:shd w:val="clear" w:color="auto" w:fill="FFFFFF"/>
    </w:rPr>
  </w:style>
  <w:style w:type="paragraph" w:customStyle="1" w:styleId="Bodytext40">
    <w:name w:val="Body text (4)"/>
    <w:basedOn w:val="Normal"/>
    <w:link w:val="Bodytext4"/>
    <w:rsid w:val="00C113E2"/>
    <w:pPr>
      <w:widowControl w:val="0"/>
      <w:shd w:val="clear" w:color="auto" w:fill="FFFFFF"/>
      <w:spacing w:line="276" w:lineRule="exact"/>
      <w:ind w:hanging="1620"/>
      <w:jc w:val="center"/>
    </w:pPr>
    <w:rPr>
      <w:b/>
      <w:bCs/>
      <w:sz w:val="22"/>
      <w:szCs w:val="22"/>
      <w:lang w:val="vi-VN" w:eastAsia="vi-VN"/>
    </w:rPr>
  </w:style>
  <w:style w:type="character" w:customStyle="1" w:styleId="Bodytext15">
    <w:name w:val="Body text (15)_"/>
    <w:link w:val="Bodytext150"/>
    <w:rsid w:val="00C113E2"/>
    <w:rPr>
      <w:i/>
      <w:iCs/>
      <w:shd w:val="clear" w:color="auto" w:fill="FFFFFF"/>
    </w:rPr>
  </w:style>
  <w:style w:type="paragraph" w:customStyle="1" w:styleId="Bodytext150">
    <w:name w:val="Body text (15)"/>
    <w:basedOn w:val="Normal"/>
    <w:link w:val="Bodytext15"/>
    <w:rsid w:val="00C113E2"/>
    <w:pPr>
      <w:widowControl w:val="0"/>
      <w:shd w:val="clear" w:color="auto" w:fill="FFFFFF"/>
      <w:spacing w:line="249" w:lineRule="exact"/>
      <w:jc w:val="both"/>
    </w:pPr>
    <w:rPr>
      <w:i/>
      <w:iCs/>
      <w:sz w:val="20"/>
      <w:szCs w:val="20"/>
      <w:lang w:val="vi-VN" w:eastAsia="vi-VN"/>
    </w:rPr>
  </w:style>
  <w:style w:type="character" w:customStyle="1" w:styleId="Bodytext211pt">
    <w:name w:val="Body text (2) + 11 pt"/>
    <w:aliases w:val="Bold,Body text (15) + 11 pt,Not Italic,Body text (2) + 13 pt,Body text (3) + 14 pt,Body text + 11.5 pt"/>
    <w:rsid w:val="00C113E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C113E2"/>
    <w:rPr>
      <w:sz w:val="21"/>
      <w:szCs w:val="21"/>
      <w:shd w:val="clear" w:color="auto" w:fill="FFFFFF"/>
    </w:rPr>
  </w:style>
  <w:style w:type="paragraph" w:customStyle="1" w:styleId="Bodytext160">
    <w:name w:val="Body text (16)"/>
    <w:basedOn w:val="Normal"/>
    <w:link w:val="Bodytext16"/>
    <w:rsid w:val="00C113E2"/>
    <w:pPr>
      <w:widowControl w:val="0"/>
      <w:shd w:val="clear" w:color="auto" w:fill="FFFFFF"/>
      <w:spacing w:line="249" w:lineRule="exact"/>
      <w:ind w:hanging="180"/>
      <w:jc w:val="both"/>
    </w:pPr>
    <w:rPr>
      <w:sz w:val="21"/>
      <w:szCs w:val="21"/>
      <w:lang w:val="vi-VN" w:eastAsia="vi-VN"/>
    </w:rPr>
  </w:style>
  <w:style w:type="character" w:customStyle="1" w:styleId="Tablecaption5">
    <w:name w:val="Table caption (5)_"/>
    <w:link w:val="Tablecaption50"/>
    <w:rsid w:val="00C113E2"/>
    <w:rPr>
      <w:b/>
      <w:bCs/>
      <w:sz w:val="22"/>
      <w:szCs w:val="22"/>
      <w:shd w:val="clear" w:color="auto" w:fill="FFFFFF"/>
    </w:rPr>
  </w:style>
  <w:style w:type="paragraph" w:customStyle="1" w:styleId="Tablecaption50">
    <w:name w:val="Table caption (5)"/>
    <w:basedOn w:val="Normal"/>
    <w:link w:val="Tablecaption5"/>
    <w:rsid w:val="00C113E2"/>
    <w:pPr>
      <w:widowControl w:val="0"/>
      <w:shd w:val="clear" w:color="auto" w:fill="FFFFFF"/>
      <w:spacing w:line="240" w:lineRule="exact"/>
    </w:pPr>
    <w:rPr>
      <w:b/>
      <w:bCs/>
      <w:sz w:val="22"/>
      <w:szCs w:val="22"/>
      <w:lang w:val="vi-VN" w:eastAsia="vi-VN"/>
    </w:rPr>
  </w:style>
  <w:style w:type="character" w:customStyle="1" w:styleId="Tablecaption">
    <w:name w:val="Table caption_"/>
    <w:link w:val="Tablecaption0"/>
    <w:rsid w:val="00C113E2"/>
    <w:rPr>
      <w:i/>
      <w:iCs/>
      <w:sz w:val="19"/>
      <w:szCs w:val="19"/>
      <w:shd w:val="clear" w:color="auto" w:fill="FFFFFF"/>
    </w:rPr>
  </w:style>
  <w:style w:type="paragraph" w:customStyle="1" w:styleId="Tablecaption0">
    <w:name w:val="Table caption"/>
    <w:basedOn w:val="Normal"/>
    <w:link w:val="Tablecaption"/>
    <w:rsid w:val="00C113E2"/>
    <w:pPr>
      <w:widowControl w:val="0"/>
      <w:shd w:val="clear" w:color="auto" w:fill="FFFFFF"/>
      <w:spacing w:line="240" w:lineRule="exact"/>
    </w:pPr>
    <w:rPr>
      <w:i/>
      <w:iCs/>
      <w:sz w:val="19"/>
      <w:szCs w:val="19"/>
      <w:lang w:val="vi-VN" w:eastAsia="vi-VN"/>
    </w:rPr>
  </w:style>
  <w:style w:type="character" w:customStyle="1" w:styleId="Tablecaption105pt">
    <w:name w:val="Table caption + 10.5 pt"/>
    <w:rsid w:val="00C113E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C113E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C113E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styleId="BodyText3">
    <w:name w:val="Body Text 3"/>
    <w:basedOn w:val="Normal"/>
    <w:link w:val="BodyText3Char"/>
    <w:rsid w:val="00C113E2"/>
    <w:pPr>
      <w:spacing w:after="120" w:line="276" w:lineRule="auto"/>
    </w:pPr>
    <w:rPr>
      <w:rFonts w:ascii="Calibri" w:eastAsia="Calibri" w:hAnsi="Calibri"/>
      <w:sz w:val="16"/>
      <w:szCs w:val="16"/>
    </w:rPr>
  </w:style>
  <w:style w:type="character" w:customStyle="1" w:styleId="BodyText3Char">
    <w:name w:val="Body Text 3 Char"/>
    <w:link w:val="BodyText3"/>
    <w:rsid w:val="00C113E2"/>
    <w:rPr>
      <w:rFonts w:ascii="Calibri" w:eastAsia="Calibri" w:hAnsi="Calibri"/>
      <w:sz w:val="16"/>
      <w:szCs w:val="16"/>
    </w:rPr>
  </w:style>
  <w:style w:type="character" w:customStyle="1" w:styleId="Bodytext30">
    <w:name w:val="Body text (3)_"/>
    <w:rsid w:val="00C113E2"/>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aliases w:val="Spacing 0 pt Exact"/>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C113E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
    <w:rsid w:val="00C113E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C113E2"/>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C113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C113E2"/>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Body text (2) + 12 pt"/>
    <w:rsid w:val="00C113E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C113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Italic">
    <w:name w:val="Body text + Italic"/>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Char1">
    <w:name w:val="Body Text 3 Char1"/>
    <w:uiPriority w:val="99"/>
    <w:semiHidden/>
    <w:rsid w:val="00C113E2"/>
    <w:rPr>
      <w:rFonts w:eastAsia="Times New Roman"/>
      <w:sz w:val="16"/>
      <w:szCs w:val="16"/>
      <w:lang w:val="en-US" w:eastAsia="en-US"/>
    </w:rPr>
  </w:style>
  <w:style w:type="paragraph" w:customStyle="1" w:styleId="BodyText21">
    <w:name w:val="Body Text2"/>
    <w:basedOn w:val="Normal"/>
    <w:rsid w:val="00C113E2"/>
    <w:pPr>
      <w:widowControl w:val="0"/>
      <w:shd w:val="clear" w:color="auto" w:fill="FFFFFF"/>
      <w:spacing w:before="240" w:line="0" w:lineRule="atLeast"/>
      <w:jc w:val="center"/>
    </w:pPr>
    <w:rPr>
      <w:color w:val="000000"/>
      <w:sz w:val="22"/>
      <w:szCs w:val="22"/>
      <w:lang w:val="vi-VN"/>
    </w:rPr>
  </w:style>
  <w:style w:type="character" w:customStyle="1" w:styleId="Bodytext">
    <w:name w:val="Body text_"/>
    <w:link w:val="BodyText1"/>
    <w:rsid w:val="00C113E2"/>
    <w:rPr>
      <w:shd w:val="clear" w:color="auto" w:fill="FFFFFF"/>
    </w:rPr>
  </w:style>
  <w:style w:type="paragraph" w:customStyle="1" w:styleId="BodyText1">
    <w:name w:val="Body Text1"/>
    <w:basedOn w:val="Normal"/>
    <w:link w:val="Bodytext"/>
    <w:rsid w:val="00C113E2"/>
    <w:pPr>
      <w:widowControl w:val="0"/>
      <w:shd w:val="clear" w:color="auto" w:fill="FFFFFF"/>
      <w:spacing w:line="277" w:lineRule="exact"/>
      <w:ind w:hanging="360"/>
      <w:jc w:val="center"/>
    </w:pPr>
    <w:rPr>
      <w:sz w:val="20"/>
      <w:szCs w:val="20"/>
      <w:lang w:val="vi-VN" w:eastAsia="vi-VN"/>
    </w:rPr>
  </w:style>
  <w:style w:type="character" w:customStyle="1" w:styleId="Vnbnnidung2">
    <w:name w:val="Văn bản nội dung (2)_"/>
    <w:link w:val="Vnbnnidung20"/>
    <w:rsid w:val="00C113E2"/>
    <w:rPr>
      <w:sz w:val="19"/>
      <w:szCs w:val="19"/>
      <w:shd w:val="clear" w:color="auto" w:fill="FFFFFF"/>
    </w:rPr>
  </w:style>
  <w:style w:type="paragraph" w:customStyle="1" w:styleId="Vnbnnidung20">
    <w:name w:val="Văn bản nội dung (2)"/>
    <w:basedOn w:val="Normal"/>
    <w:link w:val="Vnbnnidung2"/>
    <w:rsid w:val="00C113E2"/>
    <w:pPr>
      <w:widowControl w:val="0"/>
      <w:shd w:val="clear" w:color="auto" w:fill="FFFFFF"/>
      <w:spacing w:before="420" w:after="420" w:line="0" w:lineRule="atLeast"/>
      <w:ind w:hanging="300"/>
      <w:jc w:val="center"/>
    </w:pPr>
    <w:rPr>
      <w:sz w:val="19"/>
      <w:szCs w:val="19"/>
      <w:lang w:val="vi-VN" w:eastAsia="vi-VN"/>
    </w:rPr>
  </w:style>
  <w:style w:type="character" w:customStyle="1" w:styleId="Bodytext3Exact">
    <w:name w:val="Body text (3) Exact"/>
    <w:rsid w:val="00C113E2"/>
    <w:rPr>
      <w:rFonts w:ascii="Times New Roman" w:eastAsia="Times New Roman" w:hAnsi="Times New Roman" w:cs="Times New Roman"/>
      <w:b w:val="0"/>
      <w:bCs w:val="0"/>
      <w:i/>
      <w:iCs/>
      <w:smallCaps w:val="0"/>
      <w:strike w:val="0"/>
      <w:spacing w:val="6"/>
      <w:sz w:val="20"/>
      <w:szCs w:val="20"/>
      <w:u w:val="none"/>
    </w:rPr>
  </w:style>
  <w:style w:type="character" w:customStyle="1" w:styleId="Bodytext15pt">
    <w:name w:val="Body text + 15 pt"/>
    <w:rsid w:val="00C113E2"/>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rPr>
  </w:style>
  <w:style w:type="paragraph" w:styleId="BodyText0">
    <w:name w:val="Body Text"/>
    <w:basedOn w:val="Normal"/>
    <w:link w:val="BodyTextChar"/>
    <w:uiPriority w:val="1"/>
    <w:unhideWhenUsed/>
    <w:qFormat/>
    <w:rsid w:val="006B048E"/>
    <w:pPr>
      <w:spacing w:before="0" w:after="120" w:line="400" w:lineRule="exact"/>
      <w:ind w:firstLine="720"/>
      <w:jc w:val="both"/>
    </w:pPr>
  </w:style>
  <w:style w:type="character" w:customStyle="1" w:styleId="BodyTextChar">
    <w:name w:val="Body Text Char"/>
    <w:link w:val="BodyText0"/>
    <w:uiPriority w:val="1"/>
    <w:rsid w:val="006B048E"/>
    <w:rPr>
      <w:sz w:val="28"/>
      <w:szCs w:val="24"/>
    </w:rPr>
  </w:style>
  <w:style w:type="paragraph" w:styleId="EndnoteText">
    <w:name w:val="endnote text"/>
    <w:basedOn w:val="Normal"/>
    <w:link w:val="EndnoteTextChar"/>
    <w:rsid w:val="0041144D"/>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rsid w:val="0041144D"/>
    <w:rPr>
      <w:rFonts w:ascii="Calibri" w:eastAsia="Calibri" w:hAnsi="Calibri"/>
    </w:rPr>
  </w:style>
  <w:style w:type="character" w:styleId="EndnoteReference">
    <w:name w:val="endnote reference"/>
    <w:rsid w:val="0041144D"/>
    <w:rPr>
      <w:vertAlign w:val="superscript"/>
    </w:rPr>
  </w:style>
  <w:style w:type="paragraph" w:customStyle="1" w:styleId="iu">
    <w:name w:val="Điều"/>
    <w:basedOn w:val="BodyText0"/>
    <w:autoRedefine/>
    <w:qFormat/>
    <w:rsid w:val="00545958"/>
    <w:pPr>
      <w:widowControl w:val="0"/>
      <w:spacing w:after="0"/>
      <w:ind w:right="57"/>
      <w:jc w:val="left"/>
    </w:pPr>
    <w:rPr>
      <w:b/>
      <w:spacing w:val="-6"/>
      <w:szCs w:val="28"/>
      <w:lang w:val="sv-SE"/>
    </w:rPr>
  </w:style>
  <w:style w:type="character" w:customStyle="1" w:styleId="fontstyle01">
    <w:name w:val="fontstyle01"/>
    <w:basedOn w:val="DefaultParagraphFont"/>
    <w:rsid w:val="00621A4C"/>
    <w:rPr>
      <w:rFonts w:ascii="TimesNewRomanPSMT" w:hAnsi="TimesNewRomanPSMT" w:hint="default"/>
      <w:b w:val="0"/>
      <w:bCs w:val="0"/>
      <w:i w:val="0"/>
      <w:iCs w:val="0"/>
      <w:color w:val="000000"/>
      <w:sz w:val="28"/>
      <w:szCs w:val="28"/>
    </w:rPr>
  </w:style>
  <w:style w:type="paragraph" w:customStyle="1" w:styleId="Default">
    <w:name w:val="Default"/>
    <w:rsid w:val="00363081"/>
    <w:pPr>
      <w:autoSpaceDE w:val="0"/>
      <w:autoSpaceDN w:val="0"/>
      <w:adjustRightInd w:val="0"/>
    </w:pPr>
    <w:rPr>
      <w:color w:val="000000"/>
      <w:sz w:val="24"/>
      <w:szCs w:val="24"/>
    </w:rPr>
  </w:style>
  <w:style w:type="character" w:customStyle="1" w:styleId="Flietext2">
    <w:name w:val="Fließtext (2)_"/>
    <w:basedOn w:val="DefaultParagraphFont"/>
    <w:link w:val="Flietext20"/>
    <w:rsid w:val="00F45D51"/>
    <w:rPr>
      <w:shd w:val="clear" w:color="auto" w:fill="FFFFFF"/>
    </w:rPr>
  </w:style>
  <w:style w:type="paragraph" w:customStyle="1" w:styleId="Flietext20">
    <w:name w:val="Fließtext (2)"/>
    <w:basedOn w:val="Normal"/>
    <w:link w:val="Flietext2"/>
    <w:rsid w:val="00F45D51"/>
    <w:pPr>
      <w:widowControl w:val="0"/>
      <w:shd w:val="clear" w:color="auto" w:fill="FFFFFF"/>
      <w:spacing w:before="0" w:line="270" w:lineRule="exact"/>
      <w:jc w:val="center"/>
    </w:pPr>
    <w:rPr>
      <w:sz w:val="20"/>
      <w:szCs w:val="20"/>
    </w:rPr>
  </w:style>
  <w:style w:type="character" w:customStyle="1" w:styleId="Flietext3">
    <w:name w:val="Fließtext (3)_"/>
    <w:basedOn w:val="DefaultParagraphFont"/>
    <w:rsid w:val="00F45D51"/>
    <w:rPr>
      <w:rFonts w:ascii="Times New Roman" w:eastAsia="Times New Roman" w:hAnsi="Times New Roman" w:cs="Times New Roman"/>
      <w:b/>
      <w:bCs/>
      <w:i w:val="0"/>
      <w:iCs w:val="0"/>
      <w:smallCaps w:val="0"/>
      <w:strike w:val="0"/>
      <w:u w:val="none"/>
    </w:rPr>
  </w:style>
  <w:style w:type="character" w:customStyle="1" w:styleId="Flietext30">
    <w:name w:val="Fließtext (3)"/>
    <w:basedOn w:val="Flietext3"/>
    <w:rsid w:val="00F45D51"/>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Flietext4">
    <w:name w:val="Fließtext (4)_"/>
    <w:basedOn w:val="DefaultParagraphFont"/>
    <w:link w:val="Flietext40"/>
    <w:rsid w:val="00F45D51"/>
    <w:rPr>
      <w:i/>
      <w:iCs/>
      <w:shd w:val="clear" w:color="auto" w:fill="FFFFFF"/>
    </w:rPr>
  </w:style>
  <w:style w:type="paragraph" w:customStyle="1" w:styleId="Flietext40">
    <w:name w:val="Fließtext (4)"/>
    <w:basedOn w:val="Normal"/>
    <w:link w:val="Flietext4"/>
    <w:rsid w:val="00F45D51"/>
    <w:pPr>
      <w:widowControl w:val="0"/>
      <w:shd w:val="clear" w:color="auto" w:fill="FFFFFF"/>
      <w:spacing w:before="0" w:line="0" w:lineRule="atLeast"/>
    </w:pPr>
    <w:rPr>
      <w:i/>
      <w:iCs/>
      <w:sz w:val="20"/>
      <w:szCs w:val="20"/>
    </w:rPr>
  </w:style>
  <w:style w:type="character" w:customStyle="1" w:styleId="Flietext2Fett">
    <w:name w:val="Fließtext (2) + Fett"/>
    <w:aliases w:val="Kursiv"/>
    <w:basedOn w:val="Flietext2"/>
    <w:rsid w:val="00F45D51"/>
    <w:rPr>
      <w:b/>
      <w:bCs/>
      <w:color w:val="000000"/>
      <w:spacing w:val="0"/>
      <w:w w:val="100"/>
      <w:position w:val="0"/>
      <w:sz w:val="24"/>
      <w:szCs w:val="24"/>
      <w:shd w:val="clear" w:color="auto" w:fill="FFFFFF"/>
      <w:lang w:val="vi-VN" w:eastAsia="vi-VN" w:bidi="vi-VN"/>
    </w:rPr>
  </w:style>
  <w:style w:type="character" w:customStyle="1" w:styleId="Flietext285pt">
    <w:name w:val="Fließtext (2) + 8.5 pt"/>
    <w:aliases w:val="Abstand 0 pt"/>
    <w:basedOn w:val="Flietext2"/>
    <w:rsid w:val="00F45D51"/>
    <w:rPr>
      <w:color w:val="000000"/>
      <w:spacing w:val="-10"/>
      <w:w w:val="100"/>
      <w:position w:val="0"/>
      <w:sz w:val="17"/>
      <w:szCs w:val="17"/>
      <w:shd w:val="clear" w:color="auto" w:fill="FFFFFF"/>
      <w:lang w:val="vi-VN" w:eastAsia="vi-VN" w:bidi="vi-VN"/>
    </w:rPr>
  </w:style>
  <w:style w:type="character" w:customStyle="1" w:styleId="Flietext4Nichtkursiv">
    <w:name w:val="Fließtext (4) + Nicht kursiv"/>
    <w:basedOn w:val="Flietext4"/>
    <w:rsid w:val="0033742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abellenbeschriftungExact">
    <w:name w:val="Tabellenbeschriftung Exact"/>
    <w:basedOn w:val="DefaultParagraphFont"/>
    <w:link w:val="Tabellenbeschriftung"/>
    <w:rsid w:val="00BA7AB4"/>
    <w:rPr>
      <w:sz w:val="26"/>
      <w:szCs w:val="26"/>
      <w:shd w:val="clear" w:color="auto" w:fill="FFFFFF"/>
    </w:rPr>
  </w:style>
  <w:style w:type="paragraph" w:customStyle="1" w:styleId="Tabellenbeschriftung">
    <w:name w:val="Tabellenbeschriftung"/>
    <w:basedOn w:val="Normal"/>
    <w:link w:val="TabellenbeschriftungExact"/>
    <w:rsid w:val="00BA7AB4"/>
    <w:pPr>
      <w:widowControl w:val="0"/>
      <w:shd w:val="clear" w:color="auto" w:fill="FFFFFF"/>
      <w:spacing w:before="0" w:line="0" w:lineRule="atLeast"/>
    </w:pPr>
    <w:rPr>
      <w:sz w:val="26"/>
      <w:szCs w:val="26"/>
    </w:rPr>
  </w:style>
  <w:style w:type="character" w:customStyle="1" w:styleId="Flietext212pt">
    <w:name w:val="Fließtext (2) + 12 pt"/>
    <w:aliases w:val="Fett"/>
    <w:basedOn w:val="Flietext2"/>
    <w:rsid w:val="00BA7AB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Flietext2Kapitlchen">
    <w:name w:val="Fließtext (2) + Kapitälchen"/>
    <w:basedOn w:val="Flietext2"/>
    <w:rsid w:val="00BA7AB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styleId="FollowedHyperlink">
    <w:name w:val="FollowedHyperlink"/>
    <w:basedOn w:val="DefaultParagraphFont"/>
    <w:uiPriority w:val="99"/>
    <w:semiHidden/>
    <w:unhideWhenUsed/>
    <w:rsid w:val="007650C3"/>
    <w:rPr>
      <w:color w:val="954F72" w:themeColor="followedHyperlink"/>
      <w:u w:val="single"/>
    </w:rPr>
  </w:style>
  <w:style w:type="character" w:styleId="PlaceholderText">
    <w:name w:val="Placeholder Text"/>
    <w:basedOn w:val="DefaultParagraphFont"/>
    <w:uiPriority w:val="99"/>
    <w:unhideWhenUsed/>
    <w:rsid w:val="00EF792F"/>
    <w:rPr>
      <w:color w:val="808080"/>
    </w:rPr>
  </w:style>
  <w:style w:type="character" w:customStyle="1" w:styleId="cpChagiiquyt1">
    <w:name w:val="Đề cập Chưa giải quyết1"/>
    <w:basedOn w:val="DefaultParagraphFont"/>
    <w:uiPriority w:val="99"/>
    <w:semiHidden/>
    <w:unhideWhenUsed/>
    <w:rsid w:val="00CD04E7"/>
    <w:rPr>
      <w:color w:val="605E5C"/>
      <w:shd w:val="clear" w:color="auto" w:fill="E1DFDD"/>
    </w:rPr>
  </w:style>
  <w:style w:type="paragraph" w:customStyle="1" w:styleId="msonormal0">
    <w:name w:val="msonormal"/>
    <w:basedOn w:val="Normal"/>
    <w:rsid w:val="00A27255"/>
    <w:pPr>
      <w:spacing w:before="100" w:beforeAutospacing="1" w:after="100" w:afterAutospacing="1"/>
    </w:pPr>
    <w:rPr>
      <w:sz w:val="24"/>
    </w:rPr>
  </w:style>
  <w:style w:type="paragraph" w:customStyle="1" w:styleId="font5">
    <w:name w:val="font5"/>
    <w:basedOn w:val="Normal"/>
    <w:rsid w:val="00A27255"/>
    <w:pPr>
      <w:spacing w:before="100" w:beforeAutospacing="1" w:after="100" w:afterAutospacing="1"/>
    </w:pPr>
    <w:rPr>
      <w:b/>
      <w:bCs/>
      <w:color w:val="FF0000"/>
      <w:szCs w:val="28"/>
    </w:rPr>
  </w:style>
  <w:style w:type="paragraph" w:customStyle="1" w:styleId="xl63">
    <w:name w:val="xl63"/>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8"/>
    </w:rPr>
  </w:style>
  <w:style w:type="paragraph" w:customStyle="1" w:styleId="xl64">
    <w:name w:val="xl64"/>
    <w:basedOn w:val="Normal"/>
    <w:rsid w:val="00A27255"/>
    <w:pPr>
      <w:spacing w:before="100" w:beforeAutospacing="1" w:after="100" w:afterAutospacing="1"/>
    </w:pPr>
    <w:rPr>
      <w:sz w:val="26"/>
      <w:szCs w:val="26"/>
    </w:rPr>
  </w:style>
  <w:style w:type="paragraph" w:customStyle="1" w:styleId="xl65">
    <w:name w:val="xl65"/>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66">
    <w:name w:val="xl66"/>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7">
    <w:name w:val="xl67"/>
    <w:basedOn w:val="Normal"/>
    <w:rsid w:val="00A27255"/>
    <w:pPr>
      <w:spacing w:before="100" w:beforeAutospacing="1" w:after="100" w:afterAutospacing="1"/>
      <w:textAlignment w:val="top"/>
    </w:pPr>
    <w:rPr>
      <w:sz w:val="26"/>
      <w:szCs w:val="26"/>
    </w:rPr>
  </w:style>
  <w:style w:type="paragraph" w:customStyle="1" w:styleId="xl68">
    <w:name w:val="xl68"/>
    <w:basedOn w:val="Normal"/>
    <w:rsid w:val="00A27255"/>
    <w:pPr>
      <w:spacing w:before="100" w:beforeAutospacing="1" w:after="100" w:afterAutospacing="1"/>
      <w:jc w:val="center"/>
      <w:textAlignment w:val="top"/>
    </w:pPr>
    <w:rPr>
      <w:sz w:val="26"/>
      <w:szCs w:val="26"/>
    </w:rPr>
  </w:style>
  <w:style w:type="paragraph" w:customStyle="1" w:styleId="xl69">
    <w:name w:val="xl69"/>
    <w:basedOn w:val="Normal"/>
    <w:rsid w:val="00A27255"/>
    <w:pPr>
      <w:spacing w:before="100" w:beforeAutospacing="1" w:after="100" w:afterAutospacing="1"/>
    </w:pPr>
    <w:rPr>
      <w:sz w:val="26"/>
      <w:szCs w:val="26"/>
    </w:rPr>
  </w:style>
  <w:style w:type="paragraph" w:customStyle="1" w:styleId="xl70">
    <w:name w:val="xl70"/>
    <w:basedOn w:val="Normal"/>
    <w:rsid w:val="00A27255"/>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8"/>
    </w:rPr>
  </w:style>
  <w:style w:type="paragraph" w:customStyle="1" w:styleId="xl71">
    <w:name w:val="xl71"/>
    <w:basedOn w:val="Normal"/>
    <w:rsid w:val="00A27255"/>
    <w:pPr>
      <w:pBdr>
        <w:top w:val="single" w:sz="4" w:space="0" w:color="auto"/>
        <w:bottom w:val="single" w:sz="4" w:space="0" w:color="auto"/>
      </w:pBdr>
      <w:spacing w:before="100" w:beforeAutospacing="1" w:after="100" w:afterAutospacing="1"/>
      <w:jc w:val="center"/>
      <w:textAlignment w:val="center"/>
    </w:pPr>
    <w:rPr>
      <w:b/>
      <w:bCs/>
      <w:szCs w:val="28"/>
    </w:rPr>
  </w:style>
  <w:style w:type="paragraph" w:customStyle="1" w:styleId="xl72">
    <w:name w:val="xl72"/>
    <w:basedOn w:val="Normal"/>
    <w:rsid w:val="00A27255"/>
    <w:pPr>
      <w:pBdr>
        <w:top w:val="single" w:sz="4" w:space="0" w:color="auto"/>
        <w:bottom w:val="single" w:sz="4" w:space="0" w:color="auto"/>
        <w:right w:val="single" w:sz="4" w:space="0" w:color="auto"/>
      </w:pBdr>
      <w:spacing w:before="100" w:beforeAutospacing="1" w:after="100" w:afterAutospacing="1"/>
      <w:jc w:val="center"/>
      <w:textAlignment w:val="center"/>
    </w:pPr>
    <w:rPr>
      <w:b/>
      <w:bCs/>
      <w:szCs w:val="28"/>
    </w:rPr>
  </w:style>
  <w:style w:type="paragraph" w:customStyle="1" w:styleId="xl73">
    <w:name w:val="xl73"/>
    <w:basedOn w:val="Normal"/>
    <w:rsid w:val="00A27255"/>
    <w:pPr>
      <w:pBdr>
        <w:top w:val="single" w:sz="4" w:space="0" w:color="auto"/>
        <w:left w:val="single" w:sz="4" w:space="0" w:color="auto"/>
      </w:pBdr>
      <w:spacing w:before="100" w:beforeAutospacing="1" w:after="100" w:afterAutospacing="1"/>
      <w:jc w:val="center"/>
      <w:textAlignment w:val="center"/>
    </w:pPr>
    <w:rPr>
      <w:b/>
      <w:bCs/>
      <w:szCs w:val="28"/>
    </w:rPr>
  </w:style>
  <w:style w:type="paragraph" w:customStyle="1" w:styleId="xl74">
    <w:name w:val="xl74"/>
    <w:basedOn w:val="Normal"/>
    <w:rsid w:val="00A27255"/>
    <w:pPr>
      <w:pBdr>
        <w:top w:val="single" w:sz="4" w:space="0" w:color="auto"/>
      </w:pBdr>
      <w:spacing w:before="100" w:beforeAutospacing="1" w:after="100" w:afterAutospacing="1"/>
      <w:jc w:val="center"/>
      <w:textAlignment w:val="center"/>
    </w:pPr>
    <w:rPr>
      <w:b/>
      <w:bCs/>
      <w:szCs w:val="28"/>
    </w:rPr>
  </w:style>
  <w:style w:type="paragraph" w:customStyle="1" w:styleId="xl75">
    <w:name w:val="xl75"/>
    <w:basedOn w:val="Normal"/>
    <w:rsid w:val="00A27255"/>
    <w:pPr>
      <w:pBdr>
        <w:top w:val="single" w:sz="4" w:space="0" w:color="auto"/>
        <w:right w:val="single" w:sz="4" w:space="0" w:color="auto"/>
      </w:pBdr>
      <w:spacing w:before="100" w:beforeAutospacing="1" w:after="100" w:afterAutospacing="1"/>
      <w:jc w:val="center"/>
      <w:textAlignment w:val="center"/>
    </w:pPr>
    <w:rPr>
      <w:b/>
      <w:bCs/>
      <w:szCs w:val="28"/>
    </w:rPr>
  </w:style>
  <w:style w:type="paragraph" w:customStyle="1" w:styleId="xl76">
    <w:name w:val="xl76"/>
    <w:basedOn w:val="Normal"/>
    <w:rsid w:val="00A27255"/>
    <w:pPr>
      <w:pBdr>
        <w:right w:val="single" w:sz="4" w:space="0" w:color="auto"/>
      </w:pBdr>
      <w:spacing w:before="100" w:beforeAutospacing="1" w:after="100" w:afterAutospacing="1"/>
      <w:jc w:val="center"/>
      <w:textAlignment w:val="center"/>
    </w:pPr>
    <w:rPr>
      <w:b/>
      <w:bCs/>
      <w:szCs w:val="28"/>
    </w:rPr>
  </w:style>
  <w:style w:type="paragraph" w:customStyle="1" w:styleId="xl77">
    <w:name w:val="xl77"/>
    <w:basedOn w:val="Normal"/>
    <w:rsid w:val="00A27255"/>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8"/>
    </w:rPr>
  </w:style>
  <w:style w:type="paragraph" w:customStyle="1" w:styleId="xl78">
    <w:name w:val="xl78"/>
    <w:basedOn w:val="Normal"/>
    <w:rsid w:val="00A27255"/>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8"/>
    </w:rPr>
  </w:style>
  <w:style w:type="paragraph" w:customStyle="1" w:styleId="xl79">
    <w:name w:val="xl79"/>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0">
    <w:name w:val="xl80"/>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81">
    <w:name w:val="xl81"/>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2">
    <w:name w:val="xl82"/>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3">
    <w:name w:val="xl83"/>
    <w:basedOn w:val="Normal"/>
    <w:rsid w:val="00A27255"/>
    <w:pPr>
      <w:spacing w:before="100" w:beforeAutospacing="1" w:after="100" w:afterAutospacing="1"/>
      <w:jc w:val="center"/>
    </w:pPr>
    <w:rPr>
      <w:sz w:val="26"/>
      <w:szCs w:val="26"/>
    </w:rPr>
  </w:style>
  <w:style w:type="paragraph" w:customStyle="1" w:styleId="xl84">
    <w:name w:val="xl84"/>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6"/>
      <w:szCs w:val="26"/>
    </w:rPr>
  </w:style>
  <w:style w:type="paragraph" w:customStyle="1" w:styleId="xl85">
    <w:name w:val="xl85"/>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86">
    <w:name w:val="xl86"/>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87">
    <w:name w:val="xl87"/>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88">
    <w:name w:val="xl88"/>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6"/>
      <w:szCs w:val="26"/>
    </w:rPr>
  </w:style>
  <w:style w:type="paragraph" w:customStyle="1" w:styleId="xl89">
    <w:name w:val="xl89"/>
    <w:basedOn w:val="Normal"/>
    <w:rsid w:val="00A272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0">
    <w:name w:val="xl90"/>
    <w:basedOn w:val="Normal"/>
    <w:rsid w:val="00A27255"/>
    <w:pPr>
      <w:spacing w:before="100" w:beforeAutospacing="1" w:after="100" w:afterAutospacing="1"/>
    </w:pPr>
    <w:rPr>
      <w:color w:val="FF0000"/>
      <w:sz w:val="26"/>
      <w:szCs w:val="26"/>
    </w:rPr>
  </w:style>
  <w:style w:type="character" w:customStyle="1" w:styleId="style12">
    <w:name w:val="style12"/>
    <w:basedOn w:val="DefaultParagraphFont"/>
    <w:rsid w:val="001F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1846">
      <w:bodyDiv w:val="1"/>
      <w:marLeft w:val="0"/>
      <w:marRight w:val="0"/>
      <w:marTop w:val="0"/>
      <w:marBottom w:val="0"/>
      <w:divBdr>
        <w:top w:val="none" w:sz="0" w:space="0" w:color="auto"/>
        <w:left w:val="none" w:sz="0" w:space="0" w:color="auto"/>
        <w:bottom w:val="none" w:sz="0" w:space="0" w:color="auto"/>
        <w:right w:val="none" w:sz="0" w:space="0" w:color="auto"/>
      </w:divBdr>
    </w:div>
    <w:div w:id="65542045">
      <w:bodyDiv w:val="1"/>
      <w:marLeft w:val="0"/>
      <w:marRight w:val="0"/>
      <w:marTop w:val="0"/>
      <w:marBottom w:val="0"/>
      <w:divBdr>
        <w:top w:val="none" w:sz="0" w:space="0" w:color="auto"/>
        <w:left w:val="none" w:sz="0" w:space="0" w:color="auto"/>
        <w:bottom w:val="none" w:sz="0" w:space="0" w:color="auto"/>
        <w:right w:val="none" w:sz="0" w:space="0" w:color="auto"/>
      </w:divBdr>
    </w:div>
    <w:div w:id="74137213">
      <w:bodyDiv w:val="1"/>
      <w:marLeft w:val="0"/>
      <w:marRight w:val="0"/>
      <w:marTop w:val="0"/>
      <w:marBottom w:val="0"/>
      <w:divBdr>
        <w:top w:val="none" w:sz="0" w:space="0" w:color="auto"/>
        <w:left w:val="none" w:sz="0" w:space="0" w:color="auto"/>
        <w:bottom w:val="none" w:sz="0" w:space="0" w:color="auto"/>
        <w:right w:val="none" w:sz="0" w:space="0" w:color="auto"/>
      </w:divBdr>
    </w:div>
    <w:div w:id="87847530">
      <w:bodyDiv w:val="1"/>
      <w:marLeft w:val="0"/>
      <w:marRight w:val="0"/>
      <w:marTop w:val="0"/>
      <w:marBottom w:val="0"/>
      <w:divBdr>
        <w:top w:val="none" w:sz="0" w:space="0" w:color="auto"/>
        <w:left w:val="none" w:sz="0" w:space="0" w:color="auto"/>
        <w:bottom w:val="none" w:sz="0" w:space="0" w:color="auto"/>
        <w:right w:val="none" w:sz="0" w:space="0" w:color="auto"/>
      </w:divBdr>
    </w:div>
    <w:div w:id="137771750">
      <w:bodyDiv w:val="1"/>
      <w:marLeft w:val="0"/>
      <w:marRight w:val="0"/>
      <w:marTop w:val="0"/>
      <w:marBottom w:val="0"/>
      <w:divBdr>
        <w:top w:val="none" w:sz="0" w:space="0" w:color="auto"/>
        <w:left w:val="none" w:sz="0" w:space="0" w:color="auto"/>
        <w:bottom w:val="none" w:sz="0" w:space="0" w:color="auto"/>
        <w:right w:val="none" w:sz="0" w:space="0" w:color="auto"/>
      </w:divBdr>
    </w:div>
    <w:div w:id="182788690">
      <w:bodyDiv w:val="1"/>
      <w:marLeft w:val="0"/>
      <w:marRight w:val="0"/>
      <w:marTop w:val="0"/>
      <w:marBottom w:val="0"/>
      <w:divBdr>
        <w:top w:val="none" w:sz="0" w:space="0" w:color="auto"/>
        <w:left w:val="none" w:sz="0" w:space="0" w:color="auto"/>
        <w:bottom w:val="none" w:sz="0" w:space="0" w:color="auto"/>
        <w:right w:val="none" w:sz="0" w:space="0" w:color="auto"/>
      </w:divBdr>
    </w:div>
    <w:div w:id="218397226">
      <w:bodyDiv w:val="1"/>
      <w:marLeft w:val="0"/>
      <w:marRight w:val="0"/>
      <w:marTop w:val="0"/>
      <w:marBottom w:val="0"/>
      <w:divBdr>
        <w:top w:val="none" w:sz="0" w:space="0" w:color="auto"/>
        <w:left w:val="none" w:sz="0" w:space="0" w:color="auto"/>
        <w:bottom w:val="none" w:sz="0" w:space="0" w:color="auto"/>
        <w:right w:val="none" w:sz="0" w:space="0" w:color="auto"/>
      </w:divBdr>
    </w:div>
    <w:div w:id="234516407">
      <w:bodyDiv w:val="1"/>
      <w:marLeft w:val="0"/>
      <w:marRight w:val="0"/>
      <w:marTop w:val="0"/>
      <w:marBottom w:val="0"/>
      <w:divBdr>
        <w:top w:val="none" w:sz="0" w:space="0" w:color="auto"/>
        <w:left w:val="none" w:sz="0" w:space="0" w:color="auto"/>
        <w:bottom w:val="none" w:sz="0" w:space="0" w:color="auto"/>
        <w:right w:val="none" w:sz="0" w:space="0" w:color="auto"/>
      </w:divBdr>
    </w:div>
    <w:div w:id="376701817">
      <w:bodyDiv w:val="1"/>
      <w:marLeft w:val="0"/>
      <w:marRight w:val="0"/>
      <w:marTop w:val="0"/>
      <w:marBottom w:val="0"/>
      <w:divBdr>
        <w:top w:val="none" w:sz="0" w:space="0" w:color="auto"/>
        <w:left w:val="none" w:sz="0" w:space="0" w:color="auto"/>
        <w:bottom w:val="none" w:sz="0" w:space="0" w:color="auto"/>
        <w:right w:val="none" w:sz="0" w:space="0" w:color="auto"/>
      </w:divBdr>
      <w:divsChild>
        <w:div w:id="1730765698">
          <w:marLeft w:val="0"/>
          <w:marRight w:val="0"/>
          <w:marTop w:val="0"/>
          <w:marBottom w:val="0"/>
          <w:divBdr>
            <w:top w:val="none" w:sz="0" w:space="0" w:color="auto"/>
            <w:left w:val="none" w:sz="0" w:space="0" w:color="auto"/>
            <w:bottom w:val="none" w:sz="0" w:space="0" w:color="auto"/>
            <w:right w:val="none" w:sz="0" w:space="0" w:color="auto"/>
          </w:divBdr>
          <w:divsChild>
            <w:div w:id="348992942">
              <w:marLeft w:val="0"/>
              <w:marRight w:val="0"/>
              <w:marTop w:val="0"/>
              <w:marBottom w:val="0"/>
              <w:divBdr>
                <w:top w:val="none" w:sz="0" w:space="0" w:color="auto"/>
                <w:left w:val="none" w:sz="0" w:space="0" w:color="auto"/>
                <w:bottom w:val="none" w:sz="0" w:space="0" w:color="auto"/>
                <w:right w:val="none" w:sz="0" w:space="0" w:color="auto"/>
              </w:divBdr>
              <w:divsChild>
                <w:div w:id="943390757">
                  <w:marLeft w:val="0"/>
                  <w:marRight w:val="0"/>
                  <w:marTop w:val="0"/>
                  <w:marBottom w:val="0"/>
                  <w:divBdr>
                    <w:top w:val="none" w:sz="0" w:space="0" w:color="auto"/>
                    <w:left w:val="none" w:sz="0" w:space="0" w:color="auto"/>
                    <w:bottom w:val="none" w:sz="0" w:space="0" w:color="auto"/>
                    <w:right w:val="none" w:sz="0" w:space="0" w:color="auto"/>
                  </w:divBdr>
                  <w:divsChild>
                    <w:div w:id="4108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47817">
      <w:bodyDiv w:val="1"/>
      <w:marLeft w:val="0"/>
      <w:marRight w:val="0"/>
      <w:marTop w:val="0"/>
      <w:marBottom w:val="0"/>
      <w:divBdr>
        <w:top w:val="none" w:sz="0" w:space="0" w:color="auto"/>
        <w:left w:val="none" w:sz="0" w:space="0" w:color="auto"/>
        <w:bottom w:val="none" w:sz="0" w:space="0" w:color="auto"/>
        <w:right w:val="none" w:sz="0" w:space="0" w:color="auto"/>
      </w:divBdr>
    </w:div>
    <w:div w:id="393163976">
      <w:bodyDiv w:val="1"/>
      <w:marLeft w:val="0"/>
      <w:marRight w:val="0"/>
      <w:marTop w:val="0"/>
      <w:marBottom w:val="0"/>
      <w:divBdr>
        <w:top w:val="none" w:sz="0" w:space="0" w:color="auto"/>
        <w:left w:val="none" w:sz="0" w:space="0" w:color="auto"/>
        <w:bottom w:val="none" w:sz="0" w:space="0" w:color="auto"/>
        <w:right w:val="none" w:sz="0" w:space="0" w:color="auto"/>
      </w:divBdr>
    </w:div>
    <w:div w:id="443156684">
      <w:bodyDiv w:val="1"/>
      <w:marLeft w:val="0"/>
      <w:marRight w:val="0"/>
      <w:marTop w:val="0"/>
      <w:marBottom w:val="0"/>
      <w:divBdr>
        <w:top w:val="none" w:sz="0" w:space="0" w:color="auto"/>
        <w:left w:val="none" w:sz="0" w:space="0" w:color="auto"/>
        <w:bottom w:val="none" w:sz="0" w:space="0" w:color="auto"/>
        <w:right w:val="none" w:sz="0" w:space="0" w:color="auto"/>
      </w:divBdr>
    </w:div>
    <w:div w:id="479418623">
      <w:bodyDiv w:val="1"/>
      <w:marLeft w:val="0"/>
      <w:marRight w:val="0"/>
      <w:marTop w:val="0"/>
      <w:marBottom w:val="0"/>
      <w:divBdr>
        <w:top w:val="none" w:sz="0" w:space="0" w:color="auto"/>
        <w:left w:val="none" w:sz="0" w:space="0" w:color="auto"/>
        <w:bottom w:val="none" w:sz="0" w:space="0" w:color="auto"/>
        <w:right w:val="none" w:sz="0" w:space="0" w:color="auto"/>
      </w:divBdr>
    </w:div>
    <w:div w:id="491019680">
      <w:bodyDiv w:val="1"/>
      <w:marLeft w:val="0"/>
      <w:marRight w:val="0"/>
      <w:marTop w:val="0"/>
      <w:marBottom w:val="0"/>
      <w:divBdr>
        <w:top w:val="none" w:sz="0" w:space="0" w:color="auto"/>
        <w:left w:val="none" w:sz="0" w:space="0" w:color="auto"/>
        <w:bottom w:val="none" w:sz="0" w:space="0" w:color="auto"/>
        <w:right w:val="none" w:sz="0" w:space="0" w:color="auto"/>
      </w:divBdr>
    </w:div>
    <w:div w:id="541523993">
      <w:bodyDiv w:val="1"/>
      <w:marLeft w:val="0"/>
      <w:marRight w:val="0"/>
      <w:marTop w:val="0"/>
      <w:marBottom w:val="0"/>
      <w:divBdr>
        <w:top w:val="none" w:sz="0" w:space="0" w:color="auto"/>
        <w:left w:val="none" w:sz="0" w:space="0" w:color="auto"/>
        <w:bottom w:val="none" w:sz="0" w:space="0" w:color="auto"/>
        <w:right w:val="none" w:sz="0" w:space="0" w:color="auto"/>
      </w:divBdr>
    </w:div>
    <w:div w:id="550073863">
      <w:bodyDiv w:val="1"/>
      <w:marLeft w:val="0"/>
      <w:marRight w:val="0"/>
      <w:marTop w:val="0"/>
      <w:marBottom w:val="0"/>
      <w:divBdr>
        <w:top w:val="none" w:sz="0" w:space="0" w:color="auto"/>
        <w:left w:val="none" w:sz="0" w:space="0" w:color="auto"/>
        <w:bottom w:val="none" w:sz="0" w:space="0" w:color="auto"/>
        <w:right w:val="none" w:sz="0" w:space="0" w:color="auto"/>
      </w:divBdr>
    </w:div>
    <w:div w:id="556817833">
      <w:bodyDiv w:val="1"/>
      <w:marLeft w:val="0"/>
      <w:marRight w:val="0"/>
      <w:marTop w:val="0"/>
      <w:marBottom w:val="0"/>
      <w:divBdr>
        <w:top w:val="none" w:sz="0" w:space="0" w:color="auto"/>
        <w:left w:val="none" w:sz="0" w:space="0" w:color="auto"/>
        <w:bottom w:val="none" w:sz="0" w:space="0" w:color="auto"/>
        <w:right w:val="none" w:sz="0" w:space="0" w:color="auto"/>
      </w:divBdr>
    </w:div>
    <w:div w:id="559295098">
      <w:bodyDiv w:val="1"/>
      <w:marLeft w:val="0"/>
      <w:marRight w:val="0"/>
      <w:marTop w:val="0"/>
      <w:marBottom w:val="0"/>
      <w:divBdr>
        <w:top w:val="none" w:sz="0" w:space="0" w:color="auto"/>
        <w:left w:val="none" w:sz="0" w:space="0" w:color="auto"/>
        <w:bottom w:val="none" w:sz="0" w:space="0" w:color="auto"/>
        <w:right w:val="none" w:sz="0" w:space="0" w:color="auto"/>
      </w:divBdr>
    </w:div>
    <w:div w:id="574244659">
      <w:bodyDiv w:val="1"/>
      <w:marLeft w:val="0"/>
      <w:marRight w:val="0"/>
      <w:marTop w:val="0"/>
      <w:marBottom w:val="0"/>
      <w:divBdr>
        <w:top w:val="none" w:sz="0" w:space="0" w:color="auto"/>
        <w:left w:val="none" w:sz="0" w:space="0" w:color="auto"/>
        <w:bottom w:val="none" w:sz="0" w:space="0" w:color="auto"/>
        <w:right w:val="none" w:sz="0" w:space="0" w:color="auto"/>
      </w:divBdr>
    </w:div>
    <w:div w:id="591552500">
      <w:bodyDiv w:val="1"/>
      <w:marLeft w:val="0"/>
      <w:marRight w:val="0"/>
      <w:marTop w:val="0"/>
      <w:marBottom w:val="0"/>
      <w:divBdr>
        <w:top w:val="none" w:sz="0" w:space="0" w:color="auto"/>
        <w:left w:val="none" w:sz="0" w:space="0" w:color="auto"/>
        <w:bottom w:val="none" w:sz="0" w:space="0" w:color="auto"/>
        <w:right w:val="none" w:sz="0" w:space="0" w:color="auto"/>
      </w:divBdr>
    </w:div>
    <w:div w:id="671375018">
      <w:bodyDiv w:val="1"/>
      <w:marLeft w:val="0"/>
      <w:marRight w:val="0"/>
      <w:marTop w:val="0"/>
      <w:marBottom w:val="0"/>
      <w:divBdr>
        <w:top w:val="none" w:sz="0" w:space="0" w:color="auto"/>
        <w:left w:val="none" w:sz="0" w:space="0" w:color="auto"/>
        <w:bottom w:val="none" w:sz="0" w:space="0" w:color="auto"/>
        <w:right w:val="none" w:sz="0" w:space="0" w:color="auto"/>
      </w:divBdr>
    </w:div>
    <w:div w:id="776366792">
      <w:bodyDiv w:val="1"/>
      <w:marLeft w:val="0"/>
      <w:marRight w:val="0"/>
      <w:marTop w:val="0"/>
      <w:marBottom w:val="0"/>
      <w:divBdr>
        <w:top w:val="none" w:sz="0" w:space="0" w:color="auto"/>
        <w:left w:val="none" w:sz="0" w:space="0" w:color="auto"/>
        <w:bottom w:val="none" w:sz="0" w:space="0" w:color="auto"/>
        <w:right w:val="none" w:sz="0" w:space="0" w:color="auto"/>
      </w:divBdr>
    </w:div>
    <w:div w:id="795835754">
      <w:bodyDiv w:val="1"/>
      <w:marLeft w:val="0"/>
      <w:marRight w:val="0"/>
      <w:marTop w:val="0"/>
      <w:marBottom w:val="0"/>
      <w:divBdr>
        <w:top w:val="none" w:sz="0" w:space="0" w:color="auto"/>
        <w:left w:val="none" w:sz="0" w:space="0" w:color="auto"/>
        <w:bottom w:val="none" w:sz="0" w:space="0" w:color="auto"/>
        <w:right w:val="none" w:sz="0" w:space="0" w:color="auto"/>
      </w:divBdr>
    </w:div>
    <w:div w:id="828131847">
      <w:bodyDiv w:val="1"/>
      <w:marLeft w:val="0"/>
      <w:marRight w:val="0"/>
      <w:marTop w:val="0"/>
      <w:marBottom w:val="0"/>
      <w:divBdr>
        <w:top w:val="none" w:sz="0" w:space="0" w:color="auto"/>
        <w:left w:val="none" w:sz="0" w:space="0" w:color="auto"/>
        <w:bottom w:val="none" w:sz="0" w:space="0" w:color="auto"/>
        <w:right w:val="none" w:sz="0" w:space="0" w:color="auto"/>
      </w:divBdr>
    </w:div>
    <w:div w:id="840196145">
      <w:bodyDiv w:val="1"/>
      <w:marLeft w:val="0"/>
      <w:marRight w:val="0"/>
      <w:marTop w:val="0"/>
      <w:marBottom w:val="0"/>
      <w:divBdr>
        <w:top w:val="none" w:sz="0" w:space="0" w:color="auto"/>
        <w:left w:val="none" w:sz="0" w:space="0" w:color="auto"/>
        <w:bottom w:val="none" w:sz="0" w:space="0" w:color="auto"/>
        <w:right w:val="none" w:sz="0" w:space="0" w:color="auto"/>
      </w:divBdr>
      <w:divsChild>
        <w:div w:id="1858300703">
          <w:marLeft w:val="0"/>
          <w:marRight w:val="0"/>
          <w:marTop w:val="0"/>
          <w:marBottom w:val="0"/>
          <w:divBdr>
            <w:top w:val="none" w:sz="0" w:space="0" w:color="auto"/>
            <w:left w:val="none" w:sz="0" w:space="0" w:color="auto"/>
            <w:bottom w:val="none" w:sz="0" w:space="0" w:color="auto"/>
            <w:right w:val="none" w:sz="0" w:space="0" w:color="auto"/>
          </w:divBdr>
        </w:div>
      </w:divsChild>
    </w:div>
    <w:div w:id="885987353">
      <w:bodyDiv w:val="1"/>
      <w:marLeft w:val="0"/>
      <w:marRight w:val="0"/>
      <w:marTop w:val="0"/>
      <w:marBottom w:val="0"/>
      <w:divBdr>
        <w:top w:val="none" w:sz="0" w:space="0" w:color="auto"/>
        <w:left w:val="none" w:sz="0" w:space="0" w:color="auto"/>
        <w:bottom w:val="none" w:sz="0" w:space="0" w:color="auto"/>
        <w:right w:val="none" w:sz="0" w:space="0" w:color="auto"/>
      </w:divBdr>
    </w:div>
    <w:div w:id="948973435">
      <w:bodyDiv w:val="1"/>
      <w:marLeft w:val="0"/>
      <w:marRight w:val="0"/>
      <w:marTop w:val="0"/>
      <w:marBottom w:val="0"/>
      <w:divBdr>
        <w:top w:val="none" w:sz="0" w:space="0" w:color="auto"/>
        <w:left w:val="none" w:sz="0" w:space="0" w:color="auto"/>
        <w:bottom w:val="none" w:sz="0" w:space="0" w:color="auto"/>
        <w:right w:val="none" w:sz="0" w:space="0" w:color="auto"/>
      </w:divBdr>
    </w:div>
    <w:div w:id="952370426">
      <w:bodyDiv w:val="1"/>
      <w:marLeft w:val="0"/>
      <w:marRight w:val="0"/>
      <w:marTop w:val="0"/>
      <w:marBottom w:val="0"/>
      <w:divBdr>
        <w:top w:val="none" w:sz="0" w:space="0" w:color="auto"/>
        <w:left w:val="none" w:sz="0" w:space="0" w:color="auto"/>
        <w:bottom w:val="none" w:sz="0" w:space="0" w:color="auto"/>
        <w:right w:val="none" w:sz="0" w:space="0" w:color="auto"/>
      </w:divBdr>
    </w:div>
    <w:div w:id="962733153">
      <w:bodyDiv w:val="1"/>
      <w:marLeft w:val="0"/>
      <w:marRight w:val="0"/>
      <w:marTop w:val="0"/>
      <w:marBottom w:val="0"/>
      <w:divBdr>
        <w:top w:val="none" w:sz="0" w:space="0" w:color="auto"/>
        <w:left w:val="none" w:sz="0" w:space="0" w:color="auto"/>
        <w:bottom w:val="none" w:sz="0" w:space="0" w:color="auto"/>
        <w:right w:val="none" w:sz="0" w:space="0" w:color="auto"/>
      </w:divBdr>
    </w:div>
    <w:div w:id="990838898">
      <w:bodyDiv w:val="1"/>
      <w:marLeft w:val="0"/>
      <w:marRight w:val="0"/>
      <w:marTop w:val="0"/>
      <w:marBottom w:val="0"/>
      <w:divBdr>
        <w:top w:val="none" w:sz="0" w:space="0" w:color="auto"/>
        <w:left w:val="none" w:sz="0" w:space="0" w:color="auto"/>
        <w:bottom w:val="none" w:sz="0" w:space="0" w:color="auto"/>
        <w:right w:val="none" w:sz="0" w:space="0" w:color="auto"/>
      </w:divBdr>
    </w:div>
    <w:div w:id="1021199647">
      <w:bodyDiv w:val="1"/>
      <w:marLeft w:val="0"/>
      <w:marRight w:val="0"/>
      <w:marTop w:val="0"/>
      <w:marBottom w:val="0"/>
      <w:divBdr>
        <w:top w:val="none" w:sz="0" w:space="0" w:color="auto"/>
        <w:left w:val="none" w:sz="0" w:space="0" w:color="auto"/>
        <w:bottom w:val="none" w:sz="0" w:space="0" w:color="auto"/>
        <w:right w:val="none" w:sz="0" w:space="0" w:color="auto"/>
      </w:divBdr>
    </w:div>
    <w:div w:id="1045523315">
      <w:bodyDiv w:val="1"/>
      <w:marLeft w:val="0"/>
      <w:marRight w:val="0"/>
      <w:marTop w:val="0"/>
      <w:marBottom w:val="0"/>
      <w:divBdr>
        <w:top w:val="none" w:sz="0" w:space="0" w:color="auto"/>
        <w:left w:val="none" w:sz="0" w:space="0" w:color="auto"/>
        <w:bottom w:val="none" w:sz="0" w:space="0" w:color="auto"/>
        <w:right w:val="none" w:sz="0" w:space="0" w:color="auto"/>
      </w:divBdr>
    </w:div>
    <w:div w:id="1105687599">
      <w:bodyDiv w:val="1"/>
      <w:marLeft w:val="0"/>
      <w:marRight w:val="0"/>
      <w:marTop w:val="0"/>
      <w:marBottom w:val="0"/>
      <w:divBdr>
        <w:top w:val="none" w:sz="0" w:space="0" w:color="auto"/>
        <w:left w:val="none" w:sz="0" w:space="0" w:color="auto"/>
        <w:bottom w:val="none" w:sz="0" w:space="0" w:color="auto"/>
        <w:right w:val="none" w:sz="0" w:space="0" w:color="auto"/>
      </w:divBdr>
      <w:divsChild>
        <w:div w:id="439422345">
          <w:marLeft w:val="0"/>
          <w:marRight w:val="0"/>
          <w:marTop w:val="0"/>
          <w:marBottom w:val="0"/>
          <w:divBdr>
            <w:top w:val="none" w:sz="0" w:space="0" w:color="auto"/>
            <w:left w:val="none" w:sz="0" w:space="0" w:color="auto"/>
            <w:bottom w:val="none" w:sz="0" w:space="0" w:color="auto"/>
            <w:right w:val="none" w:sz="0" w:space="0" w:color="auto"/>
          </w:divBdr>
        </w:div>
        <w:div w:id="998579593">
          <w:marLeft w:val="0"/>
          <w:marRight w:val="0"/>
          <w:marTop w:val="0"/>
          <w:marBottom w:val="0"/>
          <w:divBdr>
            <w:top w:val="none" w:sz="0" w:space="0" w:color="auto"/>
            <w:left w:val="none" w:sz="0" w:space="0" w:color="auto"/>
            <w:bottom w:val="none" w:sz="0" w:space="0" w:color="auto"/>
            <w:right w:val="none" w:sz="0" w:space="0" w:color="auto"/>
          </w:divBdr>
        </w:div>
      </w:divsChild>
    </w:div>
    <w:div w:id="1124234593">
      <w:bodyDiv w:val="1"/>
      <w:marLeft w:val="0"/>
      <w:marRight w:val="0"/>
      <w:marTop w:val="0"/>
      <w:marBottom w:val="0"/>
      <w:divBdr>
        <w:top w:val="none" w:sz="0" w:space="0" w:color="auto"/>
        <w:left w:val="none" w:sz="0" w:space="0" w:color="auto"/>
        <w:bottom w:val="none" w:sz="0" w:space="0" w:color="auto"/>
        <w:right w:val="none" w:sz="0" w:space="0" w:color="auto"/>
      </w:divBdr>
    </w:div>
    <w:div w:id="1124889877">
      <w:bodyDiv w:val="1"/>
      <w:marLeft w:val="0"/>
      <w:marRight w:val="0"/>
      <w:marTop w:val="0"/>
      <w:marBottom w:val="0"/>
      <w:divBdr>
        <w:top w:val="none" w:sz="0" w:space="0" w:color="auto"/>
        <w:left w:val="none" w:sz="0" w:space="0" w:color="auto"/>
        <w:bottom w:val="none" w:sz="0" w:space="0" w:color="auto"/>
        <w:right w:val="none" w:sz="0" w:space="0" w:color="auto"/>
      </w:divBdr>
    </w:div>
    <w:div w:id="1203324715">
      <w:bodyDiv w:val="1"/>
      <w:marLeft w:val="0"/>
      <w:marRight w:val="0"/>
      <w:marTop w:val="0"/>
      <w:marBottom w:val="0"/>
      <w:divBdr>
        <w:top w:val="none" w:sz="0" w:space="0" w:color="auto"/>
        <w:left w:val="none" w:sz="0" w:space="0" w:color="auto"/>
        <w:bottom w:val="none" w:sz="0" w:space="0" w:color="auto"/>
        <w:right w:val="none" w:sz="0" w:space="0" w:color="auto"/>
      </w:divBdr>
    </w:div>
    <w:div w:id="1223295763">
      <w:bodyDiv w:val="1"/>
      <w:marLeft w:val="0"/>
      <w:marRight w:val="0"/>
      <w:marTop w:val="0"/>
      <w:marBottom w:val="0"/>
      <w:divBdr>
        <w:top w:val="none" w:sz="0" w:space="0" w:color="auto"/>
        <w:left w:val="none" w:sz="0" w:space="0" w:color="auto"/>
        <w:bottom w:val="none" w:sz="0" w:space="0" w:color="auto"/>
        <w:right w:val="none" w:sz="0" w:space="0" w:color="auto"/>
      </w:divBdr>
    </w:div>
    <w:div w:id="1313215477">
      <w:bodyDiv w:val="1"/>
      <w:marLeft w:val="0"/>
      <w:marRight w:val="0"/>
      <w:marTop w:val="0"/>
      <w:marBottom w:val="0"/>
      <w:divBdr>
        <w:top w:val="none" w:sz="0" w:space="0" w:color="auto"/>
        <w:left w:val="none" w:sz="0" w:space="0" w:color="auto"/>
        <w:bottom w:val="none" w:sz="0" w:space="0" w:color="auto"/>
        <w:right w:val="none" w:sz="0" w:space="0" w:color="auto"/>
      </w:divBdr>
    </w:div>
    <w:div w:id="1382292214">
      <w:bodyDiv w:val="1"/>
      <w:marLeft w:val="0"/>
      <w:marRight w:val="0"/>
      <w:marTop w:val="0"/>
      <w:marBottom w:val="0"/>
      <w:divBdr>
        <w:top w:val="none" w:sz="0" w:space="0" w:color="auto"/>
        <w:left w:val="none" w:sz="0" w:space="0" w:color="auto"/>
        <w:bottom w:val="none" w:sz="0" w:space="0" w:color="auto"/>
        <w:right w:val="none" w:sz="0" w:space="0" w:color="auto"/>
      </w:divBdr>
    </w:div>
    <w:div w:id="1389645127">
      <w:bodyDiv w:val="1"/>
      <w:marLeft w:val="0"/>
      <w:marRight w:val="0"/>
      <w:marTop w:val="0"/>
      <w:marBottom w:val="0"/>
      <w:divBdr>
        <w:top w:val="none" w:sz="0" w:space="0" w:color="auto"/>
        <w:left w:val="none" w:sz="0" w:space="0" w:color="auto"/>
        <w:bottom w:val="none" w:sz="0" w:space="0" w:color="auto"/>
        <w:right w:val="none" w:sz="0" w:space="0" w:color="auto"/>
      </w:divBdr>
    </w:div>
    <w:div w:id="1485317615">
      <w:bodyDiv w:val="1"/>
      <w:marLeft w:val="0"/>
      <w:marRight w:val="0"/>
      <w:marTop w:val="0"/>
      <w:marBottom w:val="0"/>
      <w:divBdr>
        <w:top w:val="none" w:sz="0" w:space="0" w:color="auto"/>
        <w:left w:val="none" w:sz="0" w:space="0" w:color="auto"/>
        <w:bottom w:val="none" w:sz="0" w:space="0" w:color="auto"/>
        <w:right w:val="none" w:sz="0" w:space="0" w:color="auto"/>
      </w:divBdr>
    </w:div>
    <w:div w:id="1521702905">
      <w:bodyDiv w:val="1"/>
      <w:marLeft w:val="0"/>
      <w:marRight w:val="0"/>
      <w:marTop w:val="0"/>
      <w:marBottom w:val="0"/>
      <w:divBdr>
        <w:top w:val="none" w:sz="0" w:space="0" w:color="auto"/>
        <w:left w:val="none" w:sz="0" w:space="0" w:color="auto"/>
        <w:bottom w:val="none" w:sz="0" w:space="0" w:color="auto"/>
        <w:right w:val="none" w:sz="0" w:space="0" w:color="auto"/>
      </w:divBdr>
    </w:div>
    <w:div w:id="1528717258">
      <w:bodyDiv w:val="1"/>
      <w:marLeft w:val="0"/>
      <w:marRight w:val="0"/>
      <w:marTop w:val="0"/>
      <w:marBottom w:val="0"/>
      <w:divBdr>
        <w:top w:val="none" w:sz="0" w:space="0" w:color="auto"/>
        <w:left w:val="none" w:sz="0" w:space="0" w:color="auto"/>
        <w:bottom w:val="none" w:sz="0" w:space="0" w:color="auto"/>
        <w:right w:val="none" w:sz="0" w:space="0" w:color="auto"/>
      </w:divBdr>
    </w:div>
    <w:div w:id="1535773461">
      <w:bodyDiv w:val="1"/>
      <w:marLeft w:val="0"/>
      <w:marRight w:val="0"/>
      <w:marTop w:val="0"/>
      <w:marBottom w:val="0"/>
      <w:divBdr>
        <w:top w:val="none" w:sz="0" w:space="0" w:color="auto"/>
        <w:left w:val="none" w:sz="0" w:space="0" w:color="auto"/>
        <w:bottom w:val="none" w:sz="0" w:space="0" w:color="auto"/>
        <w:right w:val="none" w:sz="0" w:space="0" w:color="auto"/>
      </w:divBdr>
    </w:div>
    <w:div w:id="1567300959">
      <w:bodyDiv w:val="1"/>
      <w:marLeft w:val="0"/>
      <w:marRight w:val="0"/>
      <w:marTop w:val="0"/>
      <w:marBottom w:val="0"/>
      <w:divBdr>
        <w:top w:val="none" w:sz="0" w:space="0" w:color="auto"/>
        <w:left w:val="none" w:sz="0" w:space="0" w:color="auto"/>
        <w:bottom w:val="none" w:sz="0" w:space="0" w:color="auto"/>
        <w:right w:val="none" w:sz="0" w:space="0" w:color="auto"/>
      </w:divBdr>
      <w:divsChild>
        <w:div w:id="776484351">
          <w:marLeft w:val="0"/>
          <w:marRight w:val="0"/>
          <w:marTop w:val="0"/>
          <w:marBottom w:val="0"/>
          <w:divBdr>
            <w:top w:val="none" w:sz="0" w:space="0" w:color="auto"/>
            <w:left w:val="none" w:sz="0" w:space="0" w:color="auto"/>
            <w:bottom w:val="none" w:sz="0" w:space="0" w:color="auto"/>
            <w:right w:val="none" w:sz="0" w:space="0" w:color="auto"/>
          </w:divBdr>
          <w:divsChild>
            <w:div w:id="125817215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5131060">
          <w:marLeft w:val="0"/>
          <w:marRight w:val="0"/>
          <w:marTop w:val="0"/>
          <w:marBottom w:val="0"/>
          <w:divBdr>
            <w:top w:val="none" w:sz="0" w:space="0" w:color="auto"/>
            <w:left w:val="none" w:sz="0" w:space="0" w:color="auto"/>
            <w:bottom w:val="none" w:sz="0" w:space="0" w:color="auto"/>
            <w:right w:val="none" w:sz="0" w:space="0" w:color="auto"/>
          </w:divBdr>
        </w:div>
        <w:div w:id="492794415">
          <w:marLeft w:val="0"/>
          <w:marRight w:val="0"/>
          <w:marTop w:val="0"/>
          <w:marBottom w:val="0"/>
          <w:divBdr>
            <w:top w:val="none" w:sz="0" w:space="0" w:color="auto"/>
            <w:left w:val="none" w:sz="0" w:space="0" w:color="auto"/>
            <w:bottom w:val="none" w:sz="0" w:space="0" w:color="auto"/>
            <w:right w:val="none" w:sz="0" w:space="0" w:color="auto"/>
          </w:divBdr>
        </w:div>
        <w:div w:id="489519081">
          <w:marLeft w:val="0"/>
          <w:marRight w:val="0"/>
          <w:marTop w:val="0"/>
          <w:marBottom w:val="0"/>
          <w:divBdr>
            <w:top w:val="none" w:sz="0" w:space="0" w:color="auto"/>
            <w:left w:val="none" w:sz="0" w:space="0" w:color="auto"/>
            <w:bottom w:val="none" w:sz="0" w:space="0" w:color="auto"/>
            <w:right w:val="none" w:sz="0" w:space="0" w:color="auto"/>
          </w:divBdr>
        </w:div>
        <w:div w:id="1227108932">
          <w:marLeft w:val="0"/>
          <w:marRight w:val="0"/>
          <w:marTop w:val="0"/>
          <w:marBottom w:val="0"/>
          <w:divBdr>
            <w:top w:val="none" w:sz="0" w:space="0" w:color="auto"/>
            <w:left w:val="none" w:sz="0" w:space="0" w:color="auto"/>
            <w:bottom w:val="none" w:sz="0" w:space="0" w:color="auto"/>
            <w:right w:val="none" w:sz="0" w:space="0" w:color="auto"/>
          </w:divBdr>
        </w:div>
        <w:div w:id="1721897751">
          <w:marLeft w:val="0"/>
          <w:marRight w:val="0"/>
          <w:marTop w:val="0"/>
          <w:marBottom w:val="0"/>
          <w:divBdr>
            <w:top w:val="none" w:sz="0" w:space="0" w:color="auto"/>
            <w:left w:val="none" w:sz="0" w:space="0" w:color="auto"/>
            <w:bottom w:val="none" w:sz="0" w:space="0" w:color="auto"/>
            <w:right w:val="none" w:sz="0" w:space="0" w:color="auto"/>
          </w:divBdr>
        </w:div>
        <w:div w:id="1619988218">
          <w:marLeft w:val="0"/>
          <w:marRight w:val="0"/>
          <w:marTop w:val="0"/>
          <w:marBottom w:val="0"/>
          <w:divBdr>
            <w:top w:val="none" w:sz="0" w:space="0" w:color="auto"/>
            <w:left w:val="none" w:sz="0" w:space="0" w:color="auto"/>
            <w:bottom w:val="none" w:sz="0" w:space="0" w:color="auto"/>
            <w:right w:val="none" w:sz="0" w:space="0" w:color="auto"/>
          </w:divBdr>
        </w:div>
        <w:div w:id="386757146">
          <w:marLeft w:val="0"/>
          <w:marRight w:val="0"/>
          <w:marTop w:val="0"/>
          <w:marBottom w:val="0"/>
          <w:divBdr>
            <w:top w:val="none" w:sz="0" w:space="0" w:color="auto"/>
            <w:left w:val="none" w:sz="0" w:space="0" w:color="auto"/>
            <w:bottom w:val="none" w:sz="0" w:space="0" w:color="auto"/>
            <w:right w:val="none" w:sz="0" w:space="0" w:color="auto"/>
          </w:divBdr>
        </w:div>
        <w:div w:id="1757021785">
          <w:marLeft w:val="0"/>
          <w:marRight w:val="0"/>
          <w:marTop w:val="0"/>
          <w:marBottom w:val="0"/>
          <w:divBdr>
            <w:top w:val="none" w:sz="0" w:space="0" w:color="auto"/>
            <w:left w:val="none" w:sz="0" w:space="0" w:color="auto"/>
            <w:bottom w:val="none" w:sz="0" w:space="0" w:color="auto"/>
            <w:right w:val="none" w:sz="0" w:space="0" w:color="auto"/>
          </w:divBdr>
        </w:div>
        <w:div w:id="408507505">
          <w:marLeft w:val="0"/>
          <w:marRight w:val="0"/>
          <w:marTop w:val="0"/>
          <w:marBottom w:val="0"/>
          <w:divBdr>
            <w:top w:val="none" w:sz="0" w:space="0" w:color="auto"/>
            <w:left w:val="none" w:sz="0" w:space="0" w:color="auto"/>
            <w:bottom w:val="none" w:sz="0" w:space="0" w:color="auto"/>
            <w:right w:val="none" w:sz="0" w:space="0" w:color="auto"/>
          </w:divBdr>
        </w:div>
        <w:div w:id="441341693">
          <w:marLeft w:val="0"/>
          <w:marRight w:val="0"/>
          <w:marTop w:val="0"/>
          <w:marBottom w:val="0"/>
          <w:divBdr>
            <w:top w:val="none" w:sz="0" w:space="0" w:color="auto"/>
            <w:left w:val="none" w:sz="0" w:space="0" w:color="auto"/>
            <w:bottom w:val="none" w:sz="0" w:space="0" w:color="auto"/>
            <w:right w:val="none" w:sz="0" w:space="0" w:color="auto"/>
          </w:divBdr>
        </w:div>
        <w:div w:id="1333603088">
          <w:marLeft w:val="0"/>
          <w:marRight w:val="0"/>
          <w:marTop w:val="0"/>
          <w:marBottom w:val="0"/>
          <w:divBdr>
            <w:top w:val="none" w:sz="0" w:space="0" w:color="auto"/>
            <w:left w:val="none" w:sz="0" w:space="0" w:color="auto"/>
            <w:bottom w:val="none" w:sz="0" w:space="0" w:color="auto"/>
            <w:right w:val="none" w:sz="0" w:space="0" w:color="auto"/>
          </w:divBdr>
        </w:div>
        <w:div w:id="186524637">
          <w:marLeft w:val="0"/>
          <w:marRight w:val="0"/>
          <w:marTop w:val="0"/>
          <w:marBottom w:val="0"/>
          <w:divBdr>
            <w:top w:val="none" w:sz="0" w:space="0" w:color="auto"/>
            <w:left w:val="none" w:sz="0" w:space="0" w:color="auto"/>
            <w:bottom w:val="none" w:sz="0" w:space="0" w:color="auto"/>
            <w:right w:val="none" w:sz="0" w:space="0" w:color="auto"/>
          </w:divBdr>
        </w:div>
        <w:div w:id="2050641297">
          <w:marLeft w:val="0"/>
          <w:marRight w:val="0"/>
          <w:marTop w:val="0"/>
          <w:marBottom w:val="0"/>
          <w:divBdr>
            <w:top w:val="none" w:sz="0" w:space="0" w:color="auto"/>
            <w:left w:val="none" w:sz="0" w:space="0" w:color="auto"/>
            <w:bottom w:val="none" w:sz="0" w:space="0" w:color="auto"/>
            <w:right w:val="none" w:sz="0" w:space="0" w:color="auto"/>
          </w:divBdr>
        </w:div>
      </w:divsChild>
    </w:div>
    <w:div w:id="1608655301">
      <w:bodyDiv w:val="1"/>
      <w:marLeft w:val="0"/>
      <w:marRight w:val="0"/>
      <w:marTop w:val="0"/>
      <w:marBottom w:val="0"/>
      <w:divBdr>
        <w:top w:val="none" w:sz="0" w:space="0" w:color="auto"/>
        <w:left w:val="none" w:sz="0" w:space="0" w:color="auto"/>
        <w:bottom w:val="none" w:sz="0" w:space="0" w:color="auto"/>
        <w:right w:val="none" w:sz="0" w:space="0" w:color="auto"/>
      </w:divBdr>
    </w:div>
    <w:div w:id="1633709798">
      <w:bodyDiv w:val="1"/>
      <w:marLeft w:val="0"/>
      <w:marRight w:val="0"/>
      <w:marTop w:val="0"/>
      <w:marBottom w:val="0"/>
      <w:divBdr>
        <w:top w:val="none" w:sz="0" w:space="0" w:color="auto"/>
        <w:left w:val="none" w:sz="0" w:space="0" w:color="auto"/>
        <w:bottom w:val="none" w:sz="0" w:space="0" w:color="auto"/>
        <w:right w:val="none" w:sz="0" w:space="0" w:color="auto"/>
      </w:divBdr>
    </w:div>
    <w:div w:id="1675036187">
      <w:bodyDiv w:val="1"/>
      <w:marLeft w:val="0"/>
      <w:marRight w:val="0"/>
      <w:marTop w:val="0"/>
      <w:marBottom w:val="0"/>
      <w:divBdr>
        <w:top w:val="none" w:sz="0" w:space="0" w:color="auto"/>
        <w:left w:val="none" w:sz="0" w:space="0" w:color="auto"/>
        <w:bottom w:val="none" w:sz="0" w:space="0" w:color="auto"/>
        <w:right w:val="none" w:sz="0" w:space="0" w:color="auto"/>
      </w:divBdr>
    </w:div>
    <w:div w:id="1840778520">
      <w:bodyDiv w:val="1"/>
      <w:marLeft w:val="0"/>
      <w:marRight w:val="0"/>
      <w:marTop w:val="0"/>
      <w:marBottom w:val="0"/>
      <w:divBdr>
        <w:top w:val="none" w:sz="0" w:space="0" w:color="auto"/>
        <w:left w:val="none" w:sz="0" w:space="0" w:color="auto"/>
        <w:bottom w:val="none" w:sz="0" w:space="0" w:color="auto"/>
        <w:right w:val="none" w:sz="0" w:space="0" w:color="auto"/>
      </w:divBdr>
    </w:div>
    <w:div w:id="1883638727">
      <w:bodyDiv w:val="1"/>
      <w:marLeft w:val="0"/>
      <w:marRight w:val="0"/>
      <w:marTop w:val="0"/>
      <w:marBottom w:val="0"/>
      <w:divBdr>
        <w:top w:val="none" w:sz="0" w:space="0" w:color="auto"/>
        <w:left w:val="none" w:sz="0" w:space="0" w:color="auto"/>
        <w:bottom w:val="none" w:sz="0" w:space="0" w:color="auto"/>
        <w:right w:val="none" w:sz="0" w:space="0" w:color="auto"/>
      </w:divBdr>
    </w:div>
    <w:div w:id="2052799830">
      <w:bodyDiv w:val="1"/>
      <w:marLeft w:val="0"/>
      <w:marRight w:val="0"/>
      <w:marTop w:val="0"/>
      <w:marBottom w:val="0"/>
      <w:divBdr>
        <w:top w:val="none" w:sz="0" w:space="0" w:color="auto"/>
        <w:left w:val="none" w:sz="0" w:space="0" w:color="auto"/>
        <w:bottom w:val="none" w:sz="0" w:space="0" w:color="auto"/>
        <w:right w:val="none" w:sz="0" w:space="0" w:color="auto"/>
      </w:divBdr>
    </w:div>
    <w:div w:id="209631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uv.edu.vn" TargetMode="External"/><Relationship Id="rId18" Type="http://schemas.openxmlformats.org/officeDocument/2006/relationships/hyperlink" Target="http://ww.iuv.edu.vn"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iuv.edu.vn" TargetMode="External"/><Relationship Id="rId17" Type="http://schemas.openxmlformats.org/officeDocument/2006/relationships/hyperlink" Target="http://ww.iuv.edu.vn" TargetMode="External"/><Relationship Id="rId2" Type="http://schemas.openxmlformats.org/officeDocument/2006/relationships/customXml" Target="../customXml/item1.xml"/><Relationship Id="rId16" Type="http://schemas.openxmlformats.org/officeDocument/2006/relationships/hyperlink" Target="http://ww.iuv.edu.vn"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bit.ly/4cJaQo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650FED909C034AA276D225166F8EE6" ma:contentTypeVersion="14" ma:contentTypeDescription="Create a new document." ma:contentTypeScope="" ma:versionID="6a8db26f319a5f6b794524e5ac96719d">
  <xsd:schema xmlns:xsd="http://www.w3.org/2001/XMLSchema" xmlns:xs="http://www.w3.org/2001/XMLSchema" xmlns:p="http://schemas.microsoft.com/office/2006/metadata/properties" xmlns:ns3="b7127033-75f8-4110-ac7c-ce7c2b8e0937" xmlns:ns4="37e09851-bf5a-4eb3-8fad-28992770d458" targetNamespace="http://schemas.microsoft.com/office/2006/metadata/properties" ma:root="true" ma:fieldsID="225b1a5f086ef4d2d8a8629342a0d9b1" ns3:_="" ns4:_="">
    <xsd:import namespace="b7127033-75f8-4110-ac7c-ce7c2b8e0937"/>
    <xsd:import namespace="37e09851-bf5a-4eb3-8fad-28992770d4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7033-75f8-4110-ac7c-ce7c2b8e0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09851-bf5a-4eb3-8fad-28992770d4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EA01-A96E-4C74-91C7-4BF86B4594E7}">
  <ds:schemaRefs>
    <ds:schemaRef ds:uri="http://schemas.microsoft.com/sharepoint/v3/contenttype/forms"/>
  </ds:schemaRefs>
</ds:datastoreItem>
</file>

<file path=customXml/itemProps2.xml><?xml version="1.0" encoding="utf-8"?>
<ds:datastoreItem xmlns:ds="http://schemas.openxmlformats.org/officeDocument/2006/customXml" ds:itemID="{4B6C4EAA-0219-453D-ADBD-F4760DB10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4F008-3FCF-4B07-B9FE-A4B4319F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7033-75f8-4110-ac7c-ce7c2b8e0937"/>
    <ds:schemaRef ds:uri="37e09851-bf5a-4eb3-8fad-28992770d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73A84-C2D4-4198-B145-982FA8E0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23</Pages>
  <Words>6040</Words>
  <Characters>34431</Characters>
  <Application>Microsoft Office Word</Application>
  <DocSecurity>0</DocSecurity>
  <Lines>286</Lines>
  <Paragraphs>80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40391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HOANGBD</dc:creator>
  <cp:lastModifiedBy>ismail - [2010]</cp:lastModifiedBy>
  <cp:revision>134</cp:revision>
  <cp:lastPrinted>2025-05-21T07:52:00Z</cp:lastPrinted>
  <dcterms:created xsi:type="dcterms:W3CDTF">2025-05-19T03:11:00Z</dcterms:created>
  <dcterms:modified xsi:type="dcterms:W3CDTF">2025-06-20T07:53:00Z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0x01010007650FED909C034AA276D225166F8EE6</vt:lpwstr>
  </property>
</Properties>
</file>